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7CDC" w14:textId="77777777" w:rsidR="00C90A91" w:rsidRPr="0094472E" w:rsidRDefault="00C90A91" w:rsidP="00C90A91">
      <w:pPr>
        <w:suppressAutoHyphens/>
        <w:ind w:left="426"/>
        <w:jc w:val="center"/>
        <w:rPr>
          <w:rFonts w:ascii="Arial" w:hAnsi="Arial" w:cs="Arial"/>
          <w:b/>
          <w:color w:val="03761A"/>
          <w:sz w:val="36"/>
        </w:rPr>
      </w:pPr>
      <w:r w:rsidRPr="0094472E">
        <w:rPr>
          <w:rFonts w:ascii="Arial" w:hAnsi="Arial" w:cs="Arial"/>
          <w:b/>
          <w:color w:val="03761A"/>
          <w:sz w:val="36"/>
        </w:rPr>
        <w:t>Certificat de Qualification professionnelle</w:t>
      </w:r>
    </w:p>
    <w:p w14:paraId="13E0BCCC" w14:textId="77777777" w:rsidR="00C90A91" w:rsidRPr="00C90A91" w:rsidRDefault="00C90A91" w:rsidP="00C90A91">
      <w:pPr>
        <w:suppressAutoHyphens/>
        <w:ind w:left="426"/>
        <w:jc w:val="center"/>
        <w:rPr>
          <w:rFonts w:ascii="Arial" w:hAnsi="Arial" w:cs="Arial"/>
          <w:b/>
          <w:color w:val="2E74B5"/>
          <w:sz w:val="36"/>
        </w:rPr>
      </w:pPr>
    </w:p>
    <w:p w14:paraId="2FB78C6B" w14:textId="7151016A" w:rsidR="00302CB6" w:rsidRPr="0026237E" w:rsidRDefault="00C164B7" w:rsidP="00302CB6">
      <w:pPr>
        <w:suppressAutoHyphens/>
        <w:ind w:left="426"/>
        <w:jc w:val="center"/>
        <w:rPr>
          <w:rFonts w:ascii="Arial" w:hAnsi="Arial" w:cs="Arial"/>
          <w:b/>
          <w:color w:val="C74520"/>
          <w:sz w:val="36"/>
        </w:rPr>
      </w:pPr>
      <w:r w:rsidRPr="0026237E">
        <w:rPr>
          <w:rFonts w:ascii="Arial" w:hAnsi="Arial" w:cs="Arial"/>
          <w:b/>
          <w:color w:val="C74520"/>
          <w:sz w:val="36"/>
        </w:rPr>
        <w:t>DELEGUE</w:t>
      </w:r>
      <w:r w:rsidR="00F66857" w:rsidRPr="0026237E">
        <w:rPr>
          <w:rFonts w:ascii="Arial" w:hAnsi="Arial" w:cs="Arial"/>
          <w:b/>
          <w:color w:val="C74520"/>
          <w:sz w:val="36"/>
        </w:rPr>
        <w:t>(E)</w:t>
      </w:r>
      <w:r w:rsidRPr="0026237E">
        <w:rPr>
          <w:rFonts w:ascii="Arial" w:hAnsi="Arial" w:cs="Arial"/>
          <w:b/>
          <w:color w:val="C74520"/>
          <w:sz w:val="36"/>
        </w:rPr>
        <w:t xml:space="preserve"> </w:t>
      </w:r>
      <w:r w:rsidR="0094472E" w:rsidRPr="0026237E">
        <w:rPr>
          <w:rFonts w:ascii="Arial" w:hAnsi="Arial" w:cs="Arial"/>
          <w:b/>
          <w:color w:val="C74520"/>
          <w:sz w:val="36"/>
        </w:rPr>
        <w:t xml:space="preserve">A L’INFORMATION ET A LA PROMOTION DU MEDICAMENT VETERINAIRE </w:t>
      </w:r>
    </w:p>
    <w:p w14:paraId="2F92A217" w14:textId="474EA943" w:rsidR="00C90A91" w:rsidRDefault="00C90A91" w:rsidP="00C90A91">
      <w:pPr>
        <w:suppressAutoHyphens/>
        <w:ind w:left="426"/>
        <w:jc w:val="center"/>
        <w:rPr>
          <w:rFonts w:ascii="Arial" w:hAnsi="Arial" w:cs="Arial"/>
          <w:b/>
          <w:color w:val="2E74B5"/>
          <w:sz w:val="36"/>
        </w:rPr>
      </w:pPr>
    </w:p>
    <w:p w14:paraId="2FC04DAD" w14:textId="77777777" w:rsidR="00082230" w:rsidRPr="00C90A91" w:rsidRDefault="00082230" w:rsidP="00C90A91">
      <w:pPr>
        <w:suppressAutoHyphens/>
        <w:ind w:left="426"/>
        <w:jc w:val="center"/>
        <w:rPr>
          <w:rFonts w:ascii="Arial" w:hAnsi="Arial" w:cs="Arial"/>
          <w:b/>
          <w:color w:val="2E74B5"/>
          <w:sz w:val="36"/>
        </w:rPr>
      </w:pPr>
    </w:p>
    <w:p w14:paraId="27610F31" w14:textId="7B839B79" w:rsidR="00C90A91" w:rsidRDefault="00C90A91" w:rsidP="00C90A91">
      <w:pPr>
        <w:suppressAutoHyphens/>
        <w:ind w:left="426"/>
        <w:jc w:val="center"/>
        <w:rPr>
          <w:rFonts w:ascii="Arial" w:hAnsi="Arial" w:cs="Arial"/>
          <w:b/>
          <w:color w:val="03761A"/>
          <w:sz w:val="36"/>
        </w:rPr>
      </w:pPr>
      <w:r w:rsidRPr="00B3299F">
        <w:rPr>
          <w:rFonts w:ascii="Arial" w:hAnsi="Arial" w:cs="Arial"/>
          <w:b/>
          <w:color w:val="03761A"/>
          <w:sz w:val="36"/>
        </w:rPr>
        <w:t>EVALUATION DES COMPETENCES DU CANDIDAT</w:t>
      </w:r>
    </w:p>
    <w:p w14:paraId="02F06ADF" w14:textId="5C408E81" w:rsidR="00082230" w:rsidRDefault="00082230" w:rsidP="00C90A91">
      <w:pPr>
        <w:suppressAutoHyphens/>
        <w:ind w:left="426"/>
        <w:jc w:val="center"/>
        <w:rPr>
          <w:rFonts w:ascii="Arial" w:hAnsi="Arial" w:cs="Arial"/>
          <w:b/>
          <w:color w:val="03761A"/>
          <w:sz w:val="36"/>
        </w:rPr>
      </w:pPr>
    </w:p>
    <w:p w14:paraId="33A7CC20" w14:textId="77777777" w:rsidR="00082230" w:rsidRPr="00B3299F" w:rsidRDefault="00082230" w:rsidP="00C90A91">
      <w:pPr>
        <w:suppressAutoHyphens/>
        <w:ind w:left="426"/>
        <w:jc w:val="center"/>
        <w:rPr>
          <w:rFonts w:ascii="Arial" w:hAnsi="Arial" w:cs="Arial"/>
          <w:b/>
          <w:color w:val="03761A"/>
        </w:rPr>
      </w:pPr>
    </w:p>
    <w:p w14:paraId="5190A58A" w14:textId="77777777" w:rsidR="00C90A91" w:rsidRDefault="00704F01" w:rsidP="00C90A91">
      <w:pPr>
        <w:suppressAutoHyphens/>
        <w:ind w:left="426"/>
        <w:jc w:val="both"/>
        <w:rPr>
          <w:rFonts w:ascii="Arial" w:hAnsi="Arial" w:cs="Arial"/>
        </w:rPr>
      </w:pPr>
      <w:r>
        <w:rPr>
          <w:noProof/>
        </w:rPr>
        <mc:AlternateContent>
          <mc:Choice Requires="wps">
            <w:drawing>
              <wp:anchor distT="0" distB="0" distL="114300" distR="114300" simplePos="0" relativeHeight="251661312" behindDoc="1" locked="0" layoutInCell="1" allowOverlap="1" wp14:anchorId="4C143DC0" wp14:editId="57019744">
                <wp:simplePos x="0" y="0"/>
                <wp:positionH relativeFrom="column">
                  <wp:posOffset>448310</wp:posOffset>
                </wp:positionH>
                <wp:positionV relativeFrom="paragraph">
                  <wp:posOffset>69850</wp:posOffset>
                </wp:positionV>
                <wp:extent cx="5501005" cy="1408430"/>
                <wp:effectExtent l="0" t="0" r="23495" b="20320"/>
                <wp:wrapNone/>
                <wp:docPr id="1327" name="Rectangle à coins arrondis 1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1005" cy="1408430"/>
                        </a:xfrm>
                        <a:prstGeom prst="roundRect">
                          <a:avLst/>
                        </a:prstGeom>
                        <a:noFill/>
                        <a:ln w="12700" cap="flat" cmpd="sng" algn="ctr">
                          <a:solidFill>
                            <a:srgbClr val="03761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7A646" id="Rectangle à coins arrondis 1327" o:spid="_x0000_s1026" style="position:absolute;margin-left:35.3pt;margin-top:5.5pt;width:433.15pt;height:11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" filled="f" strokecolor="#03761a" strokeweight="1pt">
                <v:stroke joinstyle="miter"/>
                <v:path arrowok="t"/>
              </v:roundrect>
            </w:pict>
          </mc:Fallback>
        </mc:AlternateContent>
      </w:r>
    </w:p>
    <w:p w14:paraId="352B77B3" w14:textId="77777777" w:rsidR="00C90A91" w:rsidRPr="00B30187" w:rsidRDefault="00C90A91" w:rsidP="00C90A91">
      <w:pPr>
        <w:suppressAutoHyphens/>
        <w:ind w:left="1276"/>
        <w:jc w:val="both"/>
        <w:rPr>
          <w:rFonts w:ascii="Arial" w:hAnsi="Arial" w:cs="Arial"/>
          <w:b/>
        </w:rPr>
      </w:pPr>
      <w:r w:rsidRPr="00B30187">
        <w:rPr>
          <w:rFonts w:ascii="Arial" w:hAnsi="Arial" w:cs="Arial"/>
          <w:b/>
        </w:rPr>
        <w:t>Candidat</w:t>
      </w:r>
    </w:p>
    <w:p w14:paraId="5F9BDC53" w14:textId="77777777" w:rsidR="00C90A91" w:rsidRPr="00B30187" w:rsidRDefault="00C90A91" w:rsidP="00C90A91">
      <w:pPr>
        <w:suppressAutoHyphens/>
        <w:ind w:left="1276"/>
        <w:jc w:val="both"/>
        <w:rPr>
          <w:rFonts w:ascii="Arial" w:hAnsi="Arial" w:cs="Arial"/>
        </w:rPr>
      </w:pPr>
    </w:p>
    <w:p w14:paraId="7960553C" w14:textId="77777777" w:rsidR="00C90A91" w:rsidRPr="00B30187" w:rsidRDefault="00C90A91" w:rsidP="00C90A91">
      <w:pPr>
        <w:suppressAutoHyphens/>
        <w:ind w:left="1276"/>
        <w:jc w:val="both"/>
        <w:rPr>
          <w:rFonts w:ascii="Arial" w:hAnsi="Arial" w:cs="Arial"/>
        </w:rPr>
      </w:pPr>
      <w:r w:rsidRPr="00B30187">
        <w:rPr>
          <w:rFonts w:ascii="Arial" w:hAnsi="Arial" w:cs="Arial"/>
        </w:rPr>
        <w:t xml:space="preserve">Nom : </w:t>
      </w:r>
      <w:r w:rsidRPr="00B30187">
        <w:rPr>
          <w:rFonts w:ascii="Arial" w:hAnsi="Arial" w:cs="Arial"/>
        </w:rPr>
        <w:tab/>
      </w:r>
      <w:r w:rsidRPr="00B30187">
        <w:rPr>
          <w:rFonts w:ascii="Arial" w:hAnsi="Arial" w:cs="Arial"/>
        </w:rPr>
        <w:tab/>
      </w:r>
      <w:r w:rsidRPr="00B30187">
        <w:rPr>
          <w:rFonts w:ascii="Arial" w:hAnsi="Arial" w:cs="Arial"/>
        </w:rPr>
        <w:tab/>
      </w:r>
    </w:p>
    <w:p w14:paraId="7FB2CD03" w14:textId="77777777" w:rsidR="00C90A91" w:rsidRPr="00B30187" w:rsidRDefault="00C90A91" w:rsidP="00C90A91">
      <w:pPr>
        <w:suppressAutoHyphens/>
        <w:ind w:left="1276"/>
        <w:jc w:val="both"/>
        <w:rPr>
          <w:rFonts w:ascii="Arial" w:hAnsi="Arial" w:cs="Arial"/>
        </w:rPr>
      </w:pPr>
    </w:p>
    <w:p w14:paraId="096FF3CA" w14:textId="77777777" w:rsidR="00C90A91" w:rsidRPr="00B30187" w:rsidRDefault="00C90A91" w:rsidP="00C90A91">
      <w:pPr>
        <w:suppressAutoHyphens/>
        <w:ind w:left="1276"/>
        <w:jc w:val="both"/>
        <w:rPr>
          <w:rFonts w:ascii="Arial" w:hAnsi="Arial" w:cs="Arial"/>
        </w:rPr>
      </w:pPr>
      <w:r w:rsidRPr="00B30187">
        <w:rPr>
          <w:rFonts w:ascii="Arial" w:hAnsi="Arial" w:cs="Arial"/>
        </w:rPr>
        <w:t xml:space="preserve">Prénom : </w:t>
      </w:r>
      <w:r w:rsidRPr="00B30187">
        <w:rPr>
          <w:rFonts w:ascii="Arial" w:hAnsi="Arial" w:cs="Arial"/>
        </w:rPr>
        <w:tab/>
      </w:r>
      <w:r w:rsidRPr="00B30187">
        <w:rPr>
          <w:rFonts w:ascii="Arial" w:hAnsi="Arial" w:cs="Arial"/>
        </w:rPr>
        <w:tab/>
      </w:r>
      <w:r w:rsidRPr="00B30187">
        <w:rPr>
          <w:rFonts w:ascii="Arial" w:hAnsi="Arial" w:cs="Arial"/>
        </w:rPr>
        <w:tab/>
      </w:r>
    </w:p>
    <w:p w14:paraId="26E83E10" w14:textId="77777777" w:rsidR="00C90A91" w:rsidRPr="00B30187" w:rsidRDefault="00C90A91" w:rsidP="00C90A91">
      <w:pPr>
        <w:suppressAutoHyphens/>
        <w:ind w:left="1276"/>
        <w:jc w:val="both"/>
        <w:rPr>
          <w:rFonts w:ascii="Arial" w:hAnsi="Arial" w:cs="Arial"/>
        </w:rPr>
      </w:pPr>
    </w:p>
    <w:p w14:paraId="36A1AFB3" w14:textId="77777777" w:rsidR="00C90A91" w:rsidRPr="00B30187" w:rsidRDefault="00C90A91" w:rsidP="00C90A91">
      <w:pPr>
        <w:suppressAutoHyphens/>
        <w:ind w:left="1276"/>
        <w:jc w:val="both"/>
        <w:rPr>
          <w:rFonts w:ascii="Arial" w:hAnsi="Arial" w:cs="Arial"/>
        </w:rPr>
      </w:pPr>
      <w:r w:rsidRPr="00B30187">
        <w:rPr>
          <w:rFonts w:ascii="Arial" w:hAnsi="Arial" w:cs="Arial"/>
        </w:rPr>
        <w:t>Entreprise :</w:t>
      </w:r>
    </w:p>
    <w:p w14:paraId="73DE2F3B" w14:textId="77777777" w:rsidR="00C90A91" w:rsidRDefault="00C90A91" w:rsidP="00C90A91">
      <w:pPr>
        <w:pStyle w:val="Titre7"/>
        <w:suppressAutoHyphens/>
        <w:ind w:left="426"/>
      </w:pPr>
    </w:p>
    <w:p w14:paraId="2DC6D608" w14:textId="6760D09A" w:rsidR="00D54A15" w:rsidRDefault="00D54A15" w:rsidP="00D54A15"/>
    <w:p w14:paraId="082FA25A" w14:textId="26741A95" w:rsidR="00082230" w:rsidRDefault="00082230" w:rsidP="00D54A15"/>
    <w:p w14:paraId="4F2C8F55" w14:textId="77777777" w:rsidR="00082230" w:rsidRPr="00D54A15" w:rsidRDefault="00082230" w:rsidP="00D54A15"/>
    <w:p w14:paraId="400DC474" w14:textId="52ABCAE4" w:rsidR="00516EEE" w:rsidRDefault="00516EEE" w:rsidP="00137864">
      <w:pPr>
        <w:suppressAutoHyphens/>
        <w:ind w:left="426"/>
        <w:jc w:val="both"/>
        <w:rPr>
          <w:rFonts w:ascii="Arial" w:hAnsi="Arial" w:cs="Arial"/>
          <w:b/>
          <w:color w:val="03761A"/>
          <w:sz w:val="22"/>
          <w:szCs w:val="22"/>
          <w:u w:val="single"/>
        </w:rPr>
      </w:pPr>
      <w:r w:rsidRPr="00D47AA8">
        <w:rPr>
          <w:rFonts w:ascii="Arial" w:hAnsi="Arial" w:cs="Arial"/>
          <w:b/>
          <w:color w:val="03761A"/>
          <w:sz w:val="22"/>
          <w:szCs w:val="22"/>
          <w:u w:val="single"/>
        </w:rPr>
        <w:t>Parcours du candidat</w:t>
      </w:r>
    </w:p>
    <w:p w14:paraId="24480391" w14:textId="343D2274" w:rsidR="00201030" w:rsidRPr="00E136AE" w:rsidRDefault="00201030" w:rsidP="00E136AE">
      <w:pPr>
        <w:suppressAutoHyphens/>
        <w:jc w:val="both"/>
        <w:rPr>
          <w:rFonts w:ascii="Arial" w:hAnsi="Arial" w:cs="Arial"/>
          <w:b/>
          <w:highlight w:val="yellow"/>
          <w:u w:val="single"/>
        </w:rPr>
      </w:pPr>
    </w:p>
    <w:p w14:paraId="3784CCAA" w14:textId="4671A242" w:rsidR="00201030" w:rsidRDefault="00201030" w:rsidP="00201030">
      <w:pPr>
        <w:pStyle w:val="Paragraphedeliste"/>
        <w:numPr>
          <w:ilvl w:val="0"/>
          <w:numId w:val="5"/>
        </w:numPr>
        <w:suppressAutoHyphens/>
        <w:ind w:left="1491" w:hanging="357"/>
        <w:jc w:val="both"/>
        <w:rPr>
          <w:rFonts w:ascii="Arial" w:hAnsi="Arial" w:cs="Arial"/>
          <w:b/>
          <w:u w:val="single"/>
        </w:rPr>
      </w:pPr>
      <w:r>
        <w:rPr>
          <w:rFonts w:ascii="Arial" w:hAnsi="Arial" w:cs="Arial"/>
          <w:b/>
          <w:u w:val="single"/>
        </w:rPr>
        <w:t>Parcour</w:t>
      </w:r>
      <w:r w:rsidR="00E136AE">
        <w:rPr>
          <w:rFonts w:ascii="Arial" w:hAnsi="Arial" w:cs="Arial"/>
          <w:b/>
          <w:u w:val="single"/>
        </w:rPr>
        <w:t>s VAE</w:t>
      </w:r>
    </w:p>
    <w:p w14:paraId="28D87351" w14:textId="77777777" w:rsidR="004E73A5" w:rsidRPr="00201030" w:rsidRDefault="004E73A5" w:rsidP="004E73A5">
      <w:pPr>
        <w:pStyle w:val="Paragraphedeliste"/>
        <w:suppressAutoHyphens/>
        <w:ind w:left="1491"/>
        <w:jc w:val="both"/>
        <w:rPr>
          <w:rFonts w:ascii="Arial" w:hAnsi="Arial" w:cs="Arial"/>
          <w:b/>
          <w:u w:val="single"/>
        </w:rPr>
      </w:pPr>
    </w:p>
    <w:p w14:paraId="77E5FDE8" w14:textId="7C9D3EF2" w:rsidR="00201030" w:rsidRPr="004E73A5" w:rsidRDefault="00201030" w:rsidP="00201030">
      <w:pPr>
        <w:pStyle w:val="Paragraphedeliste"/>
        <w:numPr>
          <w:ilvl w:val="0"/>
          <w:numId w:val="5"/>
        </w:numPr>
        <w:suppressAutoHyphens/>
        <w:ind w:left="1491" w:hanging="357"/>
        <w:jc w:val="both"/>
        <w:rPr>
          <w:rFonts w:ascii="Arial" w:hAnsi="Arial" w:cs="Arial"/>
          <w:b/>
          <w:u w:val="single"/>
        </w:rPr>
      </w:pPr>
      <w:r w:rsidRPr="004E73A5">
        <w:rPr>
          <w:rFonts w:ascii="Arial" w:hAnsi="Arial" w:cs="Arial"/>
          <w:b/>
          <w:u w:val="single"/>
        </w:rPr>
        <w:t>Parcours de développement des compétences</w:t>
      </w:r>
    </w:p>
    <w:p w14:paraId="50848510" w14:textId="77777777" w:rsidR="004E73A5" w:rsidRPr="004E73A5" w:rsidRDefault="004E73A5" w:rsidP="004E73A5">
      <w:pPr>
        <w:suppressAutoHyphens/>
        <w:jc w:val="both"/>
        <w:rPr>
          <w:rFonts w:ascii="Arial" w:hAnsi="Arial" w:cs="Arial"/>
          <w:b/>
          <w:u w:val="single"/>
        </w:rPr>
      </w:pPr>
    </w:p>
    <w:p w14:paraId="6B365DEB" w14:textId="3C1E77C8" w:rsidR="00516EEE" w:rsidRPr="00137864" w:rsidRDefault="00516EEE" w:rsidP="00FE65BB">
      <w:pPr>
        <w:pStyle w:val="Paragraphedeliste"/>
        <w:numPr>
          <w:ilvl w:val="0"/>
          <w:numId w:val="5"/>
        </w:numPr>
        <w:suppressAutoHyphens/>
        <w:ind w:left="1491" w:hanging="357"/>
        <w:jc w:val="both"/>
        <w:rPr>
          <w:rFonts w:ascii="Arial" w:hAnsi="Arial" w:cs="Arial"/>
          <w:b/>
          <w:u w:val="single"/>
        </w:rPr>
      </w:pPr>
      <w:r w:rsidRPr="00137864">
        <w:rPr>
          <w:rFonts w:ascii="Arial" w:hAnsi="Arial" w:cs="Arial"/>
        </w:rPr>
        <w:t xml:space="preserve">Demande de </w:t>
      </w:r>
      <w:r w:rsidRPr="00137864">
        <w:rPr>
          <w:rFonts w:ascii="Arial" w:hAnsi="Arial" w:cs="Arial"/>
          <w:b/>
          <w:u w:val="single"/>
        </w:rPr>
        <w:t>validation totale</w:t>
      </w:r>
      <w:r w:rsidRPr="00137864">
        <w:rPr>
          <w:rFonts w:ascii="Arial" w:hAnsi="Arial" w:cs="Arial"/>
        </w:rPr>
        <w:t xml:space="preserve"> du CQP Délégué</w:t>
      </w:r>
      <w:r w:rsidR="00F66857">
        <w:rPr>
          <w:rFonts w:ascii="Arial" w:hAnsi="Arial" w:cs="Arial"/>
        </w:rPr>
        <w:t>(e)</w:t>
      </w:r>
      <w:r w:rsidRPr="00137864">
        <w:rPr>
          <w:rFonts w:ascii="Arial" w:hAnsi="Arial" w:cs="Arial"/>
        </w:rPr>
        <w:t xml:space="preserve"> </w:t>
      </w:r>
      <w:r w:rsidR="00D47AA8">
        <w:rPr>
          <w:rFonts w:ascii="Arial" w:hAnsi="Arial" w:cs="Arial"/>
        </w:rPr>
        <w:t xml:space="preserve">à l’information et à la promotion du médicament vétérinaire </w:t>
      </w:r>
    </w:p>
    <w:p w14:paraId="2FE89FF8" w14:textId="77777777" w:rsidR="00F66857" w:rsidRPr="00137864" w:rsidRDefault="00F66857" w:rsidP="00137864">
      <w:pPr>
        <w:pStyle w:val="Paragraphedeliste"/>
        <w:suppressAutoHyphens/>
        <w:ind w:left="1491"/>
        <w:jc w:val="both"/>
        <w:rPr>
          <w:rFonts w:ascii="Arial" w:hAnsi="Arial" w:cs="Arial"/>
          <w:b/>
          <w:u w:val="single"/>
        </w:rPr>
      </w:pPr>
    </w:p>
    <w:p w14:paraId="1FBE0106" w14:textId="77777777" w:rsidR="00516EEE" w:rsidRPr="00137864" w:rsidRDefault="00516EEE" w:rsidP="00FE65BB">
      <w:pPr>
        <w:pStyle w:val="Paragraphedeliste"/>
        <w:numPr>
          <w:ilvl w:val="0"/>
          <w:numId w:val="5"/>
        </w:numPr>
        <w:suppressAutoHyphens/>
        <w:jc w:val="both"/>
        <w:rPr>
          <w:rFonts w:ascii="Arial" w:hAnsi="Arial" w:cs="Arial"/>
        </w:rPr>
      </w:pPr>
      <w:r w:rsidRPr="00137864">
        <w:rPr>
          <w:rFonts w:ascii="Arial" w:hAnsi="Arial" w:cs="Arial"/>
        </w:rPr>
        <w:t xml:space="preserve">Demande de </w:t>
      </w:r>
      <w:r w:rsidRPr="00137864">
        <w:rPr>
          <w:rFonts w:ascii="Arial" w:hAnsi="Arial" w:cs="Arial"/>
          <w:b/>
          <w:u w:val="single"/>
        </w:rPr>
        <w:t>validation partielle</w:t>
      </w:r>
      <w:r w:rsidRPr="00137864">
        <w:rPr>
          <w:rFonts w:ascii="Arial" w:hAnsi="Arial" w:cs="Arial"/>
        </w:rPr>
        <w:t xml:space="preserve"> sur les blocs de compétences suivants : </w:t>
      </w:r>
    </w:p>
    <w:p w14:paraId="573A185F" w14:textId="290C9E2F" w:rsidR="00516EEE" w:rsidRPr="0026237E" w:rsidRDefault="00516EEE" w:rsidP="00FE65BB">
      <w:pPr>
        <w:pStyle w:val="Paragraphedeliste"/>
        <w:numPr>
          <w:ilvl w:val="1"/>
          <w:numId w:val="5"/>
        </w:numPr>
        <w:suppressAutoHyphens/>
        <w:jc w:val="both"/>
        <w:rPr>
          <w:rFonts w:ascii="Arial" w:hAnsi="Arial" w:cs="Arial"/>
        </w:rPr>
      </w:pPr>
      <w:r w:rsidRPr="00137864">
        <w:rPr>
          <w:rFonts w:ascii="Arial" w:hAnsi="Arial" w:cs="Arial"/>
          <w:b/>
          <w:bCs/>
        </w:rPr>
        <w:t>Bloc de compétences 1</w:t>
      </w:r>
      <w:r w:rsidRPr="00137864">
        <w:rPr>
          <w:rFonts w:ascii="Arial" w:hAnsi="Arial" w:cs="Arial"/>
        </w:rPr>
        <w:t xml:space="preserve"> : </w:t>
      </w:r>
      <w:r w:rsidR="00726F90" w:rsidRPr="0026237E">
        <w:rPr>
          <w:rFonts w:ascii="Arial" w:eastAsiaTheme="minorEastAsia" w:hAnsi="Arial" w:cs="Arial"/>
          <w:lang w:eastAsia="fr-FR"/>
        </w:rPr>
        <w:t>Conseil, information et formation scientifiques, techniques et réglementaires aux clients, sur les médicaments vétérinaires de sa gamme, dans le respect de la réglementation vétérinaire</w:t>
      </w:r>
    </w:p>
    <w:p w14:paraId="6AC5E281" w14:textId="5F54240B" w:rsidR="00516EEE" w:rsidRPr="0026237E" w:rsidRDefault="00516EEE" w:rsidP="00FE65BB">
      <w:pPr>
        <w:pStyle w:val="Paragraphedeliste"/>
        <w:numPr>
          <w:ilvl w:val="1"/>
          <w:numId w:val="5"/>
        </w:numPr>
        <w:suppressAutoHyphens/>
        <w:jc w:val="both"/>
        <w:rPr>
          <w:rFonts w:ascii="Arial" w:hAnsi="Arial" w:cs="Arial"/>
        </w:rPr>
      </w:pPr>
      <w:r w:rsidRPr="00137864">
        <w:rPr>
          <w:rFonts w:ascii="Arial" w:hAnsi="Arial" w:cs="Arial"/>
          <w:b/>
          <w:bCs/>
        </w:rPr>
        <w:t>Bloc de compétences 2</w:t>
      </w:r>
      <w:r w:rsidRPr="00137864">
        <w:rPr>
          <w:rFonts w:ascii="Arial" w:hAnsi="Arial" w:cs="Arial"/>
        </w:rPr>
        <w:t xml:space="preserve"> : </w:t>
      </w:r>
      <w:r w:rsidR="00CB1BC0" w:rsidRPr="0026237E">
        <w:rPr>
          <w:rFonts w:ascii="Arial" w:eastAsiaTheme="minorEastAsia" w:hAnsi="Arial" w:cs="Arial"/>
          <w:lang w:eastAsia="fr-FR"/>
        </w:rPr>
        <w:t>Recueil et transmission des informations</w:t>
      </w:r>
      <w:r w:rsidR="00CD3473">
        <w:rPr>
          <w:rFonts w:ascii="Arial" w:eastAsiaTheme="minorEastAsia" w:hAnsi="Arial" w:cs="Arial"/>
          <w:lang w:eastAsia="fr-FR"/>
        </w:rPr>
        <w:t xml:space="preserve"> </w:t>
      </w:r>
      <w:r w:rsidR="00CB1BC0" w:rsidRPr="0026237E">
        <w:rPr>
          <w:rFonts w:ascii="Arial" w:eastAsiaTheme="minorEastAsia" w:hAnsi="Arial" w:cs="Arial"/>
          <w:lang w:eastAsia="fr-FR"/>
        </w:rPr>
        <w:t>indispensables à l’évaluation des cas de pharmacovigilance, d’antibiorésistance et des défauts qualité</w:t>
      </w:r>
    </w:p>
    <w:p w14:paraId="448F6194" w14:textId="77777777" w:rsidR="00516EEE" w:rsidRPr="00137864" w:rsidRDefault="00516EEE" w:rsidP="00FE65BB">
      <w:pPr>
        <w:pStyle w:val="Paragraphedeliste"/>
        <w:numPr>
          <w:ilvl w:val="1"/>
          <w:numId w:val="5"/>
        </w:numPr>
        <w:suppressAutoHyphens/>
        <w:jc w:val="both"/>
        <w:rPr>
          <w:rFonts w:ascii="Arial" w:hAnsi="Arial" w:cs="Arial"/>
        </w:rPr>
      </w:pPr>
      <w:r w:rsidRPr="00137864">
        <w:rPr>
          <w:rFonts w:ascii="Arial" w:hAnsi="Arial" w:cs="Arial"/>
          <w:b/>
          <w:bCs/>
        </w:rPr>
        <w:t>Bloc de compétences 3</w:t>
      </w:r>
      <w:r w:rsidRPr="00137864">
        <w:rPr>
          <w:rFonts w:ascii="Arial" w:hAnsi="Arial" w:cs="Arial"/>
        </w:rPr>
        <w:t xml:space="preserve"> : </w:t>
      </w:r>
      <w:r w:rsidRPr="00F66857">
        <w:rPr>
          <w:rFonts w:ascii="Arial" w:hAnsi="Arial" w:cs="Arial"/>
        </w:rPr>
        <w:t xml:space="preserve">Mise en œuvre </w:t>
      </w:r>
      <w:r w:rsidR="00A215B8" w:rsidRPr="00F66857">
        <w:rPr>
          <w:rFonts w:ascii="Arial" w:hAnsi="Arial" w:cs="Arial"/>
        </w:rPr>
        <w:t>d’</w:t>
      </w:r>
      <w:r w:rsidRPr="00F66857">
        <w:rPr>
          <w:rFonts w:ascii="Arial" w:hAnsi="Arial" w:cs="Arial"/>
        </w:rPr>
        <w:t>un plan d’action commerciale</w:t>
      </w:r>
      <w:r w:rsidRPr="00137864">
        <w:rPr>
          <w:rFonts w:ascii="Arial" w:hAnsi="Arial" w:cs="Arial"/>
        </w:rPr>
        <w:t xml:space="preserve"> </w:t>
      </w:r>
    </w:p>
    <w:p w14:paraId="38A1B9C6" w14:textId="17432D9F" w:rsidR="007345CB" w:rsidRPr="0026237E" w:rsidRDefault="00516EEE" w:rsidP="00FE65BB">
      <w:pPr>
        <w:pStyle w:val="Paragraphedeliste"/>
        <w:numPr>
          <w:ilvl w:val="1"/>
          <w:numId w:val="5"/>
        </w:numPr>
        <w:tabs>
          <w:tab w:val="left" w:pos="3828"/>
        </w:tabs>
        <w:suppressAutoHyphens/>
        <w:jc w:val="both"/>
        <w:rPr>
          <w:rFonts w:ascii="Arial" w:hAnsi="Arial" w:cs="Arial"/>
          <w:bCs/>
        </w:rPr>
      </w:pPr>
      <w:r w:rsidRPr="00D47AA8">
        <w:rPr>
          <w:rFonts w:ascii="Arial" w:hAnsi="Arial" w:cs="Arial"/>
          <w:b/>
          <w:bCs/>
        </w:rPr>
        <w:t>Bloc de compétences 4</w:t>
      </w:r>
      <w:r w:rsidRPr="00D47AA8">
        <w:rPr>
          <w:rFonts w:ascii="Arial" w:hAnsi="Arial" w:cs="Arial"/>
        </w:rPr>
        <w:t xml:space="preserve"> : </w:t>
      </w:r>
      <w:r w:rsidR="0026237E" w:rsidRPr="0026237E">
        <w:rPr>
          <w:rFonts w:ascii="Arial" w:eastAsiaTheme="minorEastAsia" w:hAnsi="Arial" w:cs="Arial"/>
          <w:bCs/>
          <w:lang w:eastAsia="fr-FR"/>
        </w:rPr>
        <w:t>Relation commerciale et négociation avec les clients selon la réglementation en vigueur afin d’établir une relation de partenariat de qualité et durable entre l’entreprise et le client</w:t>
      </w:r>
      <w:r w:rsidR="0026237E" w:rsidRPr="0026237E">
        <w:rPr>
          <w:rFonts w:ascii="Arial" w:hAnsi="Arial" w:cs="Arial"/>
          <w:bCs/>
        </w:rPr>
        <w:t xml:space="preserve"> </w:t>
      </w:r>
      <w:r w:rsidR="007345CB" w:rsidRPr="0026237E">
        <w:rPr>
          <w:rFonts w:ascii="Arial" w:hAnsi="Arial" w:cs="Arial"/>
          <w:bCs/>
        </w:rPr>
        <w:br w:type="page"/>
      </w:r>
    </w:p>
    <w:p w14:paraId="2F60B454" w14:textId="77777777" w:rsidR="007345CB" w:rsidRPr="007345CB" w:rsidRDefault="007345CB" w:rsidP="0026237E">
      <w:pPr>
        <w:pStyle w:val="Titre4"/>
        <w:shd w:val="clear" w:color="auto" w:fill="03761A"/>
        <w:rPr>
          <w:rFonts w:ascii="Arial" w:hAnsi="Arial" w:cs="Arial"/>
          <w:i w:val="0"/>
          <w:color w:val="FFFFFF"/>
        </w:rPr>
      </w:pPr>
      <w:r w:rsidRPr="007345CB">
        <w:rPr>
          <w:rFonts w:ascii="Arial" w:hAnsi="Arial" w:cs="Arial"/>
          <w:i w:val="0"/>
          <w:color w:val="FFFFFF"/>
        </w:rPr>
        <w:lastRenderedPageBreak/>
        <w:t>Présentation du CQP</w:t>
      </w:r>
    </w:p>
    <w:p w14:paraId="2BF2B45D" w14:textId="77777777" w:rsidR="007345CB" w:rsidRDefault="007345CB" w:rsidP="007345CB">
      <w:pPr>
        <w:suppressAutoHyphens/>
        <w:ind w:left="426"/>
        <w:jc w:val="both"/>
        <w:rPr>
          <w:rFonts w:ascii="Arial" w:hAnsi="Arial" w:cs="Arial"/>
          <w:iCs/>
        </w:rPr>
      </w:pPr>
    </w:p>
    <w:p w14:paraId="3535B5CA" w14:textId="77777777" w:rsidR="00E35F25" w:rsidRPr="00E35F25" w:rsidRDefault="00E35F25" w:rsidP="00E35F25">
      <w:pPr>
        <w:kinsoku w:val="0"/>
        <w:overflowPunct w:val="0"/>
        <w:spacing w:before="77"/>
        <w:jc w:val="both"/>
        <w:textAlignment w:val="baseline"/>
        <w:rPr>
          <w:rFonts w:ascii="Arial" w:eastAsiaTheme="minorEastAsia" w:hAnsi="Arial" w:cs="Arial"/>
          <w:color w:val="000000" w:themeColor="text1"/>
          <w:sz w:val="22"/>
          <w:szCs w:val="22"/>
        </w:rPr>
      </w:pPr>
      <w:r w:rsidRPr="00E35F25">
        <w:rPr>
          <w:rFonts w:ascii="Arial" w:eastAsiaTheme="minorEastAsia" w:hAnsi="Arial" w:cs="Arial"/>
          <w:color w:val="000000" w:themeColor="text1"/>
          <w:sz w:val="22"/>
          <w:szCs w:val="22"/>
        </w:rPr>
        <w:t>Le/ la Délégué(e) à l’information et à la promotion du médicament vétérinaire a en charge le développement du portefeuille de clients professionnels et du chiffre d’affaires d’une ou plusieurs gammes de médicaments vétérinaires de son entreprise, sur un territoire géographique défini.</w:t>
      </w:r>
    </w:p>
    <w:p w14:paraId="688BD954" w14:textId="77777777" w:rsidR="00E35F25" w:rsidRPr="00E35F25" w:rsidRDefault="00E35F25" w:rsidP="00E35F25">
      <w:pPr>
        <w:kinsoku w:val="0"/>
        <w:overflowPunct w:val="0"/>
        <w:spacing w:before="77"/>
        <w:jc w:val="both"/>
        <w:textAlignment w:val="baseline"/>
        <w:rPr>
          <w:rFonts w:ascii="Arial" w:eastAsiaTheme="minorEastAsia" w:hAnsi="Arial" w:cs="Arial"/>
          <w:sz w:val="22"/>
          <w:szCs w:val="22"/>
        </w:rPr>
      </w:pPr>
      <w:r w:rsidRPr="00E35F25">
        <w:rPr>
          <w:rFonts w:ascii="Arial" w:eastAsiaTheme="minorEastAsia" w:hAnsi="Arial" w:cs="Arial"/>
          <w:color w:val="000000" w:themeColor="text1"/>
          <w:sz w:val="22"/>
          <w:szCs w:val="22"/>
        </w:rPr>
        <w:t xml:space="preserve">Porteur de l’image de son entreprise, il/elle assure la promotion, la vente de médicaments </w:t>
      </w:r>
      <w:r w:rsidRPr="00E35F25">
        <w:rPr>
          <w:rFonts w:ascii="Arial" w:eastAsiaTheme="minorEastAsia" w:hAnsi="Arial" w:cs="Arial"/>
          <w:sz w:val="22"/>
          <w:szCs w:val="22"/>
        </w:rPr>
        <w:t>vétérinaires, l'information auprès des professionnels et le bon usage des médicaments vétérinaires dans le respect des règles éthiques et de la réglementation pharmaceutique.</w:t>
      </w:r>
    </w:p>
    <w:p w14:paraId="581D4847" w14:textId="77777777" w:rsidR="00E35F25" w:rsidRPr="00E35F25" w:rsidRDefault="00E35F25" w:rsidP="00E35F25">
      <w:pPr>
        <w:kinsoku w:val="0"/>
        <w:overflowPunct w:val="0"/>
        <w:spacing w:before="77"/>
        <w:jc w:val="both"/>
        <w:textAlignment w:val="baseline"/>
        <w:rPr>
          <w:rFonts w:ascii="Arial" w:eastAsiaTheme="minorEastAsia" w:hAnsi="Arial" w:cs="Arial"/>
          <w:sz w:val="22"/>
          <w:szCs w:val="22"/>
        </w:rPr>
      </w:pPr>
      <w:r w:rsidRPr="00E35F25">
        <w:rPr>
          <w:rFonts w:ascii="Arial" w:eastAsiaTheme="minorEastAsia" w:hAnsi="Arial" w:cs="Arial"/>
          <w:sz w:val="22"/>
          <w:szCs w:val="22"/>
        </w:rPr>
        <w:t>Il (elle) possède une connaissance technique, scientifique et réglementaire des médicaments vétérinaires doublée d’une compétence relationnelle et commerciale.</w:t>
      </w:r>
    </w:p>
    <w:p w14:paraId="766AA0AF" w14:textId="77777777" w:rsidR="00E35F25" w:rsidRPr="00E35F25" w:rsidRDefault="00E35F25" w:rsidP="00E35F25">
      <w:pPr>
        <w:kinsoku w:val="0"/>
        <w:overflowPunct w:val="0"/>
        <w:spacing w:before="77"/>
        <w:jc w:val="both"/>
        <w:textAlignment w:val="baseline"/>
        <w:rPr>
          <w:rFonts w:ascii="Arial" w:eastAsiaTheme="minorEastAsia" w:hAnsi="Arial" w:cs="Arial"/>
          <w:color w:val="000000" w:themeColor="text1"/>
          <w:sz w:val="22"/>
          <w:szCs w:val="22"/>
        </w:rPr>
      </w:pPr>
      <w:r w:rsidRPr="00E35F25">
        <w:rPr>
          <w:rFonts w:ascii="Arial" w:eastAsiaTheme="minorEastAsia" w:hAnsi="Arial" w:cs="Arial"/>
          <w:sz w:val="22"/>
          <w:szCs w:val="22"/>
        </w:rPr>
        <w:t xml:space="preserve">Il (elle) recueille et transmet à l’entreprise, selon la procédure définie, tous les </w:t>
      </w:r>
      <w:r w:rsidRPr="00E35F25">
        <w:rPr>
          <w:rFonts w:ascii="Arial" w:eastAsiaTheme="minorEastAsia" w:hAnsi="Arial" w:cs="Arial"/>
          <w:color w:val="000000" w:themeColor="text1"/>
          <w:sz w:val="22"/>
          <w:szCs w:val="22"/>
        </w:rPr>
        <w:t>cas de pharmacovigilance et défauts qualité portés à sa connaissance.</w:t>
      </w:r>
    </w:p>
    <w:p w14:paraId="73A3520E" w14:textId="77777777" w:rsidR="00E35F25" w:rsidRPr="00E35F25" w:rsidRDefault="00E35F25" w:rsidP="00E35F25">
      <w:pPr>
        <w:kinsoku w:val="0"/>
        <w:overflowPunct w:val="0"/>
        <w:spacing w:before="77"/>
        <w:jc w:val="both"/>
        <w:textAlignment w:val="baseline"/>
        <w:rPr>
          <w:rFonts w:ascii="Arial" w:eastAsiaTheme="minorEastAsia" w:hAnsi="Arial" w:cs="Arial"/>
          <w:color w:val="000000" w:themeColor="text1"/>
          <w:sz w:val="22"/>
          <w:szCs w:val="22"/>
        </w:rPr>
      </w:pPr>
      <w:r w:rsidRPr="00E35F25">
        <w:rPr>
          <w:rFonts w:ascii="Arial" w:eastAsiaTheme="minorEastAsia" w:hAnsi="Arial" w:cs="Arial"/>
          <w:color w:val="000000" w:themeColor="text1"/>
          <w:sz w:val="22"/>
          <w:szCs w:val="22"/>
        </w:rPr>
        <w:t>Il (elle) réalise le suivi de l’exécution des contrats, le suivi de ses clients, s’assure de leur satisfaction et met en œuvre des actions correctives, le cas échéant.</w:t>
      </w:r>
    </w:p>
    <w:p w14:paraId="5B8FE649" w14:textId="77777777" w:rsidR="00E35F25" w:rsidRPr="00E35F25" w:rsidRDefault="00E35F25" w:rsidP="00E35F25">
      <w:pPr>
        <w:kinsoku w:val="0"/>
        <w:overflowPunct w:val="0"/>
        <w:spacing w:before="77"/>
        <w:jc w:val="both"/>
        <w:textAlignment w:val="baseline"/>
        <w:rPr>
          <w:rFonts w:ascii="Arial" w:eastAsiaTheme="minorEastAsia" w:hAnsi="Arial" w:cs="Arial"/>
          <w:color w:val="000000" w:themeColor="text1"/>
          <w:sz w:val="22"/>
          <w:szCs w:val="22"/>
        </w:rPr>
      </w:pPr>
      <w:r w:rsidRPr="00E35F25">
        <w:rPr>
          <w:rFonts w:ascii="Arial" w:eastAsiaTheme="minorEastAsia" w:hAnsi="Arial" w:cs="Arial"/>
          <w:color w:val="000000" w:themeColor="text1"/>
          <w:sz w:val="22"/>
          <w:szCs w:val="22"/>
        </w:rPr>
        <w:t xml:space="preserve">Il (elle) assure le </w:t>
      </w:r>
      <w:proofErr w:type="spellStart"/>
      <w:r w:rsidRPr="00E35F25">
        <w:rPr>
          <w:rFonts w:ascii="Arial" w:eastAsiaTheme="minorEastAsia" w:hAnsi="Arial" w:cs="Arial"/>
          <w:color w:val="000000" w:themeColor="text1"/>
          <w:sz w:val="22"/>
          <w:szCs w:val="22"/>
        </w:rPr>
        <w:t>reporting</w:t>
      </w:r>
      <w:proofErr w:type="spellEnd"/>
      <w:r w:rsidRPr="00E35F25">
        <w:rPr>
          <w:rFonts w:ascii="Arial" w:eastAsiaTheme="minorEastAsia" w:hAnsi="Arial" w:cs="Arial"/>
          <w:color w:val="000000" w:themeColor="text1"/>
          <w:sz w:val="22"/>
          <w:szCs w:val="22"/>
        </w:rPr>
        <w:t xml:space="preserve"> de son activité.</w:t>
      </w:r>
    </w:p>
    <w:p w14:paraId="3A825A75" w14:textId="77777777" w:rsidR="00E35F25" w:rsidRPr="00E35F25" w:rsidRDefault="00E35F25" w:rsidP="00E35F25">
      <w:pPr>
        <w:kinsoku w:val="0"/>
        <w:overflowPunct w:val="0"/>
        <w:spacing w:before="77"/>
        <w:jc w:val="both"/>
        <w:textAlignment w:val="baseline"/>
        <w:rPr>
          <w:rFonts w:ascii="Arial" w:eastAsiaTheme="minorEastAsia" w:hAnsi="Arial" w:cs="Arial"/>
          <w:color w:val="000000" w:themeColor="text1"/>
          <w:sz w:val="22"/>
          <w:szCs w:val="22"/>
        </w:rPr>
      </w:pPr>
      <w:r w:rsidRPr="00E35F25">
        <w:rPr>
          <w:rFonts w:ascii="Arial" w:eastAsiaTheme="minorEastAsia" w:hAnsi="Arial" w:cs="Arial"/>
          <w:color w:val="000000" w:themeColor="text1"/>
          <w:sz w:val="22"/>
          <w:szCs w:val="22"/>
        </w:rPr>
        <w:t xml:space="preserve">Il (elle) exerce son activité en autonomie, dans le respect de la politique commerciale de l’entreprise, et de son champ de responsabilité fixé par l’entreprise et sous la direction d’un responsable hiérarchique (par exemple : le responsable commercial, responsable des ventes, responsable régional). </w:t>
      </w:r>
    </w:p>
    <w:p w14:paraId="35D50F79" w14:textId="77777777" w:rsidR="00E35F25" w:rsidRPr="00E35F25" w:rsidRDefault="00E35F25" w:rsidP="00E35F25">
      <w:pPr>
        <w:jc w:val="both"/>
        <w:rPr>
          <w:rFonts w:ascii="Arial" w:eastAsiaTheme="minorEastAsia" w:hAnsi="Arial" w:cs="Arial"/>
          <w:color w:val="000000" w:themeColor="text1"/>
          <w:sz w:val="22"/>
          <w:szCs w:val="22"/>
        </w:rPr>
      </w:pPr>
      <w:r w:rsidRPr="00E35F25">
        <w:rPr>
          <w:rFonts w:ascii="Arial" w:eastAsiaTheme="minorEastAsia" w:hAnsi="Arial" w:cs="Arial"/>
          <w:color w:val="000000" w:themeColor="text1"/>
          <w:sz w:val="22"/>
          <w:szCs w:val="22"/>
        </w:rPr>
        <w:t>Il/ elle travaille en collaboration avec différents services de l’entreprise (par exemple : service commercial, service des ventes, service Marketing, service des affaires réglementaires …). </w:t>
      </w:r>
    </w:p>
    <w:p w14:paraId="49BF6E0C" w14:textId="11AA8FCD" w:rsidR="00E35F25" w:rsidRPr="00E35F25" w:rsidRDefault="00E35F25" w:rsidP="00E35F25">
      <w:pPr>
        <w:jc w:val="both"/>
        <w:rPr>
          <w:rFonts w:ascii="Arial" w:eastAsia="Calibri" w:hAnsi="Arial" w:cs="Arial"/>
          <w:sz w:val="22"/>
          <w:szCs w:val="22"/>
        </w:rPr>
      </w:pPr>
    </w:p>
    <w:p w14:paraId="575B60F8" w14:textId="77777777" w:rsidR="00E35F25" w:rsidRPr="00E35F25" w:rsidRDefault="00E35F25" w:rsidP="00E35F25">
      <w:pPr>
        <w:jc w:val="both"/>
        <w:rPr>
          <w:rFonts w:ascii="Arial" w:eastAsia="Calibri" w:hAnsi="Arial" w:cs="Arial"/>
          <w:sz w:val="22"/>
          <w:szCs w:val="22"/>
        </w:rPr>
      </w:pPr>
    </w:p>
    <w:p w14:paraId="4FED9B13" w14:textId="77777777" w:rsidR="00E35F25" w:rsidRPr="00E35F25" w:rsidRDefault="00E35F25" w:rsidP="00E35F25">
      <w:pPr>
        <w:jc w:val="both"/>
        <w:rPr>
          <w:rFonts w:ascii="Arial" w:eastAsia="Calibri" w:hAnsi="Arial" w:cs="Arial"/>
          <w:sz w:val="22"/>
          <w:szCs w:val="22"/>
        </w:rPr>
      </w:pPr>
      <w:r w:rsidRPr="00E35F25">
        <w:rPr>
          <w:rFonts w:ascii="Arial" w:eastAsia="Calibri" w:hAnsi="Arial" w:cs="Arial"/>
          <w:sz w:val="22"/>
          <w:szCs w:val="22"/>
        </w:rPr>
        <w:t xml:space="preserve">Les </w:t>
      </w:r>
      <w:r w:rsidRPr="00E35F25">
        <w:rPr>
          <w:rFonts w:ascii="Arial" w:eastAsia="Calibri" w:hAnsi="Arial" w:cs="Arial"/>
          <w:b/>
          <w:sz w:val="22"/>
          <w:szCs w:val="22"/>
        </w:rPr>
        <w:t>principales situations professionnelles rencontrées</w:t>
      </w:r>
      <w:r w:rsidRPr="00E35F25">
        <w:rPr>
          <w:rFonts w:ascii="Arial" w:eastAsia="Calibri" w:hAnsi="Arial" w:cs="Arial"/>
          <w:sz w:val="22"/>
          <w:szCs w:val="22"/>
        </w:rPr>
        <w:t xml:space="preserve"> sont les suivantes : </w:t>
      </w:r>
    </w:p>
    <w:p w14:paraId="69630423" w14:textId="2997839B" w:rsidR="00E35F25" w:rsidRPr="00E35F25" w:rsidRDefault="00E35F25" w:rsidP="00FE65BB">
      <w:pPr>
        <w:pStyle w:val="NormalWeb"/>
        <w:numPr>
          <w:ilvl w:val="0"/>
          <w:numId w:val="15"/>
        </w:numPr>
        <w:spacing w:after="0" w:line="360" w:lineRule="auto"/>
        <w:jc w:val="both"/>
        <w:textAlignment w:val="baseline"/>
        <w:rPr>
          <w:rFonts w:ascii="Arial" w:eastAsia="Calibri" w:hAnsi="Arial" w:cs="Arial"/>
          <w:sz w:val="22"/>
          <w:szCs w:val="22"/>
          <w:lang w:eastAsia="en-US"/>
        </w:rPr>
      </w:pPr>
      <w:r w:rsidRPr="00E35F25">
        <w:rPr>
          <w:rFonts w:ascii="Arial" w:eastAsia="Calibri" w:hAnsi="Arial" w:cs="Arial"/>
          <w:sz w:val="22"/>
          <w:szCs w:val="22"/>
          <w:lang w:eastAsia="en-US"/>
        </w:rPr>
        <w:t>Organisation de son activité commerciale : prospection, rendez-vous avec les clients…</w:t>
      </w:r>
    </w:p>
    <w:p w14:paraId="16A2A38F" w14:textId="77777777" w:rsidR="00E35F25" w:rsidRPr="00E35F25" w:rsidRDefault="00E35F25" w:rsidP="00FE65BB">
      <w:pPr>
        <w:pStyle w:val="NormalWeb"/>
        <w:numPr>
          <w:ilvl w:val="0"/>
          <w:numId w:val="15"/>
        </w:numPr>
        <w:spacing w:after="0" w:line="360" w:lineRule="auto"/>
        <w:jc w:val="both"/>
        <w:textAlignment w:val="baseline"/>
        <w:rPr>
          <w:rFonts w:ascii="Arial" w:eastAsia="Calibri" w:hAnsi="Arial" w:cs="Arial"/>
          <w:sz w:val="22"/>
          <w:szCs w:val="22"/>
          <w:lang w:eastAsia="en-US"/>
        </w:rPr>
      </w:pPr>
      <w:r w:rsidRPr="00E35F25">
        <w:rPr>
          <w:rFonts w:ascii="Arial" w:eastAsia="Calibri" w:hAnsi="Arial" w:cs="Arial"/>
          <w:sz w:val="22"/>
          <w:szCs w:val="22"/>
          <w:lang w:eastAsia="en-US"/>
        </w:rPr>
        <w:t xml:space="preserve">Présentation des médicaments vétérinaires de sa gamme, information et conseil aux clients </w:t>
      </w:r>
    </w:p>
    <w:p w14:paraId="78696D8D" w14:textId="34A0A36E" w:rsidR="00E35F25" w:rsidRPr="00E35F25" w:rsidRDefault="00E35F25" w:rsidP="00FE65BB">
      <w:pPr>
        <w:pStyle w:val="NormalWeb"/>
        <w:numPr>
          <w:ilvl w:val="0"/>
          <w:numId w:val="15"/>
        </w:numPr>
        <w:spacing w:after="0" w:line="360" w:lineRule="auto"/>
        <w:jc w:val="both"/>
        <w:textAlignment w:val="baseline"/>
        <w:rPr>
          <w:rFonts w:ascii="Arial" w:eastAsia="Calibri" w:hAnsi="Arial" w:cs="Arial"/>
          <w:sz w:val="22"/>
          <w:szCs w:val="22"/>
          <w:lang w:eastAsia="en-US"/>
        </w:rPr>
      </w:pPr>
      <w:r w:rsidRPr="00E35F25">
        <w:rPr>
          <w:rFonts w:ascii="Arial" w:eastAsia="Calibri" w:hAnsi="Arial" w:cs="Arial"/>
          <w:sz w:val="22"/>
          <w:szCs w:val="22"/>
          <w:lang w:eastAsia="en-US"/>
        </w:rPr>
        <w:t>Négociation et vente de médicaments vétérinaires</w:t>
      </w:r>
    </w:p>
    <w:p w14:paraId="7F9CBACC" w14:textId="77777777" w:rsidR="00E35F25" w:rsidRPr="00E35F25" w:rsidRDefault="00E35F25" w:rsidP="00FE65BB">
      <w:pPr>
        <w:pStyle w:val="NormalWeb"/>
        <w:numPr>
          <w:ilvl w:val="0"/>
          <w:numId w:val="15"/>
        </w:numPr>
        <w:spacing w:after="0" w:line="360" w:lineRule="auto"/>
        <w:jc w:val="both"/>
        <w:textAlignment w:val="baseline"/>
        <w:rPr>
          <w:rFonts w:ascii="Arial" w:eastAsia="Calibri" w:hAnsi="Arial" w:cs="Arial"/>
          <w:sz w:val="22"/>
          <w:szCs w:val="22"/>
          <w:lang w:eastAsia="en-US"/>
        </w:rPr>
      </w:pPr>
      <w:r w:rsidRPr="00E35F25">
        <w:rPr>
          <w:rFonts w:ascii="Arial" w:eastAsia="Calibri" w:hAnsi="Arial" w:cs="Arial"/>
          <w:sz w:val="22"/>
          <w:szCs w:val="22"/>
          <w:lang w:eastAsia="en-US"/>
        </w:rPr>
        <w:t>Représentation de l’entreprise dans des salons et manifestations</w:t>
      </w:r>
    </w:p>
    <w:p w14:paraId="3AB718A0" w14:textId="77777777" w:rsidR="00E35F25" w:rsidRPr="00E35F25" w:rsidRDefault="00E35F25" w:rsidP="00FE65BB">
      <w:pPr>
        <w:pStyle w:val="NormalWeb"/>
        <w:numPr>
          <w:ilvl w:val="0"/>
          <w:numId w:val="15"/>
        </w:numPr>
        <w:spacing w:after="0" w:line="360" w:lineRule="auto"/>
        <w:jc w:val="both"/>
        <w:textAlignment w:val="baseline"/>
        <w:rPr>
          <w:rFonts w:ascii="Arial" w:eastAsia="Calibri" w:hAnsi="Arial" w:cs="Arial"/>
          <w:sz w:val="22"/>
          <w:szCs w:val="22"/>
          <w:lang w:eastAsia="en-US"/>
        </w:rPr>
      </w:pPr>
      <w:r w:rsidRPr="00E35F25">
        <w:rPr>
          <w:rFonts w:ascii="Arial" w:eastAsia="Calibri" w:hAnsi="Arial" w:cs="Arial"/>
          <w:sz w:val="22"/>
          <w:szCs w:val="22"/>
          <w:lang w:eastAsia="en-US"/>
        </w:rPr>
        <w:t xml:space="preserve">Suivi et </w:t>
      </w:r>
      <w:proofErr w:type="spellStart"/>
      <w:r w:rsidRPr="00E35F25">
        <w:rPr>
          <w:rFonts w:ascii="Arial" w:eastAsia="Calibri" w:hAnsi="Arial" w:cs="Arial"/>
          <w:sz w:val="22"/>
          <w:szCs w:val="22"/>
          <w:lang w:eastAsia="en-US"/>
        </w:rPr>
        <w:t>reporting</w:t>
      </w:r>
      <w:proofErr w:type="spellEnd"/>
      <w:r w:rsidRPr="00E35F25">
        <w:rPr>
          <w:rFonts w:ascii="Arial" w:eastAsia="Calibri" w:hAnsi="Arial" w:cs="Arial"/>
          <w:sz w:val="22"/>
          <w:szCs w:val="22"/>
          <w:lang w:eastAsia="en-US"/>
        </w:rPr>
        <w:t xml:space="preserve"> de son activité commerciale</w:t>
      </w:r>
    </w:p>
    <w:p w14:paraId="1D3876FD" w14:textId="77777777" w:rsidR="00E35F25" w:rsidRPr="00E35F25" w:rsidRDefault="00E35F25" w:rsidP="00FE65BB">
      <w:pPr>
        <w:pStyle w:val="NormalWeb"/>
        <w:numPr>
          <w:ilvl w:val="0"/>
          <w:numId w:val="15"/>
        </w:numPr>
        <w:spacing w:after="0" w:line="360" w:lineRule="auto"/>
        <w:jc w:val="both"/>
        <w:textAlignment w:val="baseline"/>
        <w:rPr>
          <w:rFonts w:ascii="Arial" w:eastAsia="Calibri" w:hAnsi="Arial" w:cs="Arial"/>
          <w:sz w:val="22"/>
          <w:szCs w:val="22"/>
          <w:lang w:eastAsia="en-US"/>
        </w:rPr>
      </w:pPr>
      <w:r w:rsidRPr="00E35F25">
        <w:rPr>
          <w:rFonts w:ascii="Arial" w:eastAsia="Calibri" w:hAnsi="Arial" w:cs="Arial"/>
          <w:sz w:val="22"/>
          <w:szCs w:val="22"/>
          <w:lang w:eastAsia="en-US"/>
        </w:rPr>
        <w:t>Gestion et fidélisation d’un portefeuille client</w:t>
      </w:r>
    </w:p>
    <w:p w14:paraId="1A39789E" w14:textId="77777777" w:rsidR="00E35F25" w:rsidRPr="00E35F25" w:rsidRDefault="00E35F25" w:rsidP="00FE65BB">
      <w:pPr>
        <w:pStyle w:val="NormalWeb"/>
        <w:numPr>
          <w:ilvl w:val="0"/>
          <w:numId w:val="15"/>
        </w:numPr>
        <w:spacing w:after="0" w:line="360" w:lineRule="auto"/>
        <w:jc w:val="both"/>
        <w:textAlignment w:val="baseline"/>
        <w:rPr>
          <w:rFonts w:ascii="Arial" w:eastAsia="Calibri" w:hAnsi="Arial" w:cs="Arial"/>
          <w:sz w:val="22"/>
          <w:szCs w:val="22"/>
          <w:lang w:eastAsia="en-US"/>
        </w:rPr>
      </w:pPr>
      <w:r w:rsidRPr="00E35F25">
        <w:rPr>
          <w:rFonts w:ascii="Arial" w:eastAsia="Calibri" w:hAnsi="Arial" w:cs="Arial"/>
          <w:sz w:val="22"/>
          <w:szCs w:val="22"/>
          <w:lang w:eastAsia="en-US"/>
        </w:rPr>
        <w:t xml:space="preserve">Remontée d’informations techniques, réglementaires et commerciales </w:t>
      </w:r>
    </w:p>
    <w:p w14:paraId="6CA3B292" w14:textId="0AAB7203" w:rsidR="00516EEE" w:rsidRDefault="00516EEE" w:rsidP="00516EEE">
      <w:pPr>
        <w:rPr>
          <w:rFonts w:ascii="Arial" w:hAnsi="Arial" w:cs="Arial"/>
          <w:sz w:val="22"/>
          <w:szCs w:val="22"/>
        </w:rPr>
      </w:pPr>
    </w:p>
    <w:p w14:paraId="6E41876C" w14:textId="62F52C20" w:rsidR="009B10F0" w:rsidRDefault="009B10F0" w:rsidP="00516EEE">
      <w:pPr>
        <w:rPr>
          <w:rFonts w:ascii="Arial" w:hAnsi="Arial" w:cs="Arial"/>
          <w:sz w:val="22"/>
          <w:szCs w:val="22"/>
        </w:rPr>
      </w:pPr>
    </w:p>
    <w:p w14:paraId="72AAA50F" w14:textId="178B1DB3" w:rsidR="009B10F0" w:rsidRDefault="009B10F0" w:rsidP="00516EEE">
      <w:pPr>
        <w:rPr>
          <w:rFonts w:ascii="Arial" w:hAnsi="Arial" w:cs="Arial"/>
          <w:sz w:val="22"/>
          <w:szCs w:val="22"/>
        </w:rPr>
      </w:pPr>
    </w:p>
    <w:p w14:paraId="4EFF0935" w14:textId="29112466" w:rsidR="009B10F0" w:rsidRDefault="009B10F0" w:rsidP="00516EEE">
      <w:pPr>
        <w:rPr>
          <w:rFonts w:ascii="Arial" w:hAnsi="Arial" w:cs="Arial"/>
          <w:sz w:val="22"/>
          <w:szCs w:val="22"/>
        </w:rPr>
      </w:pPr>
    </w:p>
    <w:p w14:paraId="11AE3759" w14:textId="638E0016" w:rsidR="009B10F0" w:rsidRDefault="009B10F0" w:rsidP="00516EEE">
      <w:pPr>
        <w:rPr>
          <w:rFonts w:ascii="Arial" w:hAnsi="Arial" w:cs="Arial"/>
          <w:sz w:val="22"/>
          <w:szCs w:val="22"/>
        </w:rPr>
      </w:pPr>
    </w:p>
    <w:p w14:paraId="59A63304" w14:textId="5800174A" w:rsidR="009B10F0" w:rsidRDefault="009B10F0" w:rsidP="00516EEE">
      <w:pPr>
        <w:rPr>
          <w:rFonts w:ascii="Arial" w:hAnsi="Arial" w:cs="Arial"/>
          <w:sz w:val="22"/>
          <w:szCs w:val="22"/>
        </w:rPr>
      </w:pPr>
    </w:p>
    <w:p w14:paraId="168A4EDF" w14:textId="53008472" w:rsidR="009B10F0" w:rsidRDefault="009B10F0" w:rsidP="00516EEE">
      <w:pPr>
        <w:rPr>
          <w:rFonts w:ascii="Arial" w:hAnsi="Arial" w:cs="Arial"/>
          <w:sz w:val="22"/>
          <w:szCs w:val="22"/>
        </w:rPr>
      </w:pPr>
    </w:p>
    <w:p w14:paraId="55E5F589" w14:textId="720966BA" w:rsidR="009B10F0" w:rsidRDefault="009B10F0" w:rsidP="00516EEE">
      <w:pPr>
        <w:rPr>
          <w:rFonts w:ascii="Arial" w:hAnsi="Arial" w:cs="Arial"/>
          <w:sz w:val="22"/>
          <w:szCs w:val="22"/>
        </w:rPr>
      </w:pPr>
    </w:p>
    <w:p w14:paraId="6DB6E53A" w14:textId="1C84E56C" w:rsidR="009B10F0" w:rsidRDefault="009B10F0" w:rsidP="00516EEE">
      <w:pPr>
        <w:rPr>
          <w:rFonts w:ascii="Arial" w:hAnsi="Arial" w:cs="Arial"/>
          <w:sz w:val="22"/>
          <w:szCs w:val="22"/>
        </w:rPr>
      </w:pPr>
    </w:p>
    <w:p w14:paraId="316223BF" w14:textId="1D02231E" w:rsidR="009B10F0" w:rsidRDefault="009B10F0" w:rsidP="00516EEE">
      <w:pPr>
        <w:rPr>
          <w:rFonts w:ascii="Arial" w:hAnsi="Arial" w:cs="Arial"/>
          <w:sz w:val="22"/>
          <w:szCs w:val="22"/>
        </w:rPr>
      </w:pPr>
    </w:p>
    <w:p w14:paraId="7609E95F" w14:textId="754AD98B" w:rsidR="009B10F0" w:rsidRDefault="009B10F0" w:rsidP="00516EEE">
      <w:pPr>
        <w:rPr>
          <w:rFonts w:ascii="Arial" w:hAnsi="Arial" w:cs="Arial"/>
          <w:sz w:val="22"/>
          <w:szCs w:val="22"/>
        </w:rPr>
      </w:pPr>
    </w:p>
    <w:p w14:paraId="5388A966" w14:textId="77777777" w:rsidR="009B10F0" w:rsidRDefault="009B10F0" w:rsidP="00516EEE">
      <w:pPr>
        <w:rPr>
          <w:rFonts w:ascii="Arial" w:hAnsi="Arial" w:cs="Arial"/>
          <w:sz w:val="22"/>
          <w:szCs w:val="22"/>
        </w:rPr>
      </w:pPr>
    </w:p>
    <w:p w14:paraId="5960352F" w14:textId="77777777" w:rsidR="009B10F0" w:rsidRPr="00137864" w:rsidRDefault="009B10F0" w:rsidP="00516EEE">
      <w:pPr>
        <w:rPr>
          <w:rFonts w:ascii="Arial" w:hAnsi="Arial" w:cs="Arial"/>
          <w:sz w:val="22"/>
          <w:szCs w:val="22"/>
        </w:rPr>
      </w:pPr>
    </w:p>
    <w:p w14:paraId="5D51B362" w14:textId="77777777" w:rsidR="00C43ED9" w:rsidRDefault="00C43ED9" w:rsidP="00516EEE">
      <w:pPr>
        <w:rPr>
          <w:rFonts w:ascii="Arial" w:hAnsi="Arial" w:cs="Arial"/>
          <w:sz w:val="22"/>
          <w:szCs w:val="22"/>
        </w:rPr>
      </w:pPr>
    </w:p>
    <w:p w14:paraId="2FA6DADE" w14:textId="77777777" w:rsidR="00C43ED9" w:rsidRDefault="00C43ED9" w:rsidP="00516EEE">
      <w:pPr>
        <w:rPr>
          <w:rFonts w:ascii="Arial" w:hAnsi="Arial" w:cs="Arial"/>
          <w:sz w:val="22"/>
          <w:szCs w:val="22"/>
        </w:rPr>
      </w:pPr>
    </w:p>
    <w:p w14:paraId="5F067E0D" w14:textId="2F274A1F" w:rsidR="00516EEE" w:rsidRPr="00137864" w:rsidRDefault="00516EEE" w:rsidP="00516EEE">
      <w:pPr>
        <w:rPr>
          <w:rFonts w:ascii="Arial" w:hAnsi="Arial" w:cs="Arial"/>
          <w:sz w:val="22"/>
          <w:szCs w:val="22"/>
        </w:rPr>
      </w:pPr>
      <w:r w:rsidRPr="00137864">
        <w:rPr>
          <w:rFonts w:ascii="Arial" w:hAnsi="Arial" w:cs="Arial"/>
          <w:sz w:val="22"/>
          <w:szCs w:val="22"/>
        </w:rPr>
        <w:t>Le référentiel CQP est constitué de quatre blocs de compétences :</w:t>
      </w:r>
    </w:p>
    <w:p w14:paraId="171EB209" w14:textId="77777777" w:rsidR="00516EEE" w:rsidRPr="00137864" w:rsidRDefault="00516EEE" w:rsidP="00516EEE">
      <w:pPr>
        <w:rPr>
          <w:rFonts w:ascii="Arial" w:hAnsi="Arial" w:cs="Arial"/>
          <w:sz w:val="22"/>
          <w:szCs w:val="22"/>
        </w:rPr>
      </w:pPr>
    </w:p>
    <w:p w14:paraId="3D4D2E39" w14:textId="77777777" w:rsidR="0091366A" w:rsidRPr="009B10F0" w:rsidRDefault="00516EEE" w:rsidP="00FE65BB">
      <w:pPr>
        <w:pStyle w:val="Paragraphedeliste"/>
        <w:numPr>
          <w:ilvl w:val="0"/>
          <w:numId w:val="16"/>
        </w:numPr>
        <w:jc w:val="both"/>
        <w:rPr>
          <w:rFonts w:ascii="Arial" w:eastAsiaTheme="minorEastAsia" w:hAnsi="Arial" w:cs="Arial"/>
          <w:b/>
          <w:bCs/>
          <w:lang w:eastAsia="fr-FR"/>
        </w:rPr>
      </w:pPr>
      <w:r w:rsidRPr="009B10F0">
        <w:rPr>
          <w:rFonts w:ascii="Arial" w:hAnsi="Arial" w:cs="Arial"/>
          <w:b/>
        </w:rPr>
        <w:t xml:space="preserve">Bloc de compétences 1 : </w:t>
      </w:r>
      <w:r w:rsidR="0091366A" w:rsidRPr="009B10F0">
        <w:rPr>
          <w:rFonts w:ascii="Arial" w:eastAsiaTheme="minorEastAsia" w:hAnsi="Arial" w:cs="Arial"/>
          <w:b/>
          <w:bCs/>
          <w:lang w:eastAsia="fr-FR"/>
        </w:rPr>
        <w:t>Conseil, information et formation scientifiques, techniques et réglementaires aux clients, sur les médicaments vétérinaires de sa gamme, dans le respect de la réglementation vétérinaire</w:t>
      </w:r>
    </w:p>
    <w:p w14:paraId="23FFAA04" w14:textId="54F3275C" w:rsidR="00516EEE" w:rsidRPr="009B10F0" w:rsidRDefault="00516EEE" w:rsidP="009B10F0">
      <w:pPr>
        <w:pStyle w:val="Paragraphedeliste"/>
        <w:ind w:left="709"/>
        <w:jc w:val="both"/>
        <w:rPr>
          <w:rFonts w:ascii="Arial" w:hAnsi="Arial" w:cs="Arial"/>
          <w:b/>
        </w:rPr>
      </w:pPr>
    </w:p>
    <w:p w14:paraId="47233D3D" w14:textId="306B86F6" w:rsidR="00516EEE" w:rsidRPr="009B10F0" w:rsidRDefault="00516EEE" w:rsidP="00FE65BB">
      <w:pPr>
        <w:pStyle w:val="Paragraphedeliste"/>
        <w:numPr>
          <w:ilvl w:val="0"/>
          <w:numId w:val="11"/>
        </w:numPr>
        <w:ind w:left="709"/>
        <w:jc w:val="both"/>
        <w:rPr>
          <w:rFonts w:ascii="Arial" w:hAnsi="Arial" w:cs="Arial"/>
        </w:rPr>
      </w:pPr>
      <w:r w:rsidRPr="009B10F0">
        <w:rPr>
          <w:rFonts w:ascii="Arial" w:hAnsi="Arial" w:cs="Arial"/>
          <w:b/>
        </w:rPr>
        <w:t xml:space="preserve">Bloc de compétences 2 : </w:t>
      </w:r>
      <w:r w:rsidR="0087669B" w:rsidRPr="009B10F0">
        <w:rPr>
          <w:rFonts w:ascii="Arial" w:eastAsiaTheme="minorEastAsia" w:hAnsi="Arial" w:cs="Arial"/>
          <w:b/>
          <w:bCs/>
          <w:lang w:eastAsia="fr-FR"/>
        </w:rPr>
        <w:t>Recueil et transmission des informations indispensables à l’évaluation des cas de pharmacovigilance, d’antibiorésistance et des défauts qualité</w:t>
      </w:r>
    </w:p>
    <w:p w14:paraId="2825509A" w14:textId="77777777" w:rsidR="009B10F0" w:rsidRPr="009B10F0" w:rsidRDefault="009B10F0" w:rsidP="009B10F0">
      <w:pPr>
        <w:pStyle w:val="Paragraphedeliste"/>
        <w:ind w:left="709"/>
        <w:jc w:val="both"/>
        <w:rPr>
          <w:rFonts w:ascii="Arial" w:hAnsi="Arial" w:cs="Arial"/>
        </w:rPr>
      </w:pPr>
    </w:p>
    <w:p w14:paraId="5068B390" w14:textId="5BBD81E3" w:rsidR="009B10F0" w:rsidRPr="009B10F0" w:rsidRDefault="00516EEE" w:rsidP="00FE65BB">
      <w:pPr>
        <w:pStyle w:val="Paragraphedeliste"/>
        <w:numPr>
          <w:ilvl w:val="0"/>
          <w:numId w:val="10"/>
        </w:numPr>
        <w:jc w:val="both"/>
        <w:rPr>
          <w:rFonts w:ascii="Arial" w:hAnsi="Arial" w:cs="Arial"/>
        </w:rPr>
      </w:pPr>
      <w:r w:rsidRPr="009B10F0">
        <w:rPr>
          <w:rFonts w:ascii="Arial" w:hAnsi="Arial" w:cs="Arial"/>
          <w:b/>
        </w:rPr>
        <w:t xml:space="preserve">Bloc de compétences 3 : Mise en œuvre </w:t>
      </w:r>
      <w:r w:rsidR="00A215B8" w:rsidRPr="009B10F0">
        <w:rPr>
          <w:rFonts w:ascii="Arial" w:hAnsi="Arial" w:cs="Arial"/>
          <w:b/>
        </w:rPr>
        <w:t>d’</w:t>
      </w:r>
      <w:r w:rsidRPr="009B10F0">
        <w:rPr>
          <w:rFonts w:ascii="Arial" w:hAnsi="Arial" w:cs="Arial"/>
          <w:b/>
        </w:rPr>
        <w:t>un plan d’action commerciale</w:t>
      </w:r>
    </w:p>
    <w:p w14:paraId="102CD4DC" w14:textId="77777777" w:rsidR="009B10F0" w:rsidRPr="009B10F0" w:rsidRDefault="009B10F0" w:rsidP="009B10F0">
      <w:pPr>
        <w:pStyle w:val="Paragraphedeliste"/>
        <w:jc w:val="both"/>
        <w:rPr>
          <w:rFonts w:ascii="Arial" w:hAnsi="Arial" w:cs="Arial"/>
        </w:rPr>
      </w:pPr>
    </w:p>
    <w:p w14:paraId="744623C8" w14:textId="052AA781" w:rsidR="009B10F0" w:rsidRPr="009B10F0" w:rsidRDefault="00516EEE" w:rsidP="00FE65BB">
      <w:pPr>
        <w:pStyle w:val="Paragraphedeliste"/>
        <w:numPr>
          <w:ilvl w:val="0"/>
          <w:numId w:val="10"/>
        </w:numPr>
        <w:jc w:val="both"/>
        <w:rPr>
          <w:rFonts w:ascii="Arial" w:hAnsi="Arial" w:cs="Arial"/>
        </w:rPr>
      </w:pPr>
      <w:r w:rsidRPr="009B10F0">
        <w:rPr>
          <w:rFonts w:ascii="Arial" w:hAnsi="Arial" w:cs="Arial"/>
          <w:b/>
        </w:rPr>
        <w:t xml:space="preserve">Bloc de compétences 4 : </w:t>
      </w:r>
      <w:r w:rsidR="009B10F0" w:rsidRPr="009B10F0">
        <w:rPr>
          <w:rFonts w:ascii="Arial" w:eastAsiaTheme="minorEastAsia" w:hAnsi="Arial" w:cs="Arial"/>
          <w:b/>
        </w:rPr>
        <w:t>Relation commerciale et négociation avec les clients selon la réglementation en vigueur afin d’établir une relation de partenariat de qualité et durable entre l’entreprise et le client</w:t>
      </w:r>
    </w:p>
    <w:p w14:paraId="20677414" w14:textId="41D7B7A7" w:rsidR="00516EEE" w:rsidRPr="009B10F0" w:rsidRDefault="00516EEE" w:rsidP="009B10F0">
      <w:pPr>
        <w:pStyle w:val="Paragraphedeliste"/>
        <w:ind w:left="360"/>
        <w:jc w:val="both"/>
        <w:rPr>
          <w:rFonts w:ascii="Arial" w:hAnsi="Arial" w:cs="Arial"/>
        </w:rPr>
      </w:pPr>
    </w:p>
    <w:p w14:paraId="3BDCDCA9" w14:textId="77777777" w:rsidR="00516EEE" w:rsidRPr="009B10F0" w:rsidRDefault="00516EEE" w:rsidP="00516EEE">
      <w:pPr>
        <w:jc w:val="both"/>
        <w:rPr>
          <w:rFonts w:ascii="Arial" w:hAnsi="Arial" w:cs="Arial"/>
          <w:sz w:val="22"/>
          <w:szCs w:val="22"/>
        </w:rPr>
      </w:pPr>
      <w:r w:rsidRPr="009B10F0">
        <w:rPr>
          <w:rFonts w:ascii="Arial" w:hAnsi="Arial" w:cs="Arial"/>
          <w:sz w:val="22"/>
          <w:szCs w:val="22"/>
        </w:rPr>
        <w:t>Pour obtenir le CQP dans sa totalité, le candidat doit être évalué positivement sur les 4 blocs de compétences.</w:t>
      </w:r>
    </w:p>
    <w:p w14:paraId="13EC3C56" w14:textId="77777777" w:rsidR="00490B74" w:rsidRDefault="00490B74" w:rsidP="002B66AE">
      <w:pPr>
        <w:tabs>
          <w:tab w:val="left" w:pos="3828"/>
        </w:tabs>
        <w:rPr>
          <w:rFonts w:ascii="Arial" w:hAnsi="Arial" w:cs="Arial"/>
          <w:bCs/>
          <w:sz w:val="22"/>
          <w:szCs w:val="22"/>
        </w:rPr>
      </w:pPr>
    </w:p>
    <w:p w14:paraId="68D367DF" w14:textId="6850D48D" w:rsidR="00490B74" w:rsidRPr="009E70DF" w:rsidRDefault="00490B74" w:rsidP="00490B74">
      <w:pPr>
        <w:tabs>
          <w:tab w:val="center" w:pos="4536"/>
          <w:tab w:val="right" w:pos="9072"/>
        </w:tabs>
        <w:jc w:val="both"/>
        <w:rPr>
          <w:rFonts w:ascii="Arial" w:hAnsi="Arial" w:cs="Arial"/>
          <w:sz w:val="22"/>
          <w:szCs w:val="22"/>
        </w:rPr>
      </w:pPr>
      <w:bookmarkStart w:id="0" w:name="_Hlk120005617"/>
      <w:r w:rsidRPr="009E70DF">
        <w:rPr>
          <w:rFonts w:ascii="Arial" w:hAnsi="Arial" w:cs="Arial"/>
          <w:sz w:val="22"/>
          <w:szCs w:val="22"/>
        </w:rPr>
        <w:t>Pour obtenir un bloc de compétences, le candidat doit avoir acquis 80% des critères d’évaluation associés et acquis l’ensemble des critères essentiels</w:t>
      </w:r>
      <w:r w:rsidR="005A139A">
        <w:rPr>
          <w:rFonts w:ascii="Arial" w:hAnsi="Arial" w:cs="Arial"/>
          <w:sz w:val="22"/>
          <w:szCs w:val="22"/>
        </w:rPr>
        <w:t xml:space="preserve"> (repérés en vert dans les tableaux)</w:t>
      </w:r>
      <w:r w:rsidRPr="009E70DF">
        <w:rPr>
          <w:rFonts w:ascii="Arial" w:hAnsi="Arial" w:cs="Arial"/>
          <w:sz w:val="22"/>
          <w:szCs w:val="22"/>
        </w:rPr>
        <w:t>.</w:t>
      </w:r>
    </w:p>
    <w:bookmarkEnd w:id="0"/>
    <w:p w14:paraId="230A1E7B" w14:textId="0442DB85" w:rsidR="007345CB" w:rsidRPr="00137864" w:rsidRDefault="00611BAB" w:rsidP="002B66AE">
      <w:pPr>
        <w:tabs>
          <w:tab w:val="left" w:pos="3828"/>
        </w:tabs>
        <w:rPr>
          <w:rFonts w:ascii="Arial" w:hAnsi="Arial" w:cs="Arial"/>
          <w:bCs/>
          <w:sz w:val="22"/>
          <w:szCs w:val="22"/>
        </w:rPr>
      </w:pPr>
      <w:r w:rsidRPr="00137864">
        <w:rPr>
          <w:rFonts w:ascii="Arial" w:hAnsi="Arial" w:cs="Arial"/>
          <w:bCs/>
          <w:sz w:val="22"/>
          <w:szCs w:val="22"/>
        </w:rPr>
        <w:br w:type="page"/>
      </w:r>
    </w:p>
    <w:p w14:paraId="56401B6A" w14:textId="77777777" w:rsidR="00611BAB" w:rsidRPr="00611BAB" w:rsidRDefault="00D73319" w:rsidP="00B17E25">
      <w:pPr>
        <w:pStyle w:val="Titre4"/>
        <w:shd w:val="clear" w:color="auto" w:fill="03761A"/>
        <w:rPr>
          <w:rFonts w:ascii="Arial" w:hAnsi="Arial" w:cs="Arial"/>
          <w:i w:val="0"/>
          <w:color w:val="FFFFFF"/>
        </w:rPr>
      </w:pPr>
      <w:r>
        <w:rPr>
          <w:rFonts w:ascii="Arial" w:hAnsi="Arial" w:cs="Arial"/>
          <w:i w:val="0"/>
          <w:color w:val="FFFFFF"/>
        </w:rPr>
        <w:lastRenderedPageBreak/>
        <w:t>Déroulement de l’évaluation</w:t>
      </w:r>
    </w:p>
    <w:p w14:paraId="77660DCD" w14:textId="77777777" w:rsidR="00AD2D27" w:rsidRPr="00ED2041" w:rsidRDefault="00AD2D27" w:rsidP="007B02D1">
      <w:pPr>
        <w:suppressAutoHyphens/>
        <w:jc w:val="both"/>
        <w:rPr>
          <w:rFonts w:ascii="Arial" w:hAnsi="Arial" w:cs="Arial"/>
          <w:b/>
          <w:bCs/>
          <w:i/>
          <w:iCs/>
          <w:color w:val="03761A"/>
          <w:sz w:val="12"/>
          <w:szCs w:val="12"/>
        </w:rPr>
      </w:pPr>
      <w:bookmarkStart w:id="1" w:name="_Hlk40084776"/>
    </w:p>
    <w:p w14:paraId="6A7A5F52" w14:textId="33AFB957" w:rsidR="00E70887" w:rsidRPr="00D745E7" w:rsidRDefault="00E70887" w:rsidP="00655200">
      <w:pPr>
        <w:pBdr>
          <w:top w:val="single" w:sz="4" w:space="1" w:color="03761A"/>
          <w:left w:val="single" w:sz="4" w:space="4" w:color="03761A"/>
          <w:bottom w:val="single" w:sz="4" w:space="1" w:color="03761A"/>
          <w:right w:val="single" w:sz="4" w:space="4" w:color="03761A"/>
        </w:pBdr>
        <w:suppressAutoHyphens/>
        <w:jc w:val="both"/>
        <w:rPr>
          <w:rFonts w:ascii="Arial" w:hAnsi="Arial" w:cs="Arial"/>
          <w:b/>
          <w:bCs/>
          <w:i/>
          <w:iCs/>
          <w:color w:val="03761A"/>
          <w:sz w:val="22"/>
          <w:szCs w:val="22"/>
        </w:rPr>
      </w:pPr>
      <w:r w:rsidRPr="00D745E7">
        <w:rPr>
          <w:rFonts w:ascii="Arial" w:hAnsi="Arial" w:cs="Arial"/>
          <w:b/>
          <w:bCs/>
          <w:i/>
          <w:iCs/>
          <w:color w:val="03761A"/>
          <w:sz w:val="22"/>
          <w:szCs w:val="22"/>
        </w:rPr>
        <w:t>Objectif de l’évaluation :</w:t>
      </w:r>
    </w:p>
    <w:p w14:paraId="73A7CAF7" w14:textId="77777777" w:rsidR="00E70887" w:rsidRPr="00D745E7" w:rsidRDefault="00E70887" w:rsidP="00655200">
      <w:pPr>
        <w:pBdr>
          <w:top w:val="single" w:sz="4" w:space="1" w:color="03761A"/>
          <w:left w:val="single" w:sz="4" w:space="4" w:color="03761A"/>
          <w:bottom w:val="single" w:sz="4" w:space="1" w:color="03761A"/>
          <w:right w:val="single" w:sz="4" w:space="4" w:color="03761A"/>
        </w:pBdr>
        <w:suppressAutoHyphens/>
        <w:jc w:val="both"/>
        <w:rPr>
          <w:rFonts w:ascii="Arial" w:hAnsi="Arial" w:cs="Arial"/>
          <w:i/>
          <w:iCs/>
          <w:color w:val="03761A"/>
          <w:sz w:val="22"/>
          <w:szCs w:val="22"/>
        </w:rPr>
      </w:pPr>
      <w:r w:rsidRPr="00D745E7">
        <w:rPr>
          <w:rFonts w:ascii="Arial" w:hAnsi="Arial" w:cs="Arial"/>
          <w:i/>
          <w:iCs/>
          <w:color w:val="03761A"/>
          <w:sz w:val="22"/>
          <w:szCs w:val="22"/>
        </w:rPr>
        <w:t>L’objectif de l’évaluation est de vérifier l’acquisition des compétences attendues pour chaque bloc de compétences présenté par le candidat.</w:t>
      </w:r>
    </w:p>
    <w:p w14:paraId="07226171" w14:textId="77777777" w:rsidR="00E70887" w:rsidRPr="00D745E7" w:rsidRDefault="00E70887" w:rsidP="00655200">
      <w:pPr>
        <w:pBdr>
          <w:top w:val="single" w:sz="4" w:space="1" w:color="03761A"/>
          <w:left w:val="single" w:sz="4" w:space="4" w:color="03761A"/>
          <w:bottom w:val="single" w:sz="4" w:space="1" w:color="03761A"/>
          <w:right w:val="single" w:sz="4" w:space="4" w:color="03761A"/>
        </w:pBdr>
        <w:suppressAutoHyphens/>
        <w:rPr>
          <w:rFonts w:ascii="Arial" w:hAnsi="Arial" w:cs="Arial"/>
          <w:i/>
          <w:iCs/>
          <w:color w:val="2E74B5" w:themeColor="accent1" w:themeShade="BF"/>
          <w:sz w:val="22"/>
          <w:szCs w:val="22"/>
        </w:rPr>
      </w:pPr>
    </w:p>
    <w:p w14:paraId="7D17943F" w14:textId="55D35112" w:rsidR="008F3A08" w:rsidRPr="008F3A08" w:rsidRDefault="00E70887" w:rsidP="00655200">
      <w:pPr>
        <w:pBdr>
          <w:top w:val="single" w:sz="4" w:space="1" w:color="03761A"/>
          <w:left w:val="single" w:sz="4" w:space="4" w:color="03761A"/>
          <w:bottom w:val="single" w:sz="4" w:space="1" w:color="03761A"/>
          <w:right w:val="single" w:sz="4" w:space="4" w:color="03761A"/>
        </w:pBdr>
        <w:suppressAutoHyphens/>
        <w:jc w:val="both"/>
        <w:rPr>
          <w:rFonts w:ascii="Arial" w:hAnsi="Arial" w:cs="Arial"/>
          <w:i/>
          <w:iCs/>
          <w:color w:val="03761A"/>
          <w:sz w:val="22"/>
          <w:szCs w:val="22"/>
        </w:rPr>
      </w:pPr>
      <w:r w:rsidRPr="008F3A08">
        <w:rPr>
          <w:rFonts w:ascii="Arial" w:hAnsi="Arial" w:cs="Arial"/>
          <w:b/>
          <w:bCs/>
          <w:i/>
          <w:iCs/>
          <w:color w:val="03761A"/>
          <w:sz w:val="22"/>
          <w:szCs w:val="22"/>
        </w:rPr>
        <w:t>Participants :</w:t>
      </w:r>
      <w:r w:rsidRPr="008F3A08">
        <w:rPr>
          <w:rFonts w:ascii="Arial" w:hAnsi="Arial" w:cs="Arial"/>
          <w:i/>
          <w:iCs/>
          <w:color w:val="03761A"/>
          <w:sz w:val="22"/>
          <w:szCs w:val="22"/>
        </w:rPr>
        <w:t xml:space="preserve"> Le candidat</w:t>
      </w:r>
      <w:r w:rsidR="000305F0">
        <w:rPr>
          <w:rFonts w:ascii="Arial" w:hAnsi="Arial" w:cs="Arial"/>
          <w:i/>
          <w:iCs/>
          <w:color w:val="03761A"/>
          <w:sz w:val="22"/>
          <w:szCs w:val="22"/>
        </w:rPr>
        <w:t>,</w:t>
      </w:r>
      <w:r w:rsidR="00C50824" w:rsidRPr="008F3A08">
        <w:rPr>
          <w:rFonts w:ascii="Arial" w:hAnsi="Arial" w:cs="Arial"/>
          <w:i/>
          <w:iCs/>
          <w:color w:val="03761A"/>
          <w:sz w:val="22"/>
          <w:szCs w:val="22"/>
        </w:rPr>
        <w:t xml:space="preserve"> </w:t>
      </w:r>
      <w:r w:rsidR="008F3A08" w:rsidRPr="008F3A08">
        <w:rPr>
          <w:rFonts w:ascii="Arial" w:hAnsi="Arial" w:cs="Arial"/>
          <w:i/>
          <w:iCs/>
          <w:color w:val="03761A"/>
          <w:sz w:val="22"/>
          <w:szCs w:val="22"/>
        </w:rPr>
        <w:t>son responsable hiérarchique et 2 évaluateurs : un évaluateur habilité, un évaluateur externe au service</w:t>
      </w:r>
    </w:p>
    <w:p w14:paraId="34EB16F5" w14:textId="0C9F239E" w:rsidR="00E70887" w:rsidRDefault="00063BF9" w:rsidP="008F3A08">
      <w:pPr>
        <w:jc w:val="both"/>
        <w:rPr>
          <w:rFonts w:ascii="Arial" w:hAnsi="Arial" w:cs="Arial"/>
          <w:i/>
          <w:iCs/>
          <w:color w:val="03761A"/>
        </w:rPr>
      </w:pPr>
      <w:r>
        <w:rPr>
          <w:rFonts w:ascii="Arial" w:hAnsi="Arial" w:cs="Arial"/>
          <w:i/>
          <w:iCs/>
          <w:color w:val="03761A"/>
        </w:rPr>
        <w:t xml:space="preserve"> </w:t>
      </w:r>
      <w:r w:rsidR="008E0D0C" w:rsidRPr="007B02D1">
        <w:rPr>
          <w:rFonts w:ascii="Arial" w:hAnsi="Arial" w:cs="Arial"/>
          <w:i/>
          <w:iCs/>
          <w:color w:val="03761A"/>
        </w:rPr>
        <w:t xml:space="preserve"> </w:t>
      </w:r>
    </w:p>
    <w:p w14:paraId="2D389EAF" w14:textId="77777777" w:rsidR="00AD2D27" w:rsidRPr="0093075D" w:rsidRDefault="00AD2D27" w:rsidP="00AD2D27">
      <w:pPr>
        <w:suppressAutoHyphens/>
        <w:jc w:val="both"/>
        <w:rPr>
          <w:rFonts w:ascii="Arial" w:hAnsi="Arial" w:cs="Arial"/>
          <w:sz w:val="16"/>
          <w:szCs w:val="16"/>
        </w:rPr>
      </w:pPr>
    </w:p>
    <w:p w14:paraId="39DC8EFE" w14:textId="77777777" w:rsidR="00E70887" w:rsidRPr="00915D1A" w:rsidRDefault="00E70887" w:rsidP="00E70887">
      <w:pPr>
        <w:shd w:val="clear" w:color="auto" w:fill="D9D9D9"/>
        <w:jc w:val="both"/>
        <w:rPr>
          <w:rFonts w:ascii="Arial" w:hAnsi="Arial" w:cs="Arial"/>
          <w:b/>
          <w:sz w:val="22"/>
          <w:szCs w:val="22"/>
        </w:rPr>
      </w:pPr>
      <w:r w:rsidRPr="00915D1A">
        <w:rPr>
          <w:rFonts w:ascii="Arial" w:hAnsi="Arial" w:cs="Arial"/>
          <w:b/>
          <w:sz w:val="22"/>
          <w:szCs w:val="22"/>
        </w:rPr>
        <w:t>Préparation</w:t>
      </w:r>
    </w:p>
    <w:p w14:paraId="5D6685E1" w14:textId="77777777" w:rsidR="00E70887" w:rsidRPr="00ED2041" w:rsidRDefault="00E70887" w:rsidP="00E70887">
      <w:pPr>
        <w:jc w:val="both"/>
        <w:rPr>
          <w:rFonts w:ascii="Arial" w:hAnsi="Arial" w:cs="Arial"/>
          <w:sz w:val="10"/>
          <w:szCs w:val="10"/>
        </w:rPr>
      </w:pPr>
    </w:p>
    <w:p w14:paraId="412B0040" w14:textId="77777777" w:rsidR="00E70887" w:rsidRDefault="00E70887" w:rsidP="00E70887">
      <w:pPr>
        <w:jc w:val="both"/>
        <w:rPr>
          <w:rFonts w:ascii="Arial" w:hAnsi="Arial" w:cs="Arial"/>
          <w:sz w:val="22"/>
          <w:szCs w:val="22"/>
        </w:rPr>
      </w:pPr>
      <w:r>
        <w:rPr>
          <w:rFonts w:ascii="Arial" w:hAnsi="Arial" w:cs="Arial"/>
          <w:sz w:val="22"/>
          <w:szCs w:val="22"/>
        </w:rPr>
        <w:t>En amont de l’évaluation :</w:t>
      </w:r>
    </w:p>
    <w:p w14:paraId="29B5663A" w14:textId="77777777" w:rsidR="00E70887" w:rsidRPr="0030402A" w:rsidRDefault="00E70887" w:rsidP="00E70887">
      <w:pPr>
        <w:numPr>
          <w:ilvl w:val="0"/>
          <w:numId w:val="4"/>
        </w:numPr>
        <w:jc w:val="both"/>
        <w:rPr>
          <w:rFonts w:ascii="Arial" w:hAnsi="Arial" w:cs="Arial"/>
          <w:sz w:val="22"/>
          <w:szCs w:val="22"/>
        </w:rPr>
      </w:pPr>
      <w:r>
        <w:rPr>
          <w:rFonts w:ascii="Arial" w:hAnsi="Arial" w:cs="Arial"/>
          <w:sz w:val="22"/>
          <w:szCs w:val="22"/>
        </w:rPr>
        <w:t>L</w:t>
      </w:r>
      <w:r w:rsidRPr="0030402A">
        <w:rPr>
          <w:rFonts w:ascii="Arial" w:hAnsi="Arial" w:cs="Arial"/>
          <w:sz w:val="22"/>
          <w:szCs w:val="22"/>
        </w:rPr>
        <w:t xml:space="preserve">e référentiel d’évaluation est présenté </w:t>
      </w:r>
      <w:r>
        <w:rPr>
          <w:rFonts w:ascii="Arial" w:hAnsi="Arial" w:cs="Arial"/>
          <w:sz w:val="22"/>
          <w:szCs w:val="22"/>
        </w:rPr>
        <w:t xml:space="preserve">au candidat </w:t>
      </w:r>
      <w:r w:rsidRPr="0030402A">
        <w:rPr>
          <w:rFonts w:ascii="Arial" w:hAnsi="Arial" w:cs="Arial"/>
          <w:sz w:val="22"/>
          <w:szCs w:val="22"/>
        </w:rPr>
        <w:t>au moment du repérage des compétences</w:t>
      </w:r>
      <w:r>
        <w:rPr>
          <w:rFonts w:ascii="Arial" w:hAnsi="Arial" w:cs="Arial"/>
          <w:sz w:val="22"/>
          <w:szCs w:val="22"/>
        </w:rPr>
        <w:t>.</w:t>
      </w:r>
    </w:p>
    <w:p w14:paraId="2F1F83C8" w14:textId="77777777" w:rsidR="00E70887" w:rsidRPr="0030402A" w:rsidRDefault="00E70887" w:rsidP="00E70887">
      <w:pPr>
        <w:numPr>
          <w:ilvl w:val="0"/>
          <w:numId w:val="4"/>
        </w:numPr>
        <w:jc w:val="both"/>
        <w:rPr>
          <w:rFonts w:ascii="Arial" w:hAnsi="Arial" w:cs="Arial"/>
          <w:sz w:val="22"/>
          <w:szCs w:val="22"/>
        </w:rPr>
      </w:pPr>
      <w:r w:rsidRPr="00DE0920">
        <w:rPr>
          <w:rFonts w:ascii="Arial" w:hAnsi="Arial" w:cs="Arial"/>
          <w:sz w:val="22"/>
          <w:szCs w:val="22"/>
        </w:rPr>
        <w:t>Le candidat rassemble les différents éléments issus de son activité professionnelle en fonction</w:t>
      </w:r>
      <w:r w:rsidRPr="005B0B77">
        <w:rPr>
          <w:rFonts w:ascii="Arial" w:hAnsi="Arial" w:cs="Arial"/>
          <w:sz w:val="22"/>
          <w:szCs w:val="22"/>
        </w:rPr>
        <w:t xml:space="preserve"> des blocs de compétences </w:t>
      </w:r>
      <w:r>
        <w:rPr>
          <w:rFonts w:ascii="Arial" w:hAnsi="Arial" w:cs="Arial"/>
          <w:sz w:val="22"/>
          <w:szCs w:val="22"/>
        </w:rPr>
        <w:t>pour lesquels il sollicite la certification.</w:t>
      </w:r>
    </w:p>
    <w:p w14:paraId="670F58C9" w14:textId="77777777" w:rsidR="00E70887" w:rsidRPr="005B0B77" w:rsidRDefault="00E70887" w:rsidP="00E70887">
      <w:pPr>
        <w:numPr>
          <w:ilvl w:val="0"/>
          <w:numId w:val="4"/>
        </w:numPr>
        <w:jc w:val="both"/>
        <w:rPr>
          <w:rFonts w:ascii="Arial" w:hAnsi="Arial" w:cs="Arial"/>
          <w:sz w:val="22"/>
          <w:szCs w:val="22"/>
        </w:rPr>
      </w:pPr>
      <w:r w:rsidRPr="00DE0920">
        <w:rPr>
          <w:rFonts w:ascii="Arial" w:hAnsi="Arial" w:cs="Arial"/>
          <w:sz w:val="22"/>
          <w:szCs w:val="22"/>
        </w:rPr>
        <w:t>Le responsable hi</w:t>
      </w:r>
      <w:r w:rsidRPr="00990DF9">
        <w:rPr>
          <w:rFonts w:ascii="Arial" w:hAnsi="Arial" w:cs="Arial"/>
          <w:sz w:val="22"/>
          <w:szCs w:val="22"/>
        </w:rPr>
        <w:t>érarchique et les autres évaluateurs rassemblent également les différents éléments permettant d’apprécier l’activité professionnelle du candidat.</w:t>
      </w:r>
    </w:p>
    <w:p w14:paraId="52CDFBA6" w14:textId="77777777" w:rsidR="00E70887" w:rsidRPr="002E3EB2" w:rsidRDefault="00E70887" w:rsidP="00E70887">
      <w:pPr>
        <w:numPr>
          <w:ilvl w:val="0"/>
          <w:numId w:val="4"/>
        </w:numPr>
        <w:jc w:val="both"/>
        <w:rPr>
          <w:rFonts w:ascii="Arial" w:hAnsi="Arial" w:cs="Arial"/>
          <w:sz w:val="22"/>
          <w:szCs w:val="22"/>
        </w:rPr>
      </w:pPr>
      <w:r w:rsidRPr="00915D1A">
        <w:rPr>
          <w:rFonts w:ascii="Arial" w:hAnsi="Arial" w:cs="Arial"/>
          <w:sz w:val="22"/>
          <w:szCs w:val="22"/>
        </w:rPr>
        <w:t>Dans le cas où une observation directe est nécessaire, celle-ci doit être organisée avant l’entretien d’évaluation final</w:t>
      </w:r>
      <w:r w:rsidRPr="002E3EB2">
        <w:rPr>
          <w:rFonts w:ascii="Arial" w:hAnsi="Arial" w:cs="Arial"/>
          <w:sz w:val="22"/>
          <w:szCs w:val="22"/>
        </w:rPr>
        <w:t>.</w:t>
      </w:r>
    </w:p>
    <w:p w14:paraId="433BE6F9" w14:textId="77777777" w:rsidR="00E70887" w:rsidRPr="0093075D" w:rsidRDefault="00E70887" w:rsidP="00E70887">
      <w:pPr>
        <w:jc w:val="both"/>
        <w:rPr>
          <w:rFonts w:ascii="Arial" w:hAnsi="Arial" w:cs="Arial"/>
          <w:sz w:val="16"/>
          <w:szCs w:val="16"/>
        </w:rPr>
      </w:pPr>
    </w:p>
    <w:p w14:paraId="6C18A5DD" w14:textId="77777777" w:rsidR="00E70887" w:rsidRPr="005B0B77" w:rsidRDefault="00E70887" w:rsidP="00E70887">
      <w:pPr>
        <w:pStyle w:val="En-tte"/>
        <w:shd w:val="clear" w:color="auto" w:fill="D9D9D9"/>
        <w:jc w:val="both"/>
        <w:rPr>
          <w:rFonts w:ascii="Arial" w:hAnsi="Arial" w:cs="Arial"/>
          <w:b/>
          <w:sz w:val="22"/>
          <w:szCs w:val="22"/>
        </w:rPr>
      </w:pPr>
      <w:r w:rsidRPr="005B0B77">
        <w:rPr>
          <w:rFonts w:ascii="Arial" w:hAnsi="Arial" w:cs="Arial"/>
          <w:b/>
          <w:sz w:val="22"/>
          <w:szCs w:val="22"/>
        </w:rPr>
        <w:t>Déroulement de l’évaluation</w:t>
      </w:r>
    </w:p>
    <w:p w14:paraId="089FED19" w14:textId="77777777" w:rsidR="00E70887" w:rsidRPr="0093075D" w:rsidRDefault="00E70887" w:rsidP="00E70887">
      <w:pPr>
        <w:pStyle w:val="En-tte"/>
        <w:jc w:val="both"/>
        <w:rPr>
          <w:rFonts w:ascii="Arial" w:hAnsi="Arial" w:cs="Arial"/>
          <w:sz w:val="12"/>
          <w:szCs w:val="12"/>
        </w:rPr>
      </w:pPr>
    </w:p>
    <w:p w14:paraId="7A579B70" w14:textId="77777777" w:rsidR="00E70887" w:rsidRPr="00915D1A" w:rsidRDefault="00E70887" w:rsidP="00E70887">
      <w:pPr>
        <w:pStyle w:val="En-tte"/>
        <w:jc w:val="both"/>
        <w:rPr>
          <w:rFonts w:ascii="Arial" w:hAnsi="Arial" w:cs="Arial"/>
          <w:sz w:val="22"/>
          <w:szCs w:val="22"/>
        </w:rPr>
      </w:pPr>
      <w:r w:rsidRPr="00915D1A">
        <w:rPr>
          <w:rFonts w:ascii="Arial" w:hAnsi="Arial" w:cs="Arial"/>
          <w:sz w:val="22"/>
          <w:szCs w:val="22"/>
        </w:rPr>
        <w:t>Suivant les blocs de compétences, l’évaluation se déroule sous la forme :</w:t>
      </w:r>
    </w:p>
    <w:p w14:paraId="34FCCDFF" w14:textId="7DC59B0E" w:rsidR="006D4E4D" w:rsidRDefault="006D4E4D" w:rsidP="00E70887">
      <w:pPr>
        <w:pStyle w:val="En-tte"/>
        <w:numPr>
          <w:ilvl w:val="0"/>
          <w:numId w:val="4"/>
        </w:numPr>
        <w:jc w:val="both"/>
        <w:rPr>
          <w:rFonts w:ascii="Arial" w:hAnsi="Arial" w:cs="Arial"/>
          <w:sz w:val="22"/>
          <w:szCs w:val="22"/>
        </w:rPr>
      </w:pPr>
      <w:r>
        <w:rPr>
          <w:rFonts w:ascii="Arial" w:hAnsi="Arial" w:cs="Arial"/>
          <w:sz w:val="22"/>
          <w:szCs w:val="22"/>
        </w:rPr>
        <w:t xml:space="preserve">D’une étude de cas </w:t>
      </w:r>
      <w:r w:rsidR="008D0400">
        <w:rPr>
          <w:rFonts w:ascii="Arial" w:hAnsi="Arial" w:cs="Arial"/>
          <w:sz w:val="22"/>
          <w:szCs w:val="22"/>
        </w:rPr>
        <w:t xml:space="preserve">concret </w:t>
      </w:r>
      <w:r w:rsidR="001345BE">
        <w:rPr>
          <w:rFonts w:ascii="Arial" w:hAnsi="Arial" w:cs="Arial"/>
          <w:sz w:val="22"/>
          <w:szCs w:val="22"/>
        </w:rPr>
        <w:t xml:space="preserve">ou d’une mise en situation simulée </w:t>
      </w:r>
    </w:p>
    <w:p w14:paraId="4D920351" w14:textId="19C8040D" w:rsidR="00A173B7" w:rsidRDefault="00A173B7" w:rsidP="00A173B7">
      <w:pPr>
        <w:pStyle w:val="En-tte"/>
        <w:ind w:left="360"/>
        <w:jc w:val="both"/>
        <w:rPr>
          <w:rFonts w:ascii="Arial" w:hAnsi="Arial" w:cs="Arial"/>
          <w:sz w:val="22"/>
          <w:szCs w:val="22"/>
        </w:rPr>
      </w:pPr>
      <w:proofErr w:type="gramStart"/>
      <w:r>
        <w:rPr>
          <w:rFonts w:ascii="Arial" w:hAnsi="Arial" w:cs="Arial"/>
          <w:sz w:val="22"/>
          <w:szCs w:val="22"/>
        </w:rPr>
        <w:t>Ou</w:t>
      </w:r>
      <w:proofErr w:type="gramEnd"/>
    </w:p>
    <w:p w14:paraId="1ACEA41C" w14:textId="77777777" w:rsidR="00963100" w:rsidRDefault="00A173B7" w:rsidP="00590572">
      <w:pPr>
        <w:pStyle w:val="En-tte"/>
        <w:numPr>
          <w:ilvl w:val="0"/>
          <w:numId w:val="4"/>
        </w:numPr>
        <w:jc w:val="both"/>
        <w:rPr>
          <w:rFonts w:ascii="Arial" w:hAnsi="Arial" w:cs="Arial"/>
          <w:sz w:val="22"/>
          <w:szCs w:val="22"/>
        </w:rPr>
      </w:pPr>
      <w:r>
        <w:rPr>
          <w:rFonts w:ascii="Arial" w:hAnsi="Arial" w:cs="Arial"/>
          <w:sz w:val="22"/>
          <w:szCs w:val="22"/>
        </w:rPr>
        <w:t>D’un entretien associé à un recueil de preuves</w:t>
      </w:r>
    </w:p>
    <w:p w14:paraId="71356AF4" w14:textId="7B0F737E" w:rsidR="00A173B7" w:rsidRDefault="00A173B7" w:rsidP="00963100">
      <w:pPr>
        <w:pStyle w:val="En-tte"/>
        <w:ind w:left="360"/>
        <w:jc w:val="both"/>
        <w:rPr>
          <w:rFonts w:ascii="Arial" w:hAnsi="Arial" w:cs="Arial"/>
          <w:sz w:val="22"/>
          <w:szCs w:val="22"/>
        </w:rPr>
      </w:pPr>
      <w:r>
        <w:rPr>
          <w:rFonts w:ascii="Arial" w:hAnsi="Arial" w:cs="Arial"/>
          <w:sz w:val="22"/>
          <w:szCs w:val="22"/>
        </w:rPr>
        <w:t xml:space="preserve"> </w:t>
      </w:r>
    </w:p>
    <w:p w14:paraId="105F34F7" w14:textId="77777777" w:rsidR="00E70887" w:rsidRPr="00915D1A" w:rsidRDefault="00E70887" w:rsidP="00E70887">
      <w:pPr>
        <w:pStyle w:val="En-tte"/>
        <w:jc w:val="both"/>
        <w:rPr>
          <w:rFonts w:ascii="Arial" w:hAnsi="Arial" w:cs="Arial"/>
          <w:sz w:val="22"/>
          <w:szCs w:val="22"/>
        </w:rPr>
      </w:pPr>
      <w:r w:rsidRPr="00915D1A">
        <w:rPr>
          <w:rFonts w:ascii="Arial" w:hAnsi="Arial" w:cs="Arial"/>
          <w:sz w:val="22"/>
          <w:szCs w:val="22"/>
        </w:rPr>
        <w:t xml:space="preserve">Pour chaque bloc de compétences, les situations d’évaluation sont décrites dans le tableau du paragraphe </w:t>
      </w:r>
      <w:r w:rsidRPr="00A77226">
        <w:rPr>
          <w:rFonts w:ascii="Arial" w:hAnsi="Arial" w:cs="Arial"/>
          <w:sz w:val="22"/>
          <w:szCs w:val="22"/>
        </w:rPr>
        <w:t>« Mise en relation des blocs de compétences, des situations d’évaluation et des thèmes de formation ».</w:t>
      </w:r>
    </w:p>
    <w:p w14:paraId="2F7FA8B2" w14:textId="77777777" w:rsidR="00E70887" w:rsidRPr="00981777" w:rsidRDefault="00E70887" w:rsidP="00981777">
      <w:pPr>
        <w:pStyle w:val="En-tte"/>
        <w:jc w:val="both"/>
        <w:rPr>
          <w:rFonts w:ascii="Arial" w:hAnsi="Arial" w:cs="Arial"/>
          <w:sz w:val="12"/>
          <w:szCs w:val="12"/>
        </w:rPr>
      </w:pPr>
    </w:p>
    <w:p w14:paraId="4F37B63A" w14:textId="77777777" w:rsidR="00981777" w:rsidRPr="00981777" w:rsidRDefault="00981777" w:rsidP="00981777">
      <w:pPr>
        <w:jc w:val="both"/>
        <w:rPr>
          <w:rFonts w:ascii="Arial" w:hAnsi="Arial" w:cs="Arial"/>
          <w:sz w:val="22"/>
          <w:szCs w:val="22"/>
          <w:shd w:val="clear" w:color="auto" w:fill="FFFFFF"/>
        </w:rPr>
      </w:pPr>
      <w:r w:rsidRPr="00981777">
        <w:rPr>
          <w:rFonts w:ascii="Arial" w:hAnsi="Arial" w:cs="Arial"/>
          <w:sz w:val="22"/>
          <w:szCs w:val="22"/>
          <w:shd w:val="clear" w:color="auto" w:fill="FFFFFF"/>
        </w:rPr>
        <w:t>Les évaluations sont organisées et aménagées en fonction de la situation du candidat : aménagement du temps dédié aux évaluations / utilisation d’aides techniques appropriées ou aides de personnes / aménagement du poste de travail. </w:t>
      </w:r>
    </w:p>
    <w:p w14:paraId="23F37E0E" w14:textId="77777777" w:rsidR="00981777" w:rsidRDefault="00981777" w:rsidP="00E70887">
      <w:pPr>
        <w:jc w:val="both"/>
        <w:rPr>
          <w:rFonts w:ascii="Arial" w:hAnsi="Arial" w:cs="Arial"/>
          <w:sz w:val="22"/>
          <w:szCs w:val="22"/>
        </w:rPr>
      </w:pPr>
    </w:p>
    <w:p w14:paraId="4F777AA5" w14:textId="50CB57C8" w:rsidR="00E70887" w:rsidRPr="00990DF9" w:rsidRDefault="00E70887" w:rsidP="00E70887">
      <w:pPr>
        <w:jc w:val="both"/>
        <w:rPr>
          <w:rFonts w:ascii="Arial" w:hAnsi="Arial" w:cs="Arial"/>
          <w:sz w:val="22"/>
          <w:szCs w:val="22"/>
        </w:rPr>
      </w:pPr>
      <w:r w:rsidRPr="00915D1A">
        <w:rPr>
          <w:rFonts w:ascii="Arial" w:hAnsi="Arial" w:cs="Arial"/>
          <w:sz w:val="22"/>
          <w:szCs w:val="22"/>
        </w:rPr>
        <w:t>A l’issu</w:t>
      </w:r>
      <w:r>
        <w:rPr>
          <w:rFonts w:ascii="Arial" w:hAnsi="Arial" w:cs="Arial"/>
          <w:sz w:val="22"/>
          <w:szCs w:val="22"/>
        </w:rPr>
        <w:t>e</w:t>
      </w:r>
      <w:r w:rsidRPr="002E3EB2">
        <w:rPr>
          <w:rFonts w:ascii="Arial" w:hAnsi="Arial" w:cs="Arial"/>
          <w:sz w:val="22"/>
          <w:szCs w:val="22"/>
        </w:rPr>
        <w:t xml:space="preserve"> de l’évaluation, les évaluateurs remplissent les grilles d’évaluation de ce document pour chaque critère d’éval</w:t>
      </w:r>
      <w:r w:rsidRPr="00DE0920">
        <w:rPr>
          <w:rFonts w:ascii="Arial" w:hAnsi="Arial" w:cs="Arial"/>
          <w:sz w:val="22"/>
          <w:szCs w:val="22"/>
        </w:rPr>
        <w:t>uation en se basant sur les indicateu</w:t>
      </w:r>
      <w:r w:rsidRPr="00990DF9">
        <w:rPr>
          <w:rFonts w:ascii="Arial" w:hAnsi="Arial" w:cs="Arial"/>
          <w:sz w:val="22"/>
          <w:szCs w:val="22"/>
        </w:rPr>
        <w:t>rs d’évaluation spécifiés.</w:t>
      </w:r>
    </w:p>
    <w:p w14:paraId="35A8FECF" w14:textId="77777777" w:rsidR="00E70887" w:rsidRPr="00915D1A" w:rsidRDefault="00E70887" w:rsidP="00E70887">
      <w:pPr>
        <w:jc w:val="both"/>
        <w:rPr>
          <w:rFonts w:ascii="Arial" w:hAnsi="Arial" w:cs="Arial"/>
          <w:sz w:val="22"/>
          <w:szCs w:val="22"/>
        </w:rPr>
      </w:pPr>
      <w:r w:rsidRPr="005B0B77">
        <w:rPr>
          <w:rFonts w:ascii="Arial" w:hAnsi="Arial" w:cs="Arial"/>
          <w:sz w:val="22"/>
          <w:szCs w:val="22"/>
        </w:rPr>
        <w:t>Ces critères d’évaluation, identiques pour tous les candidats, permettent de garantir la valeur du CQP délivré.</w:t>
      </w:r>
    </w:p>
    <w:p w14:paraId="2F441022" w14:textId="77777777" w:rsidR="00E70887" w:rsidRPr="0093075D" w:rsidRDefault="00E70887" w:rsidP="00E70887">
      <w:pPr>
        <w:jc w:val="both"/>
        <w:rPr>
          <w:rFonts w:ascii="Arial" w:hAnsi="Arial" w:cs="Arial"/>
          <w:b/>
          <w:bCs/>
          <w:sz w:val="16"/>
          <w:szCs w:val="16"/>
        </w:rPr>
      </w:pPr>
    </w:p>
    <w:p w14:paraId="612BC663" w14:textId="77777777" w:rsidR="00E70887" w:rsidRPr="00915D1A" w:rsidRDefault="00E70887" w:rsidP="00E70887">
      <w:pPr>
        <w:shd w:val="clear" w:color="auto" w:fill="D9D9D9"/>
        <w:jc w:val="both"/>
        <w:rPr>
          <w:rFonts w:ascii="Arial" w:hAnsi="Arial" w:cs="Arial"/>
          <w:b/>
          <w:bCs/>
          <w:sz w:val="22"/>
          <w:szCs w:val="22"/>
        </w:rPr>
      </w:pPr>
      <w:r w:rsidRPr="00915D1A">
        <w:rPr>
          <w:rFonts w:ascii="Arial" w:hAnsi="Arial" w:cs="Arial"/>
          <w:b/>
          <w:bCs/>
          <w:sz w:val="22"/>
          <w:szCs w:val="22"/>
        </w:rPr>
        <w:t>Les acteurs de l’évaluation</w:t>
      </w:r>
    </w:p>
    <w:p w14:paraId="67669C3A" w14:textId="77777777" w:rsidR="00E70887" w:rsidRPr="0093075D" w:rsidRDefault="00E70887" w:rsidP="00E70887">
      <w:pPr>
        <w:jc w:val="both"/>
        <w:rPr>
          <w:rFonts w:ascii="Arial" w:hAnsi="Arial" w:cs="Arial"/>
          <w:sz w:val="12"/>
          <w:szCs w:val="12"/>
        </w:rPr>
      </w:pPr>
    </w:p>
    <w:bookmarkEnd w:id="1"/>
    <w:p w14:paraId="1902E2F4" w14:textId="77777777" w:rsidR="00901729" w:rsidRPr="00DE0920" w:rsidRDefault="00901729" w:rsidP="00901729">
      <w:pPr>
        <w:numPr>
          <w:ilvl w:val="0"/>
          <w:numId w:val="3"/>
        </w:numPr>
        <w:jc w:val="both"/>
        <w:rPr>
          <w:rFonts w:ascii="Arial" w:hAnsi="Arial" w:cs="Arial"/>
          <w:sz w:val="22"/>
          <w:szCs w:val="22"/>
        </w:rPr>
      </w:pPr>
      <w:r w:rsidRPr="00915D1A">
        <w:rPr>
          <w:rFonts w:ascii="Arial" w:hAnsi="Arial" w:cs="Arial"/>
          <w:b/>
          <w:bCs/>
          <w:sz w:val="22"/>
          <w:szCs w:val="22"/>
        </w:rPr>
        <w:t>Un évaluateur habilité</w:t>
      </w:r>
      <w:r>
        <w:rPr>
          <w:rFonts w:ascii="Arial" w:hAnsi="Arial" w:cs="Arial"/>
          <w:b/>
          <w:bCs/>
          <w:sz w:val="22"/>
          <w:szCs w:val="22"/>
        </w:rPr>
        <w:t xml:space="preserve"> </w:t>
      </w:r>
      <w:r w:rsidRPr="00915D1A">
        <w:rPr>
          <w:rFonts w:ascii="Arial" w:hAnsi="Arial" w:cs="Arial"/>
          <w:b/>
          <w:bCs/>
          <w:sz w:val="22"/>
          <w:szCs w:val="22"/>
        </w:rPr>
        <w:t>:</w:t>
      </w:r>
      <w:r w:rsidRPr="002E3EB2">
        <w:rPr>
          <w:rFonts w:ascii="Arial" w:hAnsi="Arial" w:cs="Arial"/>
          <w:sz w:val="22"/>
          <w:szCs w:val="22"/>
        </w:rPr>
        <w:t xml:space="preserve"> il conduit l’évaluation. </w:t>
      </w:r>
      <w:proofErr w:type="gramStart"/>
      <w:r w:rsidRPr="002E3EB2">
        <w:rPr>
          <w:rFonts w:ascii="Arial" w:hAnsi="Arial" w:cs="Arial"/>
          <w:sz w:val="22"/>
          <w:szCs w:val="22"/>
        </w:rPr>
        <w:t>De par</w:t>
      </w:r>
      <w:proofErr w:type="gramEnd"/>
      <w:r w:rsidRPr="002E3EB2">
        <w:rPr>
          <w:rFonts w:ascii="Arial" w:hAnsi="Arial" w:cs="Arial"/>
          <w:sz w:val="22"/>
          <w:szCs w:val="22"/>
        </w:rPr>
        <w:t xml:space="preserve"> sa connaissance des métiers et des référentiels, il garantit que le candidat réponde bien aux exigences du CQP qui est présenté.</w:t>
      </w:r>
    </w:p>
    <w:p w14:paraId="1EC978A5" w14:textId="77777777" w:rsidR="00901729" w:rsidRPr="0093075D" w:rsidRDefault="00901729" w:rsidP="00901729">
      <w:pPr>
        <w:jc w:val="both"/>
        <w:rPr>
          <w:rFonts w:ascii="Arial" w:hAnsi="Arial" w:cs="Arial"/>
          <w:sz w:val="22"/>
          <w:szCs w:val="22"/>
        </w:rPr>
      </w:pPr>
    </w:p>
    <w:p w14:paraId="322608CA" w14:textId="77777777" w:rsidR="00901729" w:rsidRDefault="00901729" w:rsidP="00901729">
      <w:pPr>
        <w:numPr>
          <w:ilvl w:val="0"/>
          <w:numId w:val="3"/>
        </w:numPr>
        <w:jc w:val="both"/>
        <w:rPr>
          <w:rFonts w:ascii="Arial" w:hAnsi="Arial" w:cs="Arial"/>
          <w:sz w:val="22"/>
          <w:szCs w:val="22"/>
        </w:rPr>
      </w:pPr>
      <w:r w:rsidRPr="00915D1A">
        <w:rPr>
          <w:rFonts w:ascii="Arial" w:hAnsi="Arial" w:cs="Arial"/>
          <w:b/>
          <w:bCs/>
          <w:sz w:val="22"/>
          <w:szCs w:val="22"/>
        </w:rPr>
        <w:t xml:space="preserve">Une personne extérieure au service dans lequel le candidat travaille : </w:t>
      </w:r>
      <w:r>
        <w:rPr>
          <w:rFonts w:ascii="Arial" w:hAnsi="Arial" w:cs="Arial"/>
          <w:sz w:val="22"/>
          <w:szCs w:val="22"/>
        </w:rPr>
        <w:t>c</w:t>
      </w:r>
      <w:r w:rsidRPr="002E3EB2">
        <w:rPr>
          <w:rFonts w:ascii="Arial" w:hAnsi="Arial" w:cs="Arial"/>
          <w:sz w:val="22"/>
          <w:szCs w:val="22"/>
        </w:rPr>
        <w:t>ette personne est désignée par la commission formation de l’entreprise ou à défaut par l’instance représentative du personnel (CSE), figurant sur une liste de personnes qual</w:t>
      </w:r>
      <w:r w:rsidRPr="009F7A76">
        <w:rPr>
          <w:rFonts w:ascii="Arial" w:hAnsi="Arial" w:cs="Arial"/>
          <w:sz w:val="22"/>
          <w:szCs w:val="22"/>
        </w:rPr>
        <w:t>ifiées proposée par l’empl</w:t>
      </w:r>
      <w:r w:rsidRPr="00DE0920">
        <w:rPr>
          <w:rFonts w:ascii="Arial" w:hAnsi="Arial" w:cs="Arial"/>
          <w:sz w:val="22"/>
          <w:szCs w:val="22"/>
        </w:rPr>
        <w:t>oyeur</w:t>
      </w:r>
      <w:r>
        <w:rPr>
          <w:rFonts w:ascii="Arial" w:hAnsi="Arial" w:cs="Arial"/>
          <w:sz w:val="22"/>
          <w:szCs w:val="22"/>
        </w:rPr>
        <w:t>. E</w:t>
      </w:r>
      <w:r w:rsidRPr="002E3EB2">
        <w:rPr>
          <w:rFonts w:ascii="Arial" w:hAnsi="Arial" w:cs="Arial"/>
          <w:sz w:val="22"/>
          <w:szCs w:val="22"/>
        </w:rPr>
        <w:t>lle est choisie pour sa neutralité et son objectivité dans l’évaluation.</w:t>
      </w:r>
    </w:p>
    <w:p w14:paraId="782C05B8" w14:textId="77777777" w:rsidR="00901729" w:rsidRPr="0093075D" w:rsidRDefault="00901729" w:rsidP="00901729">
      <w:pPr>
        <w:ind w:left="360"/>
        <w:jc w:val="both"/>
        <w:rPr>
          <w:rFonts w:ascii="Arial" w:hAnsi="Arial" w:cs="Arial"/>
          <w:sz w:val="22"/>
          <w:szCs w:val="22"/>
        </w:rPr>
      </w:pPr>
    </w:p>
    <w:p w14:paraId="4BE469F7" w14:textId="77777777" w:rsidR="00901729" w:rsidRDefault="00901729" w:rsidP="00901729">
      <w:pPr>
        <w:numPr>
          <w:ilvl w:val="0"/>
          <w:numId w:val="3"/>
        </w:numPr>
        <w:jc w:val="both"/>
        <w:rPr>
          <w:rFonts w:ascii="Arial" w:hAnsi="Arial" w:cs="Arial"/>
          <w:sz w:val="22"/>
          <w:szCs w:val="22"/>
        </w:rPr>
      </w:pPr>
      <w:r w:rsidRPr="00915D1A">
        <w:rPr>
          <w:rFonts w:ascii="Arial" w:hAnsi="Arial" w:cs="Arial"/>
          <w:b/>
          <w:bCs/>
          <w:sz w:val="22"/>
          <w:szCs w:val="22"/>
        </w:rPr>
        <w:t>Le responsable hiérarchique direct </w:t>
      </w:r>
      <w:r>
        <w:rPr>
          <w:rFonts w:ascii="Arial" w:hAnsi="Arial" w:cs="Arial"/>
          <w:b/>
          <w:bCs/>
          <w:sz w:val="22"/>
          <w:szCs w:val="22"/>
        </w:rPr>
        <w:t xml:space="preserve">du candidat </w:t>
      </w:r>
      <w:r w:rsidRPr="00915D1A">
        <w:rPr>
          <w:rFonts w:ascii="Arial" w:hAnsi="Arial" w:cs="Arial"/>
          <w:b/>
          <w:bCs/>
          <w:sz w:val="22"/>
          <w:szCs w:val="22"/>
        </w:rPr>
        <w:t>:</w:t>
      </w:r>
      <w:r w:rsidRPr="002E3EB2">
        <w:rPr>
          <w:rFonts w:ascii="Arial" w:hAnsi="Arial" w:cs="Arial"/>
          <w:sz w:val="22"/>
          <w:szCs w:val="22"/>
        </w:rPr>
        <w:t xml:space="preserve"> il complète les échanges entre le candidat et les évaluateurs (confirme les compétences mises en œuvre,</w:t>
      </w:r>
      <w:r w:rsidRPr="00DE0920">
        <w:rPr>
          <w:rFonts w:ascii="Arial" w:hAnsi="Arial" w:cs="Arial"/>
          <w:sz w:val="22"/>
          <w:szCs w:val="22"/>
        </w:rPr>
        <w:t xml:space="preserve"> donne des exemples…)</w:t>
      </w:r>
    </w:p>
    <w:p w14:paraId="14C207F8" w14:textId="77777777" w:rsidR="00901729" w:rsidRPr="009F702E" w:rsidRDefault="00901729" w:rsidP="00901729">
      <w:pPr>
        <w:ind w:left="360"/>
        <w:jc w:val="both"/>
        <w:rPr>
          <w:rFonts w:ascii="Arial" w:hAnsi="Arial" w:cs="Arial"/>
          <w:b/>
          <w:bCs/>
          <w:sz w:val="22"/>
          <w:szCs w:val="22"/>
        </w:rPr>
      </w:pPr>
    </w:p>
    <w:p w14:paraId="72B86366" w14:textId="77777777" w:rsidR="00901729" w:rsidRDefault="00901729" w:rsidP="00901729">
      <w:pPr>
        <w:ind w:left="360"/>
        <w:jc w:val="both"/>
        <w:rPr>
          <w:rFonts w:ascii="Arial" w:hAnsi="Arial" w:cs="Arial"/>
          <w:b/>
          <w:bCs/>
          <w:sz w:val="22"/>
          <w:szCs w:val="22"/>
        </w:rPr>
      </w:pPr>
      <w:r w:rsidRPr="009F702E">
        <w:rPr>
          <w:rFonts w:ascii="Arial" w:hAnsi="Arial" w:cs="Arial"/>
          <w:b/>
          <w:bCs/>
          <w:sz w:val="22"/>
          <w:szCs w:val="22"/>
        </w:rPr>
        <w:lastRenderedPageBreak/>
        <w:t>Remarque : le responsable hiérarchique est présent lors de l’évaluation, et accompagne le candidat mais ne l’évalue pas.</w:t>
      </w:r>
    </w:p>
    <w:p w14:paraId="31EAEDF0" w14:textId="77777777" w:rsidR="000472FF" w:rsidRPr="00891F52" w:rsidRDefault="000472FF" w:rsidP="00901729">
      <w:pPr>
        <w:ind w:left="360"/>
        <w:jc w:val="both"/>
        <w:rPr>
          <w:rFonts w:ascii="Arial" w:hAnsi="Arial" w:cs="Arial"/>
          <w:b/>
          <w:bCs/>
          <w:sz w:val="22"/>
          <w:szCs w:val="22"/>
        </w:rPr>
      </w:pPr>
    </w:p>
    <w:p w14:paraId="4C613DB1" w14:textId="77777777" w:rsidR="00071891" w:rsidRPr="00071891" w:rsidRDefault="00071891" w:rsidP="00D06408">
      <w:pPr>
        <w:pStyle w:val="Titre4"/>
        <w:shd w:val="clear" w:color="auto" w:fill="03761A"/>
        <w:rPr>
          <w:rFonts w:ascii="Arial" w:hAnsi="Arial" w:cs="Arial"/>
          <w:i w:val="0"/>
          <w:color w:val="FFFFFF"/>
        </w:rPr>
      </w:pPr>
      <w:r w:rsidRPr="00071891">
        <w:rPr>
          <w:rFonts w:ascii="Arial" w:hAnsi="Arial" w:cs="Arial"/>
          <w:i w:val="0"/>
          <w:color w:val="FFFFFF"/>
        </w:rPr>
        <w:t>Mise en relation des blocs de compétences, des situations d’évaluation et des thèmes de formation</w:t>
      </w:r>
    </w:p>
    <w:p w14:paraId="49888624" w14:textId="77777777" w:rsidR="00B5635B" w:rsidRDefault="00B5635B">
      <w:pPr>
        <w:rPr>
          <w:rFonts w:ascii="Arial" w:hAnsi="Arial" w:cs="Arial"/>
          <w:b/>
          <w:bCs/>
        </w:rPr>
      </w:pPr>
    </w:p>
    <w:tbl>
      <w:tblPr>
        <w:tblW w:w="9226"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2422"/>
        <w:gridCol w:w="3402"/>
        <w:gridCol w:w="3402"/>
      </w:tblGrid>
      <w:tr w:rsidR="00B5635B" w:rsidRPr="00F66857" w14:paraId="25581A55" w14:textId="77777777" w:rsidTr="003317F1">
        <w:trPr>
          <w:trHeight w:val="573"/>
          <w:tblCellSpacing w:w="20" w:type="dxa"/>
        </w:trPr>
        <w:tc>
          <w:tcPr>
            <w:tcW w:w="2362" w:type="dxa"/>
            <w:shd w:val="clear" w:color="auto" w:fill="D9D9D9" w:themeFill="background1" w:themeFillShade="D9"/>
          </w:tcPr>
          <w:p w14:paraId="158F00ED" w14:textId="77777777" w:rsidR="00B5635B" w:rsidRPr="00F66857" w:rsidRDefault="00D201E4" w:rsidP="00D201E4">
            <w:pPr>
              <w:jc w:val="center"/>
              <w:rPr>
                <w:rFonts w:ascii="Arial" w:hAnsi="Arial" w:cs="Arial"/>
                <w:b/>
                <w:bCs/>
                <w:sz w:val="22"/>
                <w:szCs w:val="22"/>
              </w:rPr>
            </w:pPr>
            <w:r w:rsidRPr="00F66857">
              <w:rPr>
                <w:rFonts w:ascii="Arial" w:hAnsi="Arial" w:cs="Arial"/>
                <w:b/>
                <w:bCs/>
                <w:sz w:val="22"/>
                <w:szCs w:val="22"/>
              </w:rPr>
              <w:t>Bloc de compétences</w:t>
            </w:r>
          </w:p>
        </w:tc>
        <w:tc>
          <w:tcPr>
            <w:tcW w:w="3362" w:type="dxa"/>
            <w:shd w:val="clear" w:color="auto" w:fill="D9D9D9" w:themeFill="background1" w:themeFillShade="D9"/>
          </w:tcPr>
          <w:p w14:paraId="2A234284" w14:textId="04226148" w:rsidR="00B5635B" w:rsidRPr="00F66857" w:rsidRDefault="005A4408" w:rsidP="00D201E4">
            <w:pPr>
              <w:jc w:val="center"/>
              <w:rPr>
                <w:rFonts w:ascii="Arial" w:hAnsi="Arial" w:cs="Arial"/>
                <w:b/>
                <w:bCs/>
                <w:sz w:val="22"/>
                <w:szCs w:val="22"/>
              </w:rPr>
            </w:pPr>
            <w:r w:rsidRPr="00F66857">
              <w:rPr>
                <w:rFonts w:ascii="Arial" w:hAnsi="Arial" w:cs="Arial"/>
                <w:b/>
                <w:bCs/>
                <w:sz w:val="22"/>
                <w:szCs w:val="22"/>
              </w:rPr>
              <w:t xml:space="preserve">Modalités </w:t>
            </w:r>
            <w:r w:rsidR="00B5635B" w:rsidRPr="00F66857">
              <w:rPr>
                <w:rFonts w:ascii="Arial" w:hAnsi="Arial" w:cs="Arial"/>
                <w:b/>
                <w:bCs/>
                <w:sz w:val="22"/>
                <w:szCs w:val="22"/>
              </w:rPr>
              <w:t>d’évaluation</w:t>
            </w:r>
          </w:p>
        </w:tc>
        <w:tc>
          <w:tcPr>
            <w:tcW w:w="3342" w:type="dxa"/>
            <w:shd w:val="clear" w:color="auto" w:fill="D9D9D9" w:themeFill="background1" w:themeFillShade="D9"/>
          </w:tcPr>
          <w:p w14:paraId="25BB8132" w14:textId="77777777" w:rsidR="00B5635B" w:rsidRPr="00F66857" w:rsidRDefault="00D201E4" w:rsidP="00D201E4">
            <w:pPr>
              <w:jc w:val="center"/>
              <w:rPr>
                <w:rFonts w:ascii="Arial" w:hAnsi="Arial" w:cs="Arial"/>
                <w:b/>
                <w:bCs/>
                <w:sz w:val="22"/>
                <w:szCs w:val="22"/>
              </w:rPr>
            </w:pPr>
            <w:r w:rsidRPr="00F66857">
              <w:rPr>
                <w:rFonts w:ascii="Arial" w:hAnsi="Arial" w:cs="Arial"/>
                <w:b/>
                <w:bCs/>
                <w:sz w:val="22"/>
                <w:szCs w:val="22"/>
              </w:rPr>
              <w:t>Thèmes</w:t>
            </w:r>
            <w:r w:rsidR="00B5635B" w:rsidRPr="00F66857">
              <w:rPr>
                <w:rFonts w:ascii="Arial" w:hAnsi="Arial" w:cs="Arial"/>
                <w:b/>
                <w:bCs/>
                <w:sz w:val="22"/>
                <w:szCs w:val="22"/>
              </w:rPr>
              <w:t xml:space="preserve"> de formation</w:t>
            </w:r>
          </w:p>
        </w:tc>
      </w:tr>
      <w:tr w:rsidR="00A351FE" w:rsidRPr="00F66857" w14:paraId="48AFD1AF" w14:textId="77777777" w:rsidTr="003317F1">
        <w:trPr>
          <w:tblCellSpacing w:w="20" w:type="dxa"/>
        </w:trPr>
        <w:tc>
          <w:tcPr>
            <w:tcW w:w="2362" w:type="dxa"/>
          </w:tcPr>
          <w:p w14:paraId="3E21C1EE" w14:textId="3BEF4367" w:rsidR="00193945" w:rsidRDefault="00A351FE" w:rsidP="00F514E4">
            <w:pPr>
              <w:suppressAutoHyphens/>
              <w:jc w:val="center"/>
              <w:rPr>
                <w:rFonts w:ascii="Arial" w:hAnsi="Arial" w:cs="Arial"/>
                <w:sz w:val="22"/>
                <w:szCs w:val="22"/>
              </w:rPr>
            </w:pPr>
            <w:r w:rsidRPr="00F66857">
              <w:rPr>
                <w:rFonts w:ascii="Arial" w:hAnsi="Arial" w:cs="Arial"/>
                <w:sz w:val="22"/>
                <w:szCs w:val="22"/>
              </w:rPr>
              <w:t>Bloc de</w:t>
            </w:r>
          </w:p>
          <w:p w14:paraId="3FF6E713" w14:textId="18B6F6AB" w:rsidR="00A351FE" w:rsidRPr="00F66857" w:rsidRDefault="00A351FE" w:rsidP="00F514E4">
            <w:pPr>
              <w:suppressAutoHyphens/>
              <w:jc w:val="center"/>
              <w:rPr>
                <w:rFonts w:ascii="Arial" w:hAnsi="Arial" w:cs="Arial"/>
                <w:sz w:val="22"/>
                <w:szCs w:val="22"/>
              </w:rPr>
            </w:pPr>
            <w:proofErr w:type="gramStart"/>
            <w:r w:rsidRPr="00F66857">
              <w:rPr>
                <w:rFonts w:ascii="Arial" w:hAnsi="Arial" w:cs="Arial"/>
                <w:sz w:val="22"/>
                <w:szCs w:val="22"/>
              </w:rPr>
              <w:t>compétences</w:t>
            </w:r>
            <w:proofErr w:type="gramEnd"/>
            <w:r w:rsidRPr="00F66857">
              <w:rPr>
                <w:rFonts w:ascii="Arial" w:hAnsi="Arial" w:cs="Arial"/>
                <w:sz w:val="22"/>
                <w:szCs w:val="22"/>
              </w:rPr>
              <w:t xml:space="preserve"> 1 :</w:t>
            </w:r>
          </w:p>
          <w:p w14:paraId="7E0BA694" w14:textId="77777777" w:rsidR="00A351FE" w:rsidRPr="00F66857" w:rsidRDefault="00A351FE" w:rsidP="00F514E4">
            <w:pPr>
              <w:suppressAutoHyphens/>
              <w:ind w:left="140"/>
              <w:jc w:val="center"/>
              <w:rPr>
                <w:rFonts w:ascii="Arial" w:hAnsi="Arial" w:cs="Arial"/>
                <w:sz w:val="22"/>
                <w:szCs w:val="22"/>
              </w:rPr>
            </w:pPr>
          </w:p>
          <w:p w14:paraId="1B9F7C28" w14:textId="1EEED718" w:rsidR="00914B1E" w:rsidRPr="00F514E4" w:rsidRDefault="001E25D9" w:rsidP="00F514E4">
            <w:pPr>
              <w:jc w:val="center"/>
              <w:rPr>
                <w:rFonts w:ascii="Arial" w:hAnsi="Arial" w:cs="Arial"/>
                <w:sz w:val="20"/>
                <w:szCs w:val="20"/>
              </w:rPr>
            </w:pPr>
            <w:r w:rsidRPr="00F514E4">
              <w:rPr>
                <w:rFonts w:ascii="Arial" w:eastAsiaTheme="minorEastAsia" w:hAnsi="Arial" w:cs="Arial"/>
                <w:sz w:val="22"/>
                <w:szCs w:val="22"/>
              </w:rPr>
              <w:t>Conseil, information et formation scientifiques, techniques et réglementaires aux clients, sur les médicaments vétérinaires de sa gamme, dans le respect de la réglementation vétérinaire</w:t>
            </w:r>
          </w:p>
          <w:p w14:paraId="506AB83D" w14:textId="77777777" w:rsidR="00A351FE" w:rsidRPr="00F66857" w:rsidRDefault="00A351FE" w:rsidP="00914B1E">
            <w:pPr>
              <w:suppressAutoHyphens/>
              <w:ind w:left="140"/>
              <w:jc w:val="center"/>
              <w:rPr>
                <w:rFonts w:ascii="Arial" w:hAnsi="Arial" w:cs="Arial"/>
                <w:sz w:val="22"/>
                <w:szCs w:val="22"/>
              </w:rPr>
            </w:pPr>
          </w:p>
        </w:tc>
        <w:tc>
          <w:tcPr>
            <w:tcW w:w="3362" w:type="dxa"/>
          </w:tcPr>
          <w:p w14:paraId="2F5055B3" w14:textId="5CF4F239" w:rsidR="001600E5" w:rsidRPr="00943872" w:rsidRDefault="001600E5" w:rsidP="001600E5">
            <w:pPr>
              <w:pStyle w:val="Paragraphedeliste"/>
              <w:numPr>
                <w:ilvl w:val="0"/>
                <w:numId w:val="17"/>
              </w:numPr>
              <w:rPr>
                <w:rFonts w:ascii="Arial" w:eastAsia="Times New Roman" w:hAnsi="Arial" w:cs="Arial"/>
                <w:lang w:eastAsia="fr-FR"/>
              </w:rPr>
            </w:pPr>
            <w:r w:rsidRPr="00943872">
              <w:rPr>
                <w:rFonts w:ascii="Arial" w:eastAsia="Times New Roman" w:hAnsi="Arial" w:cs="Arial"/>
                <w:lang w:eastAsia="fr-FR"/>
              </w:rPr>
              <w:t>Analyse du livret 2 VAE, le cas échéant</w:t>
            </w:r>
          </w:p>
          <w:p w14:paraId="1915484B" w14:textId="77777777" w:rsidR="000472FF" w:rsidRPr="001600E5" w:rsidRDefault="000472FF" w:rsidP="000472FF">
            <w:pPr>
              <w:pStyle w:val="Paragraphedeliste"/>
              <w:rPr>
                <w:rFonts w:ascii="Arial" w:eastAsia="Times New Roman" w:hAnsi="Arial" w:cs="Arial"/>
                <w:color w:val="0070C0"/>
                <w:lang w:eastAsia="fr-FR"/>
              </w:rPr>
            </w:pPr>
          </w:p>
          <w:p w14:paraId="547CDF82" w14:textId="5189D229" w:rsidR="00D06408" w:rsidRPr="00F42189" w:rsidRDefault="00D06408" w:rsidP="001600E5">
            <w:pPr>
              <w:pStyle w:val="Paragraphedeliste"/>
              <w:numPr>
                <w:ilvl w:val="0"/>
                <w:numId w:val="17"/>
              </w:numPr>
              <w:jc w:val="both"/>
              <w:rPr>
                <w:rFonts w:ascii="Arial" w:eastAsiaTheme="minorEastAsia" w:hAnsi="Arial" w:cs="Arial"/>
                <w:b/>
                <w:u w:val="single"/>
              </w:rPr>
            </w:pPr>
            <w:r w:rsidRPr="00D06408">
              <w:rPr>
                <w:rFonts w:ascii="Arial" w:eastAsiaTheme="minorEastAsia" w:hAnsi="Arial" w:cs="Arial"/>
                <w:u w:val="single"/>
              </w:rPr>
              <w:t>Etude de cas concret ou une mise en situation simulée</w:t>
            </w:r>
            <w:r w:rsidRPr="00D06408">
              <w:rPr>
                <w:rFonts w:ascii="Arial" w:eastAsiaTheme="minorEastAsia" w:hAnsi="Arial" w:cs="Arial"/>
              </w:rPr>
              <w:t xml:space="preserve"> de conseil et argumentaire avec des médicaments vétérinaires de la gamme du candidat</w:t>
            </w:r>
          </w:p>
          <w:p w14:paraId="18FCA91C" w14:textId="77777777" w:rsidR="00F42189" w:rsidRPr="00D06408" w:rsidRDefault="00F42189" w:rsidP="00F42189">
            <w:pPr>
              <w:pStyle w:val="Paragraphedeliste"/>
              <w:ind w:left="464"/>
              <w:jc w:val="both"/>
              <w:rPr>
                <w:rFonts w:ascii="Arial" w:eastAsiaTheme="minorEastAsia" w:hAnsi="Arial" w:cs="Arial"/>
                <w:b/>
                <w:u w:val="single"/>
              </w:rPr>
            </w:pPr>
          </w:p>
          <w:p w14:paraId="15B3C92E" w14:textId="2FF062ED" w:rsidR="00D06408" w:rsidRPr="00CF55AF" w:rsidRDefault="00D06408" w:rsidP="00D06408">
            <w:pPr>
              <w:pStyle w:val="Paragraphedeliste"/>
              <w:ind w:left="426"/>
              <w:jc w:val="both"/>
              <w:rPr>
                <w:rFonts w:ascii="Arial" w:eastAsiaTheme="minorEastAsia" w:hAnsi="Arial" w:cs="Arial"/>
                <w:lang w:eastAsia="fr-FR"/>
              </w:rPr>
            </w:pPr>
            <w:proofErr w:type="gramStart"/>
            <w:r w:rsidRPr="00CF55AF">
              <w:rPr>
                <w:rFonts w:ascii="Arial" w:eastAsiaTheme="minorEastAsia" w:hAnsi="Arial" w:cs="Arial"/>
                <w:lang w:eastAsia="fr-FR"/>
              </w:rPr>
              <w:t>OU</w:t>
            </w:r>
            <w:proofErr w:type="gramEnd"/>
            <w:r w:rsidRPr="00CF55AF">
              <w:rPr>
                <w:rFonts w:ascii="Arial" w:eastAsiaTheme="minorEastAsia" w:hAnsi="Arial" w:cs="Arial"/>
                <w:lang w:eastAsia="fr-FR"/>
              </w:rPr>
              <w:t xml:space="preserve"> </w:t>
            </w:r>
          </w:p>
          <w:p w14:paraId="340FEA13" w14:textId="77777777" w:rsidR="00F42189" w:rsidRDefault="00F42189" w:rsidP="00D06408">
            <w:pPr>
              <w:pStyle w:val="Paragraphedeliste"/>
              <w:ind w:left="426"/>
              <w:jc w:val="both"/>
              <w:rPr>
                <w:rFonts w:ascii="Arial" w:eastAsiaTheme="minorEastAsia" w:hAnsi="Arial" w:cs="Arial"/>
                <w:u w:val="single"/>
                <w:lang w:eastAsia="fr-FR"/>
              </w:rPr>
            </w:pPr>
          </w:p>
          <w:p w14:paraId="2DD47171" w14:textId="027676AF" w:rsidR="00D06408" w:rsidRPr="00D06408" w:rsidRDefault="00D06408" w:rsidP="001600E5">
            <w:pPr>
              <w:pStyle w:val="Paragraphedeliste"/>
              <w:numPr>
                <w:ilvl w:val="0"/>
                <w:numId w:val="17"/>
              </w:numPr>
              <w:jc w:val="both"/>
              <w:rPr>
                <w:rFonts w:ascii="Arial" w:eastAsiaTheme="minorEastAsia" w:hAnsi="Arial" w:cs="Arial"/>
                <w:u w:val="single"/>
                <w:lang w:eastAsia="fr-FR"/>
              </w:rPr>
            </w:pPr>
            <w:r w:rsidRPr="00D06408">
              <w:rPr>
                <w:rFonts w:ascii="Arial" w:eastAsiaTheme="minorEastAsia" w:hAnsi="Arial" w:cs="Arial"/>
                <w:u w:val="single"/>
                <w:lang w:eastAsia="fr-FR"/>
              </w:rPr>
              <w:t>Entretien associé à un recueil de preuves dont des compte-rendu des tournées en duo avec le hiérarchique</w:t>
            </w:r>
            <w:r w:rsidRPr="00472CBA">
              <w:rPr>
                <w:rFonts w:ascii="Arial" w:eastAsiaTheme="minorEastAsia" w:hAnsi="Arial" w:cs="Arial"/>
                <w:lang w:eastAsia="fr-FR"/>
              </w:rPr>
              <w:t xml:space="preserve"> : </w:t>
            </w:r>
            <w:r w:rsidRPr="00D06408">
              <w:rPr>
                <w:rFonts w:ascii="Arial" w:eastAsiaTheme="minorEastAsia" w:hAnsi="Arial" w:cs="Arial"/>
                <w:lang w:eastAsia="fr-FR"/>
              </w:rPr>
              <w:t xml:space="preserve">bilan de l’activité du candidat en lien avec le conseil des clients et les argumentaires du candidat concernant les informations scientifiques, techniques et réglementaires des médicaments vétérinaires de sa gamme </w:t>
            </w:r>
          </w:p>
          <w:p w14:paraId="2CCB74EB" w14:textId="0DA7CAD7" w:rsidR="00BE6D22" w:rsidRPr="00F66857" w:rsidRDefault="00BE6D22" w:rsidP="00D06408">
            <w:pPr>
              <w:ind w:left="720"/>
              <w:jc w:val="both"/>
              <w:rPr>
                <w:rFonts w:ascii="Arial" w:hAnsi="Arial" w:cs="Arial"/>
                <w:sz w:val="22"/>
                <w:szCs w:val="22"/>
              </w:rPr>
            </w:pPr>
          </w:p>
        </w:tc>
        <w:tc>
          <w:tcPr>
            <w:tcW w:w="3342" w:type="dxa"/>
          </w:tcPr>
          <w:p w14:paraId="7F6DE8BA" w14:textId="77777777" w:rsidR="00A8340B" w:rsidRPr="004F4684" w:rsidRDefault="00A8340B" w:rsidP="00A8340B">
            <w:pPr>
              <w:pStyle w:val="Paragraphedeliste"/>
              <w:numPr>
                <w:ilvl w:val="0"/>
                <w:numId w:val="14"/>
              </w:numPr>
              <w:ind w:left="461"/>
              <w:jc w:val="both"/>
              <w:rPr>
                <w:rFonts w:ascii="Arial" w:hAnsi="Arial" w:cs="Arial"/>
              </w:rPr>
            </w:pPr>
            <w:r w:rsidRPr="004F4684">
              <w:rPr>
                <w:rFonts w:ascii="Arial" w:hAnsi="Arial" w:cs="Arial"/>
              </w:rPr>
              <w:t>Les animaux et pathologies (dans les domaines de la bactériologie, de l’immunologie, de la parasitologie, des pathologies cardio-vasculaires, des pathologies digestives, de la reproduction et de l’endocrinologie, de la neurologie)</w:t>
            </w:r>
          </w:p>
          <w:p w14:paraId="36862347" w14:textId="77777777" w:rsidR="00A8340B" w:rsidRDefault="00A8340B" w:rsidP="00A8340B">
            <w:pPr>
              <w:pStyle w:val="Paragraphedeliste"/>
              <w:numPr>
                <w:ilvl w:val="0"/>
                <w:numId w:val="14"/>
              </w:numPr>
              <w:ind w:left="461"/>
              <w:jc w:val="both"/>
              <w:rPr>
                <w:rFonts w:ascii="Arial" w:hAnsi="Arial" w:cs="Arial"/>
                <w:iCs/>
              </w:rPr>
            </w:pPr>
            <w:r>
              <w:rPr>
                <w:rFonts w:ascii="Arial" w:hAnsi="Arial" w:cs="Arial"/>
                <w:iCs/>
              </w:rPr>
              <w:t>L</w:t>
            </w:r>
            <w:r w:rsidRPr="004F4684">
              <w:rPr>
                <w:rFonts w:ascii="Arial" w:hAnsi="Arial" w:cs="Arial"/>
                <w:iCs/>
              </w:rPr>
              <w:t>es médicaments vétérinaires : la classe thérapeutique, les formes galéniques, les posologies, la pharmacologie, toxicologie, temps d’attente les LMR, les contre-indications, les effets indésirables et le bon usage du produit (les avantages de sa gamme)</w:t>
            </w:r>
          </w:p>
          <w:p w14:paraId="260FD6CA" w14:textId="39917472" w:rsidR="00E63DAB" w:rsidRPr="00A8340B" w:rsidRDefault="00A8340B" w:rsidP="00A8340B">
            <w:pPr>
              <w:pStyle w:val="Paragraphedeliste"/>
              <w:numPr>
                <w:ilvl w:val="0"/>
                <w:numId w:val="14"/>
              </w:numPr>
              <w:ind w:left="461"/>
              <w:jc w:val="both"/>
              <w:rPr>
                <w:rFonts w:ascii="Arial" w:hAnsi="Arial" w:cs="Arial"/>
                <w:iCs/>
              </w:rPr>
            </w:pPr>
            <w:r>
              <w:rPr>
                <w:rFonts w:ascii="Arial" w:hAnsi="Arial" w:cs="Arial"/>
                <w:iCs/>
              </w:rPr>
              <w:t>L</w:t>
            </w:r>
            <w:r w:rsidRPr="004F4684">
              <w:rPr>
                <w:rFonts w:ascii="Arial" w:hAnsi="Arial" w:cs="Arial"/>
                <w:iCs/>
              </w:rPr>
              <w:t>a réglementation vétérinaire et les obligations du délégué vétérinaire : les règles concernant la publicité, la pharmacovigilance et l’antibiothérapie</w:t>
            </w:r>
          </w:p>
        </w:tc>
      </w:tr>
    </w:tbl>
    <w:p w14:paraId="18DD8EEC" w14:textId="77777777" w:rsidR="003317F1" w:rsidRDefault="003317F1">
      <w:r>
        <w:br w:type="page"/>
      </w:r>
    </w:p>
    <w:tbl>
      <w:tblPr>
        <w:tblW w:w="9226"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2422"/>
        <w:gridCol w:w="3402"/>
        <w:gridCol w:w="3402"/>
      </w:tblGrid>
      <w:tr w:rsidR="00A351FE" w:rsidRPr="00F66857" w14:paraId="7C436B0C" w14:textId="77777777" w:rsidTr="00F546B1">
        <w:trPr>
          <w:tblCellSpacing w:w="20" w:type="dxa"/>
        </w:trPr>
        <w:tc>
          <w:tcPr>
            <w:tcW w:w="2362" w:type="dxa"/>
          </w:tcPr>
          <w:p w14:paraId="64841F2A" w14:textId="499FF743" w:rsidR="00193945" w:rsidRDefault="00A351FE" w:rsidP="00193945">
            <w:pPr>
              <w:suppressAutoHyphens/>
              <w:ind w:left="-16"/>
              <w:jc w:val="center"/>
              <w:rPr>
                <w:rFonts w:ascii="Arial" w:hAnsi="Arial" w:cs="Arial"/>
                <w:bCs/>
                <w:sz w:val="22"/>
                <w:szCs w:val="22"/>
              </w:rPr>
            </w:pPr>
            <w:r w:rsidRPr="00DA5A91">
              <w:rPr>
                <w:rFonts w:ascii="Arial" w:hAnsi="Arial" w:cs="Arial"/>
                <w:bCs/>
                <w:sz w:val="22"/>
                <w:szCs w:val="22"/>
              </w:rPr>
              <w:lastRenderedPageBreak/>
              <w:t xml:space="preserve">Bloc </w:t>
            </w:r>
          </w:p>
          <w:p w14:paraId="1C0BF94C" w14:textId="3019B010" w:rsidR="00A351FE" w:rsidRPr="00DA5A91" w:rsidRDefault="00A351FE" w:rsidP="00193945">
            <w:pPr>
              <w:suppressAutoHyphens/>
              <w:ind w:left="-16"/>
              <w:jc w:val="center"/>
              <w:rPr>
                <w:rFonts w:ascii="Arial" w:hAnsi="Arial" w:cs="Arial"/>
                <w:bCs/>
                <w:sz w:val="22"/>
                <w:szCs w:val="22"/>
              </w:rPr>
            </w:pPr>
            <w:proofErr w:type="gramStart"/>
            <w:r w:rsidRPr="00DA5A91">
              <w:rPr>
                <w:rFonts w:ascii="Arial" w:hAnsi="Arial" w:cs="Arial"/>
                <w:bCs/>
                <w:sz w:val="22"/>
                <w:szCs w:val="22"/>
              </w:rPr>
              <w:t>de</w:t>
            </w:r>
            <w:proofErr w:type="gramEnd"/>
            <w:r w:rsidRPr="00DA5A91">
              <w:rPr>
                <w:rFonts w:ascii="Arial" w:hAnsi="Arial" w:cs="Arial"/>
                <w:bCs/>
                <w:sz w:val="22"/>
                <w:szCs w:val="22"/>
              </w:rPr>
              <w:t xml:space="preserve"> compétences 2 :</w:t>
            </w:r>
          </w:p>
          <w:p w14:paraId="1267A078" w14:textId="77777777" w:rsidR="00A351FE" w:rsidRPr="00F66857" w:rsidRDefault="00A351FE" w:rsidP="00A351FE">
            <w:pPr>
              <w:suppressAutoHyphens/>
              <w:ind w:left="426"/>
              <w:jc w:val="center"/>
              <w:rPr>
                <w:rFonts w:ascii="Arial" w:hAnsi="Arial" w:cs="Arial"/>
                <w:b/>
                <w:sz w:val="22"/>
                <w:szCs w:val="22"/>
              </w:rPr>
            </w:pPr>
          </w:p>
          <w:p w14:paraId="58C84A68" w14:textId="5913B5B7" w:rsidR="00A351FE" w:rsidRPr="00F42189" w:rsidRDefault="007D18C6" w:rsidP="00E63DAB">
            <w:pPr>
              <w:jc w:val="center"/>
              <w:rPr>
                <w:rFonts w:ascii="Arial" w:hAnsi="Arial" w:cs="Arial"/>
                <w:sz w:val="22"/>
                <w:szCs w:val="22"/>
              </w:rPr>
            </w:pPr>
            <w:r w:rsidRPr="00F42189">
              <w:rPr>
                <w:rFonts w:ascii="Arial" w:eastAsiaTheme="minorEastAsia" w:hAnsi="Arial" w:cs="Arial"/>
                <w:sz w:val="22"/>
                <w:szCs w:val="22"/>
              </w:rPr>
              <w:t>Recueil et transmission des informations indispensables à l’évaluation des cas de pharmacovigilance, d’antibiorésistance et des défauts qualité</w:t>
            </w:r>
          </w:p>
        </w:tc>
        <w:tc>
          <w:tcPr>
            <w:tcW w:w="3362" w:type="dxa"/>
          </w:tcPr>
          <w:p w14:paraId="025697CF" w14:textId="77777777" w:rsidR="001600E5" w:rsidRPr="00943872" w:rsidRDefault="001600E5" w:rsidP="001600E5">
            <w:pPr>
              <w:pStyle w:val="Paragraphedeliste"/>
              <w:numPr>
                <w:ilvl w:val="0"/>
                <w:numId w:val="14"/>
              </w:numPr>
              <w:rPr>
                <w:rFonts w:ascii="Arial" w:eastAsia="Times New Roman" w:hAnsi="Arial" w:cs="Arial"/>
                <w:lang w:eastAsia="fr-FR"/>
              </w:rPr>
            </w:pPr>
            <w:r w:rsidRPr="00943872">
              <w:rPr>
                <w:rFonts w:ascii="Arial" w:eastAsia="Times New Roman" w:hAnsi="Arial" w:cs="Arial"/>
                <w:lang w:eastAsia="fr-FR"/>
              </w:rPr>
              <w:t>Analyse du livret 2 VAE, le cas échéant</w:t>
            </w:r>
          </w:p>
          <w:p w14:paraId="36F5A6F5" w14:textId="77777777" w:rsidR="000472FF" w:rsidRPr="001600E5" w:rsidRDefault="000472FF" w:rsidP="000472FF">
            <w:pPr>
              <w:pStyle w:val="Paragraphedeliste"/>
              <w:rPr>
                <w:rFonts w:ascii="Arial" w:eastAsia="Times New Roman" w:hAnsi="Arial" w:cs="Arial"/>
                <w:color w:val="0070C0"/>
                <w:lang w:eastAsia="fr-FR"/>
              </w:rPr>
            </w:pPr>
          </w:p>
          <w:p w14:paraId="3C568DC7" w14:textId="64785131" w:rsidR="00F42189" w:rsidRDefault="00F42189" w:rsidP="001600E5">
            <w:pPr>
              <w:pStyle w:val="Paragraphedeliste"/>
              <w:numPr>
                <w:ilvl w:val="0"/>
                <w:numId w:val="14"/>
              </w:numPr>
              <w:jc w:val="both"/>
              <w:rPr>
                <w:rFonts w:ascii="Arial" w:eastAsiaTheme="minorEastAsia" w:hAnsi="Arial" w:cs="Arial"/>
                <w:lang w:eastAsia="fr-FR"/>
              </w:rPr>
            </w:pPr>
            <w:r w:rsidRPr="004C03E1">
              <w:rPr>
                <w:rFonts w:ascii="Arial" w:eastAsiaTheme="minorEastAsia" w:hAnsi="Arial" w:cs="Arial"/>
                <w:u w:val="single"/>
                <w:lang w:eastAsia="fr-FR"/>
              </w:rPr>
              <w:t>Entretien </w:t>
            </w:r>
            <w:r>
              <w:rPr>
                <w:rFonts w:ascii="Arial" w:eastAsiaTheme="minorEastAsia" w:hAnsi="Arial" w:cs="Arial"/>
                <w:u w:val="single"/>
                <w:lang w:eastAsia="fr-FR"/>
              </w:rPr>
              <w:t>associé à un</w:t>
            </w:r>
            <w:r w:rsidRPr="004C03E1">
              <w:rPr>
                <w:rFonts w:ascii="Arial" w:eastAsiaTheme="minorEastAsia" w:hAnsi="Arial" w:cs="Arial"/>
                <w:u w:val="single"/>
                <w:lang w:eastAsia="fr-FR"/>
              </w:rPr>
              <w:t xml:space="preserve"> recueil de preuves </w:t>
            </w:r>
            <w:r w:rsidRPr="00B64BFB">
              <w:rPr>
                <w:rFonts w:ascii="Arial" w:eastAsiaTheme="minorEastAsia" w:hAnsi="Arial" w:cs="Arial"/>
                <w:lang w:eastAsia="fr-FR"/>
              </w:rPr>
              <w:t xml:space="preserve">concernant </w:t>
            </w:r>
            <w:r>
              <w:rPr>
                <w:rFonts w:ascii="Arial" w:eastAsiaTheme="minorEastAsia" w:hAnsi="Arial" w:cs="Arial"/>
                <w:lang w:eastAsia="fr-FR"/>
              </w:rPr>
              <w:t>l</w:t>
            </w:r>
            <w:r w:rsidRPr="004C03E1">
              <w:rPr>
                <w:rFonts w:ascii="Arial" w:eastAsiaTheme="minorEastAsia" w:hAnsi="Arial" w:cs="Arial"/>
                <w:lang w:eastAsia="fr-FR"/>
              </w:rPr>
              <w:t>’activité du candidat en lien avec les cas de pharmacovigilance, d’antibiorésistance</w:t>
            </w:r>
            <w:r>
              <w:rPr>
                <w:rFonts w:ascii="Arial" w:eastAsiaTheme="minorEastAsia" w:hAnsi="Arial" w:cs="Arial"/>
                <w:lang w:eastAsia="fr-FR"/>
              </w:rPr>
              <w:t xml:space="preserve"> et les</w:t>
            </w:r>
            <w:r w:rsidRPr="004C03E1">
              <w:rPr>
                <w:rFonts w:ascii="Arial" w:eastAsiaTheme="minorEastAsia" w:hAnsi="Arial" w:cs="Arial"/>
                <w:lang w:eastAsia="fr-FR"/>
              </w:rPr>
              <w:t xml:space="preserve"> défauts qualité </w:t>
            </w:r>
          </w:p>
          <w:p w14:paraId="5F89E428" w14:textId="61974F2F" w:rsidR="00F42189" w:rsidRPr="00CF55AF" w:rsidRDefault="00F42189" w:rsidP="00CF55AF">
            <w:pPr>
              <w:ind w:left="464"/>
              <w:jc w:val="both"/>
              <w:rPr>
                <w:rFonts w:ascii="Arial" w:eastAsiaTheme="minorEastAsia" w:hAnsi="Arial" w:cs="Arial"/>
              </w:rPr>
            </w:pPr>
            <w:proofErr w:type="gramStart"/>
            <w:r w:rsidRPr="00CF55AF">
              <w:rPr>
                <w:rFonts w:ascii="Arial" w:eastAsiaTheme="minorEastAsia" w:hAnsi="Arial" w:cs="Arial"/>
              </w:rPr>
              <w:t>OU</w:t>
            </w:r>
            <w:proofErr w:type="gramEnd"/>
          </w:p>
          <w:p w14:paraId="04C5A076" w14:textId="77777777" w:rsidR="00CF55AF" w:rsidRPr="00480D37" w:rsidRDefault="00CF55AF" w:rsidP="00CF55AF">
            <w:pPr>
              <w:ind w:left="464"/>
              <w:jc w:val="both"/>
              <w:rPr>
                <w:rFonts w:ascii="Arial" w:eastAsiaTheme="minorEastAsia" w:hAnsi="Arial" w:cs="Arial"/>
              </w:rPr>
            </w:pPr>
          </w:p>
          <w:p w14:paraId="4802BCB4" w14:textId="77777777" w:rsidR="00F42189" w:rsidRPr="004C03E1" w:rsidRDefault="00F42189" w:rsidP="001600E5">
            <w:pPr>
              <w:pStyle w:val="Paragraphedeliste"/>
              <w:numPr>
                <w:ilvl w:val="0"/>
                <w:numId w:val="14"/>
              </w:numPr>
              <w:jc w:val="both"/>
              <w:rPr>
                <w:rFonts w:ascii="Arial" w:eastAsiaTheme="minorEastAsia" w:hAnsi="Arial" w:cs="Arial"/>
                <w:lang w:eastAsia="fr-FR"/>
              </w:rPr>
            </w:pPr>
            <w:r>
              <w:rPr>
                <w:rFonts w:ascii="Arial" w:eastAsiaTheme="minorEastAsia" w:hAnsi="Arial" w:cs="Arial"/>
                <w:u w:val="single"/>
                <w:lang w:eastAsia="fr-FR"/>
              </w:rPr>
              <w:t>Et</w:t>
            </w:r>
            <w:r w:rsidRPr="0087534B">
              <w:rPr>
                <w:rFonts w:ascii="Arial" w:eastAsiaTheme="minorEastAsia" w:hAnsi="Arial" w:cs="Arial"/>
                <w:u w:val="single"/>
                <w:lang w:eastAsia="fr-FR"/>
              </w:rPr>
              <w:t xml:space="preserve">ude de cas </w:t>
            </w:r>
            <w:r>
              <w:rPr>
                <w:rFonts w:ascii="Arial" w:eastAsiaTheme="minorEastAsia" w:hAnsi="Arial" w:cs="Arial"/>
                <w:u w:val="single"/>
                <w:lang w:eastAsia="fr-FR"/>
              </w:rPr>
              <w:t xml:space="preserve">concret </w:t>
            </w:r>
            <w:r w:rsidRPr="0087534B">
              <w:rPr>
                <w:rFonts w:ascii="Arial" w:eastAsiaTheme="minorEastAsia" w:hAnsi="Arial" w:cs="Arial"/>
                <w:u w:val="single"/>
                <w:lang w:eastAsia="fr-FR"/>
              </w:rPr>
              <w:t xml:space="preserve">ou mise en situation simulée </w:t>
            </w:r>
            <w:r w:rsidRPr="004C03E1">
              <w:rPr>
                <w:rFonts w:ascii="Arial" w:eastAsiaTheme="minorEastAsia" w:hAnsi="Arial" w:cs="Arial"/>
                <w:lang w:eastAsia="fr-FR"/>
              </w:rPr>
              <w:t>concernant le recueil de critères indispensables à l’évaluation des cas de pharmacovigilance, d’antibiorésistance</w:t>
            </w:r>
            <w:r w:rsidRPr="004C03E1">
              <w:t xml:space="preserve"> </w:t>
            </w:r>
            <w:r>
              <w:t xml:space="preserve">et </w:t>
            </w:r>
            <w:r w:rsidRPr="004C03E1">
              <w:rPr>
                <w:rFonts w:ascii="Arial" w:eastAsiaTheme="minorEastAsia" w:hAnsi="Arial" w:cs="Arial"/>
                <w:lang w:eastAsia="fr-FR"/>
              </w:rPr>
              <w:t>de</w:t>
            </w:r>
            <w:r>
              <w:rPr>
                <w:rFonts w:ascii="Arial" w:eastAsiaTheme="minorEastAsia" w:hAnsi="Arial" w:cs="Arial"/>
                <w:lang w:eastAsia="fr-FR"/>
              </w:rPr>
              <w:t xml:space="preserve"> </w:t>
            </w:r>
            <w:r w:rsidRPr="004C03E1">
              <w:rPr>
                <w:rFonts w:ascii="Arial" w:eastAsiaTheme="minorEastAsia" w:hAnsi="Arial" w:cs="Arial"/>
                <w:lang w:eastAsia="fr-FR"/>
              </w:rPr>
              <w:t>défauts qualité</w:t>
            </w:r>
          </w:p>
          <w:p w14:paraId="2BB3E3ED" w14:textId="32CEE05B" w:rsidR="00193945" w:rsidRPr="00193945" w:rsidRDefault="00193945" w:rsidP="00F42189">
            <w:pPr>
              <w:ind w:left="720"/>
              <w:jc w:val="both"/>
              <w:rPr>
                <w:rFonts w:ascii="Arial" w:hAnsi="Arial" w:cs="Arial"/>
              </w:rPr>
            </w:pPr>
          </w:p>
        </w:tc>
        <w:tc>
          <w:tcPr>
            <w:tcW w:w="3342" w:type="dxa"/>
          </w:tcPr>
          <w:p w14:paraId="515D0E40" w14:textId="77777777" w:rsidR="00245190" w:rsidRDefault="0061706F" w:rsidP="00245190">
            <w:pPr>
              <w:pStyle w:val="Paragraphedeliste"/>
              <w:numPr>
                <w:ilvl w:val="0"/>
                <w:numId w:val="29"/>
              </w:numPr>
              <w:ind w:left="500"/>
              <w:jc w:val="both"/>
              <w:rPr>
                <w:rFonts w:ascii="Arial" w:hAnsi="Arial" w:cs="Arial"/>
                <w:iCs/>
              </w:rPr>
            </w:pPr>
            <w:r w:rsidRPr="0061706F">
              <w:rPr>
                <w:rFonts w:ascii="Arial" w:hAnsi="Arial" w:cs="Arial"/>
                <w:color w:val="000000"/>
              </w:rPr>
              <w:t xml:space="preserve"> </w:t>
            </w:r>
            <w:r w:rsidR="00245190">
              <w:rPr>
                <w:rFonts w:ascii="Arial" w:hAnsi="Arial" w:cs="Arial"/>
                <w:iCs/>
              </w:rPr>
              <w:t>L</w:t>
            </w:r>
            <w:r w:rsidR="00245190" w:rsidRPr="00987E71">
              <w:rPr>
                <w:rFonts w:ascii="Arial" w:hAnsi="Arial" w:cs="Arial"/>
                <w:iCs/>
              </w:rPr>
              <w:t>a réglementation concernant la gestion de cas de pharmacovigilance et d’antibiorésistance et les différents acteurs</w:t>
            </w:r>
          </w:p>
          <w:p w14:paraId="79F8965F" w14:textId="77777777" w:rsidR="00245190" w:rsidRDefault="00245190" w:rsidP="00245190">
            <w:pPr>
              <w:pStyle w:val="Paragraphedeliste"/>
              <w:numPr>
                <w:ilvl w:val="0"/>
                <w:numId w:val="29"/>
              </w:numPr>
              <w:ind w:left="500"/>
              <w:jc w:val="both"/>
              <w:rPr>
                <w:rFonts w:ascii="Arial" w:hAnsi="Arial" w:cs="Arial"/>
                <w:iCs/>
              </w:rPr>
            </w:pPr>
            <w:r w:rsidRPr="00FE2410">
              <w:rPr>
                <w:rFonts w:ascii="Arial" w:hAnsi="Arial" w:cs="Arial"/>
                <w:iCs/>
              </w:rPr>
              <w:t>La procédure de gestion et de transmission d’information de cas de pharmacovigilance et d’antibiorésistance</w:t>
            </w:r>
          </w:p>
          <w:p w14:paraId="50ADB4A5" w14:textId="77777777" w:rsidR="00245190" w:rsidRPr="00FE2410" w:rsidRDefault="00245190" w:rsidP="00245190">
            <w:pPr>
              <w:pStyle w:val="Paragraphedeliste"/>
              <w:numPr>
                <w:ilvl w:val="0"/>
                <w:numId w:val="29"/>
              </w:numPr>
              <w:ind w:left="500"/>
              <w:jc w:val="both"/>
              <w:rPr>
                <w:rFonts w:ascii="Arial" w:hAnsi="Arial" w:cs="Arial"/>
                <w:iCs/>
              </w:rPr>
            </w:pPr>
            <w:r w:rsidRPr="00FE2410">
              <w:rPr>
                <w:rFonts w:ascii="Arial" w:hAnsi="Arial" w:cs="Arial"/>
                <w:iCs/>
              </w:rPr>
              <w:t xml:space="preserve">Les actions correctives et les actions d’amélioration continue </w:t>
            </w:r>
          </w:p>
          <w:p w14:paraId="2256F00A" w14:textId="32F7FAC7" w:rsidR="0061706F" w:rsidRPr="0061706F" w:rsidRDefault="0061706F" w:rsidP="00245190">
            <w:pPr>
              <w:pStyle w:val="Paragraphedeliste"/>
              <w:suppressAutoHyphens/>
              <w:ind w:left="461" w:right="141"/>
              <w:rPr>
                <w:rFonts w:ascii="Arial" w:hAnsi="Arial" w:cs="Arial"/>
                <w:color w:val="000000"/>
              </w:rPr>
            </w:pPr>
          </w:p>
        </w:tc>
      </w:tr>
    </w:tbl>
    <w:p w14:paraId="61A7ADAB" w14:textId="77777777" w:rsidR="00F546B1" w:rsidRDefault="00F546B1">
      <w:r>
        <w:br w:type="page"/>
      </w:r>
    </w:p>
    <w:tbl>
      <w:tblPr>
        <w:tblW w:w="9426"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2422"/>
        <w:gridCol w:w="3402"/>
        <w:gridCol w:w="3602"/>
      </w:tblGrid>
      <w:tr w:rsidR="00A351FE" w:rsidRPr="00DA5A91" w14:paraId="66688E8E" w14:textId="77777777" w:rsidTr="003317F1">
        <w:trPr>
          <w:tblCellSpacing w:w="20" w:type="dxa"/>
        </w:trPr>
        <w:tc>
          <w:tcPr>
            <w:tcW w:w="2362" w:type="dxa"/>
          </w:tcPr>
          <w:p w14:paraId="09B11F9B" w14:textId="1CC58C65" w:rsidR="00DA5A91" w:rsidRPr="00DA5A91" w:rsidRDefault="00A01D28" w:rsidP="003317F1">
            <w:pPr>
              <w:suppressAutoHyphens/>
              <w:jc w:val="center"/>
              <w:rPr>
                <w:rFonts w:ascii="Arial" w:hAnsi="Arial" w:cs="Arial"/>
                <w:bCs/>
                <w:sz w:val="22"/>
                <w:szCs w:val="22"/>
              </w:rPr>
            </w:pPr>
            <w:r>
              <w:lastRenderedPageBreak/>
              <w:br w:type="page"/>
            </w:r>
            <w:r w:rsidR="00A351FE" w:rsidRPr="00DA5A91">
              <w:rPr>
                <w:rFonts w:ascii="Arial" w:hAnsi="Arial" w:cs="Arial"/>
                <w:bCs/>
                <w:sz w:val="22"/>
                <w:szCs w:val="22"/>
              </w:rPr>
              <w:t>Bloc de</w:t>
            </w:r>
          </w:p>
          <w:p w14:paraId="4DF4E245" w14:textId="05959F02" w:rsidR="00A351FE" w:rsidRDefault="00A351FE" w:rsidP="003317F1">
            <w:pPr>
              <w:suppressAutoHyphens/>
              <w:jc w:val="center"/>
              <w:rPr>
                <w:rFonts w:ascii="Arial" w:hAnsi="Arial" w:cs="Arial"/>
                <w:bCs/>
                <w:sz w:val="22"/>
                <w:szCs w:val="22"/>
              </w:rPr>
            </w:pPr>
            <w:proofErr w:type="gramStart"/>
            <w:r w:rsidRPr="00DA5A91">
              <w:rPr>
                <w:rFonts w:ascii="Arial" w:hAnsi="Arial" w:cs="Arial"/>
                <w:bCs/>
                <w:sz w:val="22"/>
                <w:szCs w:val="22"/>
              </w:rPr>
              <w:t>compétences</w:t>
            </w:r>
            <w:proofErr w:type="gramEnd"/>
            <w:r w:rsidRPr="00DA5A91">
              <w:rPr>
                <w:rFonts w:ascii="Arial" w:hAnsi="Arial" w:cs="Arial"/>
                <w:bCs/>
                <w:sz w:val="22"/>
                <w:szCs w:val="22"/>
              </w:rPr>
              <w:t xml:space="preserve"> 3 :</w:t>
            </w:r>
          </w:p>
          <w:p w14:paraId="5801D543" w14:textId="77777777" w:rsidR="00087AC2" w:rsidRPr="00DA5A91" w:rsidRDefault="00087AC2" w:rsidP="003317F1">
            <w:pPr>
              <w:suppressAutoHyphens/>
              <w:jc w:val="center"/>
              <w:rPr>
                <w:rFonts w:ascii="Arial" w:hAnsi="Arial" w:cs="Arial"/>
                <w:bCs/>
                <w:sz w:val="22"/>
                <w:szCs w:val="22"/>
              </w:rPr>
            </w:pPr>
          </w:p>
          <w:p w14:paraId="469940A4" w14:textId="64C45723" w:rsidR="00A351FE" w:rsidRPr="00087AC2" w:rsidRDefault="00087AC2" w:rsidP="00087AC2">
            <w:pPr>
              <w:suppressAutoHyphens/>
              <w:jc w:val="center"/>
              <w:rPr>
                <w:rFonts w:ascii="Arial" w:hAnsi="Arial" w:cs="Arial"/>
                <w:bCs/>
                <w:sz w:val="20"/>
                <w:szCs w:val="20"/>
              </w:rPr>
            </w:pPr>
            <w:r w:rsidRPr="00087AC2">
              <w:rPr>
                <w:rFonts w:ascii="Arial" w:eastAsiaTheme="minorEastAsia" w:hAnsi="Arial" w:cs="Arial"/>
                <w:bCs/>
                <w:sz w:val="22"/>
                <w:szCs w:val="22"/>
              </w:rPr>
              <w:t>Mise en œuvre d’un plan d’action commerciale</w:t>
            </w:r>
          </w:p>
          <w:p w14:paraId="57E6FA02" w14:textId="77777777" w:rsidR="00A351FE" w:rsidRPr="00DA5A91" w:rsidRDefault="00A351FE" w:rsidP="00CF55AF">
            <w:pPr>
              <w:contextualSpacing/>
              <w:jc w:val="center"/>
              <w:rPr>
                <w:rFonts w:ascii="Arial" w:hAnsi="Arial" w:cs="Arial"/>
                <w:sz w:val="22"/>
                <w:szCs w:val="22"/>
              </w:rPr>
            </w:pPr>
          </w:p>
        </w:tc>
        <w:tc>
          <w:tcPr>
            <w:tcW w:w="3362" w:type="dxa"/>
          </w:tcPr>
          <w:p w14:paraId="027056F6" w14:textId="77777777" w:rsidR="001600E5" w:rsidRPr="00943872" w:rsidRDefault="001600E5" w:rsidP="001600E5">
            <w:pPr>
              <w:pStyle w:val="Paragraphedeliste"/>
              <w:numPr>
                <w:ilvl w:val="0"/>
                <w:numId w:val="14"/>
              </w:numPr>
              <w:rPr>
                <w:rFonts w:ascii="Arial" w:eastAsia="Times New Roman" w:hAnsi="Arial" w:cs="Arial"/>
                <w:lang w:eastAsia="fr-FR"/>
              </w:rPr>
            </w:pPr>
            <w:r w:rsidRPr="00943872">
              <w:rPr>
                <w:rFonts w:ascii="Arial" w:eastAsia="Times New Roman" w:hAnsi="Arial" w:cs="Arial"/>
                <w:lang w:eastAsia="fr-FR"/>
              </w:rPr>
              <w:t>Analyse du livret 2 VAE, le cas échéant</w:t>
            </w:r>
          </w:p>
          <w:p w14:paraId="2ED2B083" w14:textId="77777777" w:rsidR="000472FF" w:rsidRPr="001600E5" w:rsidRDefault="000472FF" w:rsidP="000472FF">
            <w:pPr>
              <w:pStyle w:val="Paragraphedeliste"/>
              <w:rPr>
                <w:rFonts w:ascii="Arial" w:eastAsia="Times New Roman" w:hAnsi="Arial" w:cs="Arial"/>
                <w:color w:val="0070C0"/>
                <w:lang w:eastAsia="fr-FR"/>
              </w:rPr>
            </w:pPr>
          </w:p>
          <w:p w14:paraId="090B01CF" w14:textId="77777777" w:rsidR="00D86870" w:rsidRDefault="00D86870" w:rsidP="001600E5">
            <w:pPr>
              <w:pStyle w:val="Paragraphedeliste"/>
              <w:numPr>
                <w:ilvl w:val="0"/>
                <w:numId w:val="14"/>
              </w:numPr>
              <w:jc w:val="both"/>
              <w:rPr>
                <w:rFonts w:ascii="Arial" w:eastAsiaTheme="minorEastAsia" w:hAnsi="Arial" w:cs="Arial"/>
                <w:lang w:eastAsia="fr-FR"/>
              </w:rPr>
            </w:pPr>
            <w:r w:rsidRPr="00B862F6">
              <w:rPr>
                <w:rFonts w:ascii="Arial" w:eastAsiaTheme="minorEastAsia" w:hAnsi="Arial" w:cs="Arial"/>
                <w:u w:val="single"/>
                <w:lang w:eastAsia="fr-FR"/>
              </w:rPr>
              <w:t>Entretien </w:t>
            </w:r>
            <w:r>
              <w:rPr>
                <w:rFonts w:ascii="Arial" w:eastAsiaTheme="minorEastAsia" w:hAnsi="Arial" w:cs="Arial"/>
                <w:u w:val="single"/>
                <w:lang w:eastAsia="fr-FR"/>
              </w:rPr>
              <w:t>associé à un recueil de preuves</w:t>
            </w:r>
            <w:r w:rsidRPr="00B64BFB">
              <w:rPr>
                <w:rFonts w:ascii="Arial" w:eastAsiaTheme="minorEastAsia" w:hAnsi="Arial" w:cs="Arial"/>
                <w:lang w:eastAsia="fr-FR"/>
              </w:rPr>
              <w:t xml:space="preserve"> concernant</w:t>
            </w:r>
            <w:r w:rsidRPr="00B862F6">
              <w:rPr>
                <w:rFonts w:ascii="Arial" w:eastAsiaTheme="minorEastAsia" w:hAnsi="Arial" w:cs="Arial"/>
                <w:lang w:eastAsia="fr-FR"/>
              </w:rPr>
              <w:t xml:space="preserve"> l’activité du candidat en lien avec la mise en œuvre et le suivi du plan d’actions commerciales</w:t>
            </w:r>
            <w:r>
              <w:rPr>
                <w:rFonts w:ascii="Arial" w:eastAsiaTheme="minorEastAsia" w:hAnsi="Arial" w:cs="Arial"/>
                <w:lang w:eastAsia="fr-FR"/>
              </w:rPr>
              <w:t xml:space="preserve"> : </w:t>
            </w:r>
            <w:r w:rsidRPr="00B862F6">
              <w:rPr>
                <w:rFonts w:ascii="Arial" w:eastAsiaTheme="minorEastAsia" w:hAnsi="Arial" w:cs="Arial"/>
                <w:lang w:eastAsia="fr-FR"/>
              </w:rPr>
              <w:t>la politique commerciale de son entreprise, les objectifs fixés, les rendez-vous pris et les manifestations auxquelles il pa</w:t>
            </w:r>
            <w:r>
              <w:rPr>
                <w:rFonts w:ascii="Arial" w:eastAsiaTheme="minorEastAsia" w:hAnsi="Arial" w:cs="Arial"/>
                <w:lang w:eastAsia="fr-FR"/>
              </w:rPr>
              <w:t>r</w:t>
            </w:r>
            <w:r w:rsidRPr="00B862F6">
              <w:rPr>
                <w:rFonts w:ascii="Arial" w:eastAsiaTheme="minorEastAsia" w:hAnsi="Arial" w:cs="Arial"/>
                <w:lang w:eastAsia="fr-FR"/>
              </w:rPr>
              <w:t>ticipe, le système et les outils de gestion de la relation client mis en œuvre par le candidat (fichiers clients…)</w:t>
            </w:r>
            <w:r>
              <w:rPr>
                <w:rFonts w:ascii="Arial" w:eastAsiaTheme="minorEastAsia" w:hAnsi="Arial" w:cs="Arial"/>
                <w:lang w:eastAsia="fr-FR"/>
              </w:rPr>
              <w:t xml:space="preserve"> et le </w:t>
            </w:r>
            <w:proofErr w:type="spellStart"/>
            <w:r>
              <w:rPr>
                <w:rFonts w:ascii="Arial" w:eastAsiaTheme="minorEastAsia" w:hAnsi="Arial" w:cs="Arial"/>
                <w:lang w:eastAsia="fr-FR"/>
              </w:rPr>
              <w:t>reporting</w:t>
            </w:r>
            <w:proofErr w:type="spellEnd"/>
            <w:r>
              <w:rPr>
                <w:rFonts w:ascii="Arial" w:eastAsiaTheme="minorEastAsia" w:hAnsi="Arial" w:cs="Arial"/>
                <w:lang w:eastAsia="fr-FR"/>
              </w:rPr>
              <w:t xml:space="preserve"> qu’il réalise</w:t>
            </w:r>
          </w:p>
          <w:p w14:paraId="5C7C66C6" w14:textId="72CA143F" w:rsidR="00BC49E5" w:rsidRPr="00DA5A91" w:rsidRDefault="00BC49E5" w:rsidP="00376821">
            <w:pPr>
              <w:jc w:val="both"/>
              <w:rPr>
                <w:rFonts w:ascii="Arial" w:hAnsi="Arial" w:cs="Arial"/>
                <w:sz w:val="22"/>
                <w:szCs w:val="22"/>
              </w:rPr>
            </w:pPr>
          </w:p>
        </w:tc>
        <w:tc>
          <w:tcPr>
            <w:tcW w:w="3542" w:type="dxa"/>
          </w:tcPr>
          <w:p w14:paraId="6E098588" w14:textId="77777777" w:rsidR="002F710D" w:rsidRPr="00FE2410" w:rsidRDefault="002F710D" w:rsidP="002F710D">
            <w:pPr>
              <w:pStyle w:val="Paragraphedeliste"/>
              <w:numPr>
                <w:ilvl w:val="1"/>
                <w:numId w:val="14"/>
              </w:numPr>
              <w:ind w:left="461"/>
              <w:jc w:val="both"/>
              <w:rPr>
                <w:rFonts w:ascii="Arial" w:hAnsi="Arial" w:cs="Arial"/>
                <w:iCs/>
              </w:rPr>
            </w:pPr>
            <w:r w:rsidRPr="001F6000">
              <w:rPr>
                <w:rFonts w:ascii="Arial" w:hAnsi="Arial" w:cs="Arial"/>
                <w:iCs/>
              </w:rPr>
              <w:t xml:space="preserve">Le recueil et l’analyse des informations liées au secteur </w:t>
            </w:r>
          </w:p>
          <w:p w14:paraId="7E54ADF6" w14:textId="77777777" w:rsidR="002F710D" w:rsidRPr="001F6000" w:rsidRDefault="002F710D" w:rsidP="002F710D">
            <w:pPr>
              <w:pStyle w:val="Paragraphedeliste"/>
              <w:numPr>
                <w:ilvl w:val="1"/>
                <w:numId w:val="14"/>
              </w:numPr>
              <w:ind w:left="461"/>
              <w:jc w:val="both"/>
              <w:rPr>
                <w:rFonts w:ascii="Arial" w:hAnsi="Arial" w:cs="Arial"/>
                <w:iCs/>
              </w:rPr>
            </w:pPr>
            <w:r w:rsidRPr="001F6000">
              <w:rPr>
                <w:rFonts w:ascii="Arial" w:hAnsi="Arial" w:cs="Arial"/>
                <w:iCs/>
              </w:rPr>
              <w:t>L’organisation de son activité et les moyens permettant la réalisation de l’activité commerciale</w:t>
            </w:r>
          </w:p>
          <w:p w14:paraId="09636973" w14:textId="77777777" w:rsidR="002F710D" w:rsidRDefault="002F710D" w:rsidP="002F710D">
            <w:pPr>
              <w:pStyle w:val="Paragraphedeliste"/>
              <w:numPr>
                <w:ilvl w:val="1"/>
                <w:numId w:val="14"/>
              </w:numPr>
              <w:ind w:left="461"/>
              <w:jc w:val="both"/>
              <w:rPr>
                <w:rFonts w:ascii="Arial" w:hAnsi="Arial" w:cs="Arial"/>
                <w:iCs/>
              </w:rPr>
            </w:pPr>
            <w:r w:rsidRPr="001F6000">
              <w:rPr>
                <w:rFonts w:ascii="Arial" w:hAnsi="Arial" w:cs="Arial"/>
                <w:iCs/>
              </w:rPr>
              <w:t xml:space="preserve">Le suivi et le </w:t>
            </w:r>
            <w:proofErr w:type="spellStart"/>
            <w:r w:rsidRPr="001F6000">
              <w:rPr>
                <w:rFonts w:ascii="Arial" w:hAnsi="Arial" w:cs="Arial"/>
                <w:iCs/>
              </w:rPr>
              <w:t>reporting</w:t>
            </w:r>
            <w:proofErr w:type="spellEnd"/>
            <w:r w:rsidRPr="001F6000">
              <w:rPr>
                <w:rFonts w:ascii="Arial" w:hAnsi="Arial" w:cs="Arial"/>
                <w:iCs/>
              </w:rPr>
              <w:t xml:space="preserve"> de l’activité commerciale (outils, indicateurs, actions mises en œuvre)</w:t>
            </w:r>
          </w:p>
          <w:p w14:paraId="01138F2E" w14:textId="4D928775" w:rsidR="004D6EBD" w:rsidRPr="002F710D" w:rsidRDefault="002F710D" w:rsidP="002F710D">
            <w:pPr>
              <w:pStyle w:val="Paragraphedeliste"/>
              <w:numPr>
                <w:ilvl w:val="1"/>
                <w:numId w:val="14"/>
              </w:numPr>
              <w:ind w:left="461"/>
              <w:jc w:val="both"/>
              <w:rPr>
                <w:rFonts w:ascii="Arial" w:hAnsi="Arial" w:cs="Arial"/>
                <w:iCs/>
              </w:rPr>
            </w:pPr>
            <w:r w:rsidRPr="002F710D">
              <w:rPr>
                <w:rFonts w:ascii="Arial" w:hAnsi="Arial" w:cs="Arial"/>
                <w:iCs/>
              </w:rPr>
              <w:t>La communication avec différents interlocuteurs internes ou externes et les canaux de communication</w:t>
            </w:r>
          </w:p>
        </w:tc>
      </w:tr>
    </w:tbl>
    <w:p w14:paraId="4E854F44" w14:textId="77777777" w:rsidR="00F546B1" w:rsidRDefault="00F546B1">
      <w:r>
        <w:br w:type="page"/>
      </w:r>
    </w:p>
    <w:tbl>
      <w:tblPr>
        <w:tblW w:w="9426"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2422"/>
        <w:gridCol w:w="3402"/>
        <w:gridCol w:w="3602"/>
      </w:tblGrid>
      <w:tr w:rsidR="00A351FE" w:rsidRPr="00DA5A91" w14:paraId="69267FA1" w14:textId="77777777" w:rsidTr="003317F1">
        <w:trPr>
          <w:tblCellSpacing w:w="20" w:type="dxa"/>
        </w:trPr>
        <w:tc>
          <w:tcPr>
            <w:tcW w:w="2362" w:type="dxa"/>
          </w:tcPr>
          <w:p w14:paraId="5017C123" w14:textId="40105B24" w:rsidR="00DA5A91" w:rsidRPr="00DA5A91" w:rsidRDefault="00A351FE" w:rsidP="00F546B1">
            <w:pPr>
              <w:suppressAutoHyphens/>
              <w:ind w:left="-16"/>
              <w:jc w:val="center"/>
              <w:rPr>
                <w:rFonts w:ascii="Arial" w:hAnsi="Arial" w:cs="Arial"/>
                <w:bCs/>
                <w:sz w:val="22"/>
                <w:szCs w:val="22"/>
              </w:rPr>
            </w:pPr>
            <w:r w:rsidRPr="00DA5A91">
              <w:rPr>
                <w:rFonts w:ascii="Arial" w:hAnsi="Arial" w:cs="Arial"/>
                <w:bCs/>
                <w:sz w:val="22"/>
                <w:szCs w:val="22"/>
              </w:rPr>
              <w:lastRenderedPageBreak/>
              <w:t xml:space="preserve">Bloc de </w:t>
            </w:r>
          </w:p>
          <w:p w14:paraId="5431DC4A" w14:textId="6B164311" w:rsidR="00A351FE" w:rsidRPr="00DA5A91" w:rsidRDefault="00A351FE" w:rsidP="00A351FE">
            <w:pPr>
              <w:suppressAutoHyphens/>
              <w:ind w:left="426"/>
              <w:jc w:val="center"/>
              <w:rPr>
                <w:rFonts w:ascii="Arial" w:hAnsi="Arial" w:cs="Arial"/>
                <w:bCs/>
                <w:sz w:val="22"/>
                <w:szCs w:val="22"/>
              </w:rPr>
            </w:pPr>
            <w:proofErr w:type="gramStart"/>
            <w:r w:rsidRPr="00DA5A91">
              <w:rPr>
                <w:rFonts w:ascii="Arial" w:hAnsi="Arial" w:cs="Arial"/>
                <w:bCs/>
                <w:sz w:val="22"/>
                <w:szCs w:val="22"/>
              </w:rPr>
              <w:t>compétences</w:t>
            </w:r>
            <w:proofErr w:type="gramEnd"/>
            <w:r w:rsidRPr="00DA5A91">
              <w:rPr>
                <w:rFonts w:ascii="Arial" w:hAnsi="Arial" w:cs="Arial"/>
                <w:bCs/>
                <w:sz w:val="22"/>
                <w:szCs w:val="22"/>
              </w:rPr>
              <w:t xml:space="preserve"> 4 :  </w:t>
            </w:r>
          </w:p>
          <w:p w14:paraId="17DCEE1C" w14:textId="69FEC840" w:rsidR="00A351FE" w:rsidRDefault="00A351FE" w:rsidP="00A351FE">
            <w:pPr>
              <w:suppressAutoHyphens/>
              <w:ind w:left="426"/>
              <w:jc w:val="center"/>
              <w:rPr>
                <w:rFonts w:ascii="Arial" w:hAnsi="Arial" w:cs="Arial"/>
                <w:b/>
                <w:sz w:val="22"/>
                <w:szCs w:val="22"/>
              </w:rPr>
            </w:pPr>
          </w:p>
          <w:p w14:paraId="6E552EF7" w14:textId="54F7B343" w:rsidR="007978B8" w:rsidRPr="007978B8" w:rsidRDefault="007978B8" w:rsidP="007978B8">
            <w:pPr>
              <w:suppressAutoHyphens/>
              <w:ind w:left="-16"/>
              <w:jc w:val="center"/>
              <w:rPr>
                <w:rFonts w:ascii="Arial" w:hAnsi="Arial" w:cs="Arial"/>
                <w:bCs/>
                <w:sz w:val="20"/>
                <w:szCs w:val="20"/>
              </w:rPr>
            </w:pPr>
            <w:r w:rsidRPr="007978B8">
              <w:rPr>
                <w:rFonts w:ascii="Arial" w:eastAsiaTheme="minorEastAsia" w:hAnsi="Arial" w:cs="Arial"/>
                <w:bCs/>
                <w:sz w:val="22"/>
                <w:szCs w:val="22"/>
              </w:rPr>
              <w:t>Relation commerciale et négociation avec les clients selon la réglementation en vigueur afin d’établir une relation de partenariat de qualité et durable entre l’entreprise et le client</w:t>
            </w:r>
          </w:p>
          <w:p w14:paraId="5C0965C3" w14:textId="77777777" w:rsidR="00A351FE" w:rsidRPr="00DA5A91" w:rsidRDefault="00A351FE" w:rsidP="00CF55AF">
            <w:pPr>
              <w:contextualSpacing/>
              <w:jc w:val="center"/>
              <w:rPr>
                <w:rFonts w:ascii="Arial" w:hAnsi="Arial" w:cs="Arial"/>
                <w:sz w:val="22"/>
                <w:szCs w:val="22"/>
              </w:rPr>
            </w:pPr>
          </w:p>
        </w:tc>
        <w:tc>
          <w:tcPr>
            <w:tcW w:w="3362" w:type="dxa"/>
          </w:tcPr>
          <w:p w14:paraId="131B30AE" w14:textId="77777777" w:rsidR="001600E5" w:rsidRPr="00943872" w:rsidRDefault="001600E5" w:rsidP="001600E5">
            <w:pPr>
              <w:pStyle w:val="Paragraphedeliste"/>
              <w:numPr>
                <w:ilvl w:val="0"/>
                <w:numId w:val="14"/>
              </w:numPr>
              <w:rPr>
                <w:rFonts w:ascii="Arial" w:eastAsia="Times New Roman" w:hAnsi="Arial" w:cs="Arial"/>
                <w:lang w:eastAsia="fr-FR"/>
              </w:rPr>
            </w:pPr>
            <w:r w:rsidRPr="00943872">
              <w:rPr>
                <w:rFonts w:ascii="Arial" w:eastAsia="Times New Roman" w:hAnsi="Arial" w:cs="Arial"/>
                <w:lang w:eastAsia="fr-FR"/>
              </w:rPr>
              <w:t>Analyse du livret 2 VAE, le cas échéant</w:t>
            </w:r>
          </w:p>
          <w:p w14:paraId="64CACC30" w14:textId="77777777" w:rsidR="000472FF" w:rsidRPr="001600E5" w:rsidRDefault="000472FF" w:rsidP="000472FF">
            <w:pPr>
              <w:pStyle w:val="Paragraphedeliste"/>
              <w:rPr>
                <w:rFonts w:ascii="Arial" w:eastAsia="Times New Roman" w:hAnsi="Arial" w:cs="Arial"/>
                <w:color w:val="0070C0"/>
                <w:lang w:eastAsia="fr-FR"/>
              </w:rPr>
            </w:pPr>
          </w:p>
          <w:p w14:paraId="3061FD87" w14:textId="77777777" w:rsidR="00187ABA" w:rsidRPr="00455A66" w:rsidRDefault="00187ABA" w:rsidP="001600E5">
            <w:pPr>
              <w:pStyle w:val="Paragraphedeliste"/>
              <w:numPr>
                <w:ilvl w:val="0"/>
                <w:numId w:val="14"/>
              </w:numPr>
              <w:jc w:val="both"/>
              <w:rPr>
                <w:rFonts w:ascii="Arial" w:eastAsiaTheme="minorEastAsia" w:hAnsi="Arial" w:cs="Arial"/>
                <w:lang w:eastAsia="fr-FR"/>
              </w:rPr>
            </w:pPr>
            <w:r w:rsidRPr="00455A66">
              <w:rPr>
                <w:rFonts w:ascii="Arial" w:eastAsiaTheme="minorEastAsia" w:hAnsi="Arial" w:cs="Arial"/>
                <w:u w:val="single"/>
                <w:lang w:eastAsia="fr-FR"/>
              </w:rPr>
              <w:t>Mise en situation professionnelle simulée</w:t>
            </w:r>
            <w:r w:rsidRPr="00455A66">
              <w:rPr>
                <w:rFonts w:ascii="Arial" w:eastAsiaTheme="minorEastAsia" w:hAnsi="Arial" w:cs="Arial"/>
                <w:lang w:eastAsia="fr-FR"/>
              </w:rPr>
              <w:t xml:space="preserve"> de négociation commerciale avec les clients et de gestion des réclamations qu’il a rencontrés</w:t>
            </w:r>
          </w:p>
          <w:p w14:paraId="3A47EE4C" w14:textId="1B1F6376" w:rsidR="00187ABA" w:rsidRDefault="00187ABA" w:rsidP="00455A66">
            <w:pPr>
              <w:ind w:left="464"/>
              <w:jc w:val="both"/>
              <w:rPr>
                <w:rFonts w:ascii="Arial" w:eastAsiaTheme="minorEastAsia" w:hAnsi="Arial" w:cs="Arial"/>
                <w:u w:val="single"/>
              </w:rPr>
            </w:pPr>
            <w:proofErr w:type="gramStart"/>
            <w:r w:rsidRPr="00455A66">
              <w:rPr>
                <w:rFonts w:ascii="Arial" w:eastAsiaTheme="minorEastAsia" w:hAnsi="Arial" w:cs="Arial"/>
                <w:u w:val="single"/>
              </w:rPr>
              <w:t>OU</w:t>
            </w:r>
            <w:proofErr w:type="gramEnd"/>
          </w:p>
          <w:p w14:paraId="1E3756CC" w14:textId="77777777" w:rsidR="00455A66" w:rsidRPr="00455A66" w:rsidRDefault="00455A66" w:rsidP="00455A66">
            <w:pPr>
              <w:jc w:val="both"/>
              <w:rPr>
                <w:rFonts w:ascii="Arial" w:eastAsiaTheme="minorEastAsia" w:hAnsi="Arial" w:cs="Arial"/>
                <w:u w:val="single"/>
              </w:rPr>
            </w:pPr>
          </w:p>
          <w:p w14:paraId="45D61E57" w14:textId="57D8E7C6" w:rsidR="00642BF2" w:rsidRPr="00455A66" w:rsidRDefault="00187ABA" w:rsidP="001600E5">
            <w:pPr>
              <w:pStyle w:val="Paragraphedeliste"/>
              <w:numPr>
                <w:ilvl w:val="0"/>
                <w:numId w:val="14"/>
              </w:numPr>
              <w:jc w:val="both"/>
              <w:rPr>
                <w:rFonts w:ascii="Arial" w:eastAsiaTheme="minorEastAsia" w:hAnsi="Arial" w:cs="Arial"/>
                <w:u w:val="single"/>
                <w:lang w:eastAsia="fr-FR"/>
              </w:rPr>
            </w:pPr>
            <w:r w:rsidRPr="00F173F5">
              <w:rPr>
                <w:rFonts w:ascii="Arial" w:eastAsiaTheme="minorEastAsia" w:hAnsi="Arial" w:cs="Arial"/>
                <w:u w:val="single"/>
                <w:lang w:eastAsia="fr-FR"/>
              </w:rPr>
              <w:t>Entretien </w:t>
            </w:r>
            <w:r>
              <w:rPr>
                <w:rFonts w:ascii="Arial" w:eastAsiaTheme="minorEastAsia" w:hAnsi="Arial" w:cs="Arial"/>
                <w:u w:val="single"/>
                <w:lang w:eastAsia="fr-FR"/>
              </w:rPr>
              <w:t xml:space="preserve">associé à un </w:t>
            </w:r>
            <w:r w:rsidRPr="00F173F5">
              <w:rPr>
                <w:rFonts w:ascii="Arial" w:eastAsiaTheme="minorEastAsia" w:hAnsi="Arial" w:cs="Arial"/>
                <w:u w:val="single"/>
                <w:lang w:eastAsia="fr-FR"/>
              </w:rPr>
              <w:t xml:space="preserve">recueil de preuves </w:t>
            </w:r>
            <w:r w:rsidRPr="00F173F5">
              <w:rPr>
                <w:rFonts w:ascii="Arial" w:eastAsiaTheme="minorEastAsia" w:hAnsi="Arial" w:cs="Arial"/>
                <w:lang w:eastAsia="fr-FR"/>
              </w:rPr>
              <w:t>dont des compte-rendu des tournées en duo avec le hiérarchique concernant l’activité du candidat en lien avec la négociation commerciale et les actes de vente qu’il a réalisés</w:t>
            </w:r>
          </w:p>
        </w:tc>
        <w:tc>
          <w:tcPr>
            <w:tcW w:w="3542" w:type="dxa"/>
          </w:tcPr>
          <w:p w14:paraId="6841BCCD" w14:textId="77777777" w:rsidR="00CB6F8D" w:rsidRPr="00CB6F8D" w:rsidRDefault="00CB6F8D" w:rsidP="00CB6F8D">
            <w:pPr>
              <w:pStyle w:val="Paragraphedeliste"/>
              <w:numPr>
                <w:ilvl w:val="0"/>
                <w:numId w:val="14"/>
              </w:numPr>
              <w:ind w:left="461"/>
              <w:jc w:val="both"/>
              <w:rPr>
                <w:rFonts w:ascii="Arial" w:hAnsi="Arial" w:cs="Arial"/>
                <w:iCs/>
              </w:rPr>
            </w:pPr>
            <w:r w:rsidRPr="00CB6F8D">
              <w:rPr>
                <w:rFonts w:ascii="Arial" w:hAnsi="Arial" w:cs="Arial"/>
                <w:iCs/>
              </w:rPr>
              <w:t xml:space="preserve">La réglementation vétérinaire et les obligations du délégué vétérinaire </w:t>
            </w:r>
          </w:p>
          <w:p w14:paraId="5621DDBC" w14:textId="694CC36B" w:rsidR="00953A22" w:rsidRDefault="00953A22" w:rsidP="00953A22">
            <w:pPr>
              <w:pStyle w:val="Paragraphedeliste"/>
              <w:numPr>
                <w:ilvl w:val="0"/>
                <w:numId w:val="14"/>
              </w:numPr>
              <w:ind w:left="461"/>
              <w:jc w:val="both"/>
              <w:rPr>
                <w:rFonts w:ascii="Arial" w:hAnsi="Arial" w:cs="Arial"/>
                <w:iCs/>
              </w:rPr>
            </w:pPr>
            <w:r w:rsidRPr="006332C1">
              <w:rPr>
                <w:rFonts w:ascii="Arial" w:hAnsi="Arial" w:cs="Arial"/>
                <w:iCs/>
              </w:rPr>
              <w:t>Les techniques de prise de contact et d’entretien avec un client et la présentation</w:t>
            </w:r>
          </w:p>
          <w:p w14:paraId="6C444DEF" w14:textId="77777777" w:rsidR="00953A22" w:rsidRDefault="00953A22" w:rsidP="00953A22">
            <w:pPr>
              <w:pStyle w:val="Paragraphedeliste"/>
              <w:numPr>
                <w:ilvl w:val="0"/>
                <w:numId w:val="14"/>
              </w:numPr>
              <w:ind w:left="461"/>
              <w:jc w:val="both"/>
              <w:rPr>
                <w:rFonts w:ascii="Arial" w:hAnsi="Arial" w:cs="Arial"/>
                <w:iCs/>
              </w:rPr>
            </w:pPr>
            <w:r w:rsidRPr="006332C1">
              <w:rPr>
                <w:rFonts w:ascii="Arial" w:hAnsi="Arial" w:cs="Arial"/>
                <w:iCs/>
              </w:rPr>
              <w:t>La recherche d’informations et l’analyse des besoins du client</w:t>
            </w:r>
          </w:p>
          <w:p w14:paraId="136EC575" w14:textId="77777777" w:rsidR="00953A22" w:rsidRPr="001F6000" w:rsidRDefault="00953A22" w:rsidP="00953A22">
            <w:pPr>
              <w:pStyle w:val="Paragraphedeliste"/>
              <w:numPr>
                <w:ilvl w:val="0"/>
                <w:numId w:val="14"/>
              </w:numPr>
              <w:suppressAutoHyphens/>
              <w:ind w:left="461"/>
              <w:rPr>
                <w:rFonts w:ascii="Arial" w:hAnsi="Arial" w:cs="Arial"/>
                <w:color w:val="000000"/>
                <w:szCs w:val="20"/>
              </w:rPr>
            </w:pPr>
            <w:r w:rsidRPr="006332C1">
              <w:rPr>
                <w:rFonts w:ascii="Arial" w:hAnsi="Arial" w:cs="Arial"/>
                <w:iCs/>
              </w:rPr>
              <w:t>La formalisation d’une offre commerciale</w:t>
            </w:r>
          </w:p>
          <w:p w14:paraId="1B99E842" w14:textId="77777777" w:rsidR="00953A22" w:rsidRDefault="00953A22" w:rsidP="00953A22">
            <w:pPr>
              <w:pStyle w:val="Paragraphedeliste"/>
              <w:numPr>
                <w:ilvl w:val="0"/>
                <w:numId w:val="14"/>
              </w:numPr>
              <w:ind w:left="461"/>
              <w:jc w:val="both"/>
              <w:rPr>
                <w:rFonts w:ascii="Arial" w:hAnsi="Arial" w:cs="Arial"/>
                <w:iCs/>
              </w:rPr>
            </w:pPr>
            <w:r w:rsidRPr="006332C1">
              <w:rPr>
                <w:rFonts w:ascii="Arial" w:hAnsi="Arial" w:cs="Arial"/>
                <w:iCs/>
              </w:rPr>
              <w:t>L’argumentation et la négociation d’une offre commerciale</w:t>
            </w:r>
          </w:p>
          <w:p w14:paraId="16A8EA05" w14:textId="7A6FDBC7" w:rsidR="00CC45C8" w:rsidRPr="00455A66" w:rsidRDefault="00953A22" w:rsidP="00953A22">
            <w:pPr>
              <w:pStyle w:val="Paragraphedeliste"/>
              <w:numPr>
                <w:ilvl w:val="0"/>
                <w:numId w:val="14"/>
              </w:numPr>
              <w:suppressAutoHyphens/>
              <w:ind w:left="461"/>
              <w:rPr>
                <w:rFonts w:ascii="Arial" w:hAnsi="Arial" w:cs="Arial"/>
                <w:color w:val="000000"/>
                <w:szCs w:val="20"/>
              </w:rPr>
            </w:pPr>
            <w:r w:rsidRPr="006332C1">
              <w:rPr>
                <w:rFonts w:ascii="Arial" w:hAnsi="Arial" w:cs="Arial"/>
                <w:iCs/>
              </w:rPr>
              <w:t>La conclusion de la vente</w:t>
            </w:r>
          </w:p>
        </w:tc>
      </w:tr>
    </w:tbl>
    <w:p w14:paraId="04FB3E13" w14:textId="77777777" w:rsidR="00201C9A" w:rsidRDefault="00201C9A">
      <w:pPr>
        <w:rPr>
          <w:rFonts w:ascii="Arial" w:hAnsi="Arial" w:cs="Arial"/>
          <w:b/>
          <w:bCs/>
        </w:rPr>
      </w:pPr>
    </w:p>
    <w:p w14:paraId="358918AC" w14:textId="77777777" w:rsidR="00201C9A" w:rsidRDefault="00201C9A">
      <w:pPr>
        <w:rPr>
          <w:rFonts w:ascii="Arial" w:hAnsi="Arial" w:cs="Arial"/>
          <w:b/>
          <w:bCs/>
        </w:rPr>
      </w:pPr>
      <w:r>
        <w:rPr>
          <w:rFonts w:ascii="Arial" w:hAnsi="Arial" w:cs="Arial"/>
          <w:b/>
          <w:bCs/>
        </w:rPr>
        <w:br w:type="page"/>
      </w:r>
    </w:p>
    <w:p w14:paraId="3D0801E3" w14:textId="77777777" w:rsidR="00E40AAA" w:rsidRPr="00E40AAA" w:rsidRDefault="00E40AAA" w:rsidP="00E40AAA">
      <w:pPr>
        <w:pStyle w:val="Titre5"/>
        <w:suppressAutoHyphens/>
        <w:ind w:left="284" w:firstLine="289"/>
      </w:pPr>
      <w:r w:rsidRPr="00E40AAA">
        <w:lastRenderedPageBreak/>
        <w:t>Bloc de compétences 1 :</w:t>
      </w:r>
    </w:p>
    <w:p w14:paraId="773D28F2" w14:textId="03838674" w:rsidR="00AD3E6C" w:rsidRPr="001C2DEE" w:rsidRDefault="00AD3E6C" w:rsidP="00AD3E6C">
      <w:pPr>
        <w:pStyle w:val="Paragraphedeliste"/>
        <w:suppressAutoHyphens/>
        <w:spacing w:after="120"/>
        <w:jc w:val="center"/>
        <w:rPr>
          <w:rFonts w:ascii="Arial" w:hAnsi="Arial" w:cs="Arial"/>
          <w:b/>
          <w:sz w:val="24"/>
          <w:szCs w:val="24"/>
        </w:rPr>
      </w:pPr>
      <w:r w:rsidRPr="00AD3E6C">
        <w:rPr>
          <w:rFonts w:ascii="Arial" w:hAnsi="Arial" w:cs="Arial"/>
          <w:b/>
        </w:rPr>
        <w:t xml:space="preserve"> </w:t>
      </w:r>
      <w:r w:rsidR="001C2DEE" w:rsidRPr="001C2DEE">
        <w:rPr>
          <w:rFonts w:ascii="Arial" w:eastAsiaTheme="minorEastAsia" w:hAnsi="Arial" w:cs="Arial"/>
          <w:b/>
          <w:bCs/>
          <w:sz w:val="24"/>
          <w:szCs w:val="24"/>
          <w:lang w:eastAsia="fr-FR"/>
        </w:rPr>
        <w:t>Conseil, information et formation scientifiques, techniques et réglementaires aux clients, sur les médicaments vétérinaires de sa gamme, dans le respect de la réglementation vétérinaire</w:t>
      </w:r>
    </w:p>
    <w:p w14:paraId="0058B0B2" w14:textId="77777777" w:rsidR="007F5A04" w:rsidRPr="003A7712" w:rsidRDefault="00AD3E6C" w:rsidP="007F5A04">
      <w:pPr>
        <w:pStyle w:val="Paragraphedeliste"/>
        <w:suppressAutoHyphens/>
        <w:spacing w:after="120"/>
        <w:jc w:val="center"/>
        <w:rPr>
          <w:rFonts w:ascii="Arial" w:hAnsi="Arial" w:cs="Arial"/>
          <w:b/>
          <w:sz w:val="24"/>
        </w:rPr>
      </w:pPr>
      <w:r>
        <w:rPr>
          <w:rFonts w:ascii="Arial" w:hAnsi="Arial" w:cs="Arial"/>
          <w:b/>
          <w:bCs/>
          <w:noProof/>
          <w:lang w:eastAsia="fr-FR"/>
        </w:rPr>
        <mc:AlternateContent>
          <mc:Choice Requires="wps">
            <w:drawing>
              <wp:anchor distT="0" distB="0" distL="114300" distR="114300" simplePos="0" relativeHeight="251662336" behindDoc="0" locked="0" layoutInCell="1" allowOverlap="1" wp14:anchorId="54E35062" wp14:editId="4029059E">
                <wp:simplePos x="0" y="0"/>
                <wp:positionH relativeFrom="margin">
                  <wp:posOffset>-214630</wp:posOffset>
                </wp:positionH>
                <wp:positionV relativeFrom="paragraph">
                  <wp:posOffset>179070</wp:posOffset>
                </wp:positionV>
                <wp:extent cx="6162675" cy="3114675"/>
                <wp:effectExtent l="0" t="0" r="28575" b="28575"/>
                <wp:wrapNone/>
                <wp:docPr id="25" name="Rectangle à coins arrondis 25"/>
                <wp:cNvGraphicFramePr/>
                <a:graphic xmlns:a="http://schemas.openxmlformats.org/drawingml/2006/main">
                  <a:graphicData uri="http://schemas.microsoft.com/office/word/2010/wordprocessingShape">
                    <wps:wsp>
                      <wps:cNvSpPr/>
                      <wps:spPr>
                        <a:xfrm>
                          <a:off x="0" y="0"/>
                          <a:ext cx="6162675" cy="3114675"/>
                        </a:xfrm>
                        <a:prstGeom prst="roundRect">
                          <a:avLst/>
                        </a:prstGeom>
                        <a:noFill/>
                        <a:ln w="19050">
                          <a:solidFill>
                            <a:srgbClr val="03761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87006F" id="Rectangle à coins arrondis 25" o:spid="_x0000_s1026" style="position:absolute;margin-left:-16.9pt;margin-top:14.1pt;width:485.25pt;height:245.2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" filled="f" strokecolor="#03761a" strokeweight="1.5pt">
                <v:stroke joinstyle="miter"/>
                <w10:wrap anchorx="margin"/>
              </v:roundrect>
            </w:pict>
          </mc:Fallback>
        </mc:AlternateContent>
      </w:r>
    </w:p>
    <w:p w14:paraId="657F5BFA" w14:textId="77777777" w:rsidR="0069458B" w:rsidRDefault="0069458B">
      <w:pPr>
        <w:rPr>
          <w:rFonts w:ascii="Arial" w:hAnsi="Arial" w:cs="Arial"/>
          <w:b/>
          <w:bCs/>
        </w:rPr>
      </w:pPr>
    </w:p>
    <w:p w14:paraId="0C7DFEF6" w14:textId="77777777" w:rsidR="00206CC9" w:rsidRPr="00A94C2D" w:rsidRDefault="00206CC9" w:rsidP="00206CC9">
      <w:pPr>
        <w:suppressAutoHyphens/>
        <w:ind w:left="426"/>
        <w:rPr>
          <w:rFonts w:ascii="Arial" w:hAnsi="Arial" w:cs="Arial"/>
          <w:bCs/>
          <w:sz w:val="22"/>
          <w:szCs w:val="22"/>
        </w:rPr>
      </w:pPr>
      <w:r w:rsidRPr="00260756">
        <w:rPr>
          <w:rFonts w:ascii="Arial" w:hAnsi="Arial" w:cs="Arial"/>
          <w:bCs/>
          <w:sz w:val="22"/>
          <w:szCs w:val="22"/>
        </w:rPr>
        <w:t xml:space="preserve">Pour ce bloc de compétences, </w:t>
      </w:r>
      <w:r w:rsidRPr="00A94C2D">
        <w:rPr>
          <w:rFonts w:ascii="Arial" w:hAnsi="Arial" w:cs="Arial"/>
          <w:b/>
          <w:bCs/>
          <w:sz w:val="22"/>
          <w:szCs w:val="22"/>
        </w:rPr>
        <w:t>le candidat doit être capable de</w:t>
      </w:r>
      <w:r w:rsidRPr="00A94C2D">
        <w:rPr>
          <w:rFonts w:ascii="Arial" w:hAnsi="Arial" w:cs="Arial"/>
          <w:bCs/>
          <w:sz w:val="22"/>
          <w:szCs w:val="22"/>
        </w:rPr>
        <w:t> :</w:t>
      </w:r>
    </w:p>
    <w:p w14:paraId="58AAE381" w14:textId="77777777" w:rsidR="00206CC9" w:rsidRPr="00A94C2D" w:rsidRDefault="00206CC9" w:rsidP="00206CC9">
      <w:pPr>
        <w:suppressAutoHyphens/>
        <w:ind w:left="426"/>
        <w:rPr>
          <w:rFonts w:ascii="Arial" w:hAnsi="Arial" w:cs="Arial"/>
          <w:bCs/>
          <w:sz w:val="22"/>
          <w:szCs w:val="22"/>
        </w:rPr>
      </w:pPr>
    </w:p>
    <w:p w14:paraId="54A843F5" w14:textId="77777777" w:rsidR="0089698B" w:rsidRPr="0089698B" w:rsidRDefault="0089698B" w:rsidP="00FE65BB">
      <w:pPr>
        <w:pStyle w:val="Paragraphedeliste"/>
        <w:numPr>
          <w:ilvl w:val="1"/>
          <w:numId w:val="18"/>
        </w:numPr>
        <w:jc w:val="both"/>
        <w:rPr>
          <w:rFonts w:ascii="Arial" w:eastAsiaTheme="minorEastAsia" w:hAnsi="Arial" w:cs="Arial"/>
          <w:lang w:eastAsia="fr-FR"/>
        </w:rPr>
      </w:pPr>
      <w:r w:rsidRPr="0089698B">
        <w:rPr>
          <w:rFonts w:ascii="Arial" w:eastAsiaTheme="minorEastAsia" w:hAnsi="Arial" w:cs="Arial"/>
          <w:lang w:eastAsia="fr-FR"/>
        </w:rPr>
        <w:t xml:space="preserve">Expliquer les caractéristiques des médicaments vétérinaires de sa gamme (animaux concernés, pathologies traitées, classe thérapeutique, formes galéniques, posologies, pharmacologie, contre-indications, effets indésirables, bon usage du produit…) </w:t>
      </w:r>
    </w:p>
    <w:p w14:paraId="5643E7D8" w14:textId="77777777" w:rsidR="0089698B" w:rsidRPr="0089698B" w:rsidRDefault="0089698B" w:rsidP="00FE65BB">
      <w:pPr>
        <w:pStyle w:val="Paragraphedeliste"/>
        <w:numPr>
          <w:ilvl w:val="1"/>
          <w:numId w:val="18"/>
        </w:numPr>
        <w:jc w:val="both"/>
        <w:rPr>
          <w:rFonts w:ascii="Arial" w:eastAsiaTheme="minorEastAsia" w:hAnsi="Arial" w:cs="Arial"/>
          <w:lang w:eastAsia="fr-FR"/>
        </w:rPr>
      </w:pPr>
      <w:r w:rsidRPr="0089698B">
        <w:rPr>
          <w:rFonts w:ascii="Arial" w:eastAsiaTheme="minorEastAsia" w:hAnsi="Arial" w:cs="Arial"/>
          <w:lang w:eastAsia="fr-FR"/>
        </w:rPr>
        <w:t xml:space="preserve">Expliquer et argumenter les avantages concurrentiels des produits de sa gamme </w:t>
      </w:r>
    </w:p>
    <w:p w14:paraId="06221B25" w14:textId="77777777" w:rsidR="0089698B" w:rsidRPr="0089698B" w:rsidRDefault="0089698B" w:rsidP="00FE65BB">
      <w:pPr>
        <w:pStyle w:val="Paragraphedeliste"/>
        <w:numPr>
          <w:ilvl w:val="1"/>
          <w:numId w:val="18"/>
        </w:numPr>
        <w:jc w:val="both"/>
        <w:rPr>
          <w:rFonts w:ascii="Arial" w:eastAsiaTheme="minorEastAsia" w:hAnsi="Arial" w:cs="Arial"/>
          <w:lang w:eastAsia="fr-FR"/>
        </w:rPr>
      </w:pPr>
      <w:r w:rsidRPr="0089698B">
        <w:rPr>
          <w:rFonts w:ascii="Arial" w:eastAsiaTheme="minorEastAsia" w:hAnsi="Arial" w:cs="Arial"/>
          <w:lang w:eastAsia="fr-FR"/>
        </w:rPr>
        <w:t xml:space="preserve">Apporter les informations appropriées en fonction de l’interlocuteur et de ses préoccupations </w:t>
      </w:r>
    </w:p>
    <w:p w14:paraId="65780D77" w14:textId="77777777" w:rsidR="0089698B" w:rsidRPr="0089698B" w:rsidRDefault="0089698B" w:rsidP="00FE65BB">
      <w:pPr>
        <w:pStyle w:val="Paragraphedeliste"/>
        <w:numPr>
          <w:ilvl w:val="1"/>
          <w:numId w:val="18"/>
        </w:numPr>
        <w:jc w:val="both"/>
        <w:rPr>
          <w:rFonts w:ascii="Arial" w:eastAsiaTheme="minorEastAsia" w:hAnsi="Arial" w:cs="Arial"/>
          <w:lang w:eastAsia="fr-FR"/>
        </w:rPr>
      </w:pPr>
      <w:r w:rsidRPr="0089698B">
        <w:rPr>
          <w:rFonts w:ascii="Arial" w:eastAsiaTheme="minorEastAsia" w:hAnsi="Arial" w:cs="Arial"/>
          <w:lang w:eastAsia="fr-FR"/>
        </w:rPr>
        <w:t>Répondre aux questions et aux objections du client</w:t>
      </w:r>
    </w:p>
    <w:p w14:paraId="49A982D2" w14:textId="77777777" w:rsidR="0089698B" w:rsidRPr="0089698B" w:rsidRDefault="0089698B" w:rsidP="00FE65BB">
      <w:pPr>
        <w:pStyle w:val="Paragraphedeliste"/>
        <w:numPr>
          <w:ilvl w:val="1"/>
          <w:numId w:val="18"/>
        </w:numPr>
        <w:jc w:val="both"/>
        <w:rPr>
          <w:rFonts w:ascii="Arial" w:eastAsiaTheme="minorEastAsia" w:hAnsi="Arial" w:cs="Arial"/>
          <w:lang w:eastAsia="fr-FR"/>
        </w:rPr>
      </w:pPr>
      <w:r w:rsidRPr="0089698B">
        <w:rPr>
          <w:rFonts w:ascii="Arial" w:eastAsiaTheme="minorEastAsia" w:hAnsi="Arial" w:cs="Arial"/>
          <w:lang w:eastAsia="fr-FR"/>
        </w:rPr>
        <w:t xml:space="preserve">Adopter, en toutes circonstances, une attitude professionnelle dans le respect des règles et consignes de l’entreprise </w:t>
      </w:r>
    </w:p>
    <w:p w14:paraId="070C7E0C" w14:textId="77777777" w:rsidR="0089698B" w:rsidRPr="0089698B" w:rsidRDefault="0089698B" w:rsidP="00FE65BB">
      <w:pPr>
        <w:pStyle w:val="Paragraphedeliste"/>
        <w:numPr>
          <w:ilvl w:val="1"/>
          <w:numId w:val="18"/>
        </w:numPr>
        <w:jc w:val="both"/>
        <w:rPr>
          <w:rFonts w:ascii="Arial" w:eastAsiaTheme="minorEastAsia" w:hAnsi="Arial" w:cs="Arial"/>
          <w:lang w:eastAsia="fr-FR"/>
        </w:rPr>
      </w:pPr>
      <w:r w:rsidRPr="0089698B">
        <w:rPr>
          <w:rFonts w:ascii="Arial" w:eastAsiaTheme="minorEastAsia" w:hAnsi="Arial" w:cs="Arial"/>
          <w:lang w:eastAsia="fr-FR"/>
        </w:rPr>
        <w:t xml:space="preserve">Intégrer, dans son activité professionnelle, toutes les dispositions réglementaires du (de la) Délégué(e) à l’information et à la promotion du médicament vétérinaire </w:t>
      </w:r>
    </w:p>
    <w:p w14:paraId="28530B29" w14:textId="608EA90C" w:rsidR="007F5A04" w:rsidRDefault="007F5A04">
      <w:pPr>
        <w:rPr>
          <w:rFonts w:ascii="Arial" w:hAnsi="Arial" w:cs="Arial"/>
          <w:b/>
          <w:bCs/>
        </w:rPr>
      </w:pPr>
    </w:p>
    <w:p w14:paraId="5BF81EAE" w14:textId="58BDD393" w:rsidR="00206CC9" w:rsidRDefault="00206CC9">
      <w:pPr>
        <w:rPr>
          <w:rFonts w:ascii="Arial" w:hAnsi="Arial" w:cs="Arial"/>
          <w:b/>
          <w:bCs/>
        </w:rPr>
      </w:pPr>
    </w:p>
    <w:p w14:paraId="14DFEB01" w14:textId="77777777" w:rsidR="00AD3E6C" w:rsidRDefault="00AD3E6C">
      <w:pPr>
        <w:rPr>
          <w:rFonts w:ascii="Arial" w:hAnsi="Arial" w:cs="Arial"/>
          <w:b/>
          <w:bCs/>
        </w:rPr>
      </w:pPr>
    </w:p>
    <w:p w14:paraId="6D47474C" w14:textId="77777777" w:rsidR="00B5635B" w:rsidRDefault="00B5635B">
      <w:pPr>
        <w:shd w:val="clear" w:color="CCFFFF" w:fill="auto"/>
        <w:tabs>
          <w:tab w:val="right" w:pos="9639"/>
        </w:tabs>
        <w:jc w:val="both"/>
        <w:rPr>
          <w:rFonts w:ascii="Arial" w:hAnsi="Arial" w:cs="Arial"/>
          <w:b/>
          <w:bCs/>
        </w:rPr>
      </w:pPr>
    </w:p>
    <w:p w14:paraId="628728D1" w14:textId="77777777" w:rsidR="00B5635B" w:rsidRPr="00137864" w:rsidRDefault="00B5635B">
      <w:pPr>
        <w:shd w:val="clear" w:color="CCFFFF" w:fill="auto"/>
        <w:tabs>
          <w:tab w:val="right" w:pos="9639"/>
        </w:tabs>
        <w:jc w:val="both"/>
        <w:rPr>
          <w:rFonts w:ascii="Arial" w:hAnsi="Arial" w:cs="Arial"/>
          <w:b/>
          <w:bCs/>
          <w:sz w:val="22"/>
          <w:szCs w:val="22"/>
        </w:rPr>
      </w:pPr>
      <w:r w:rsidRPr="00137864">
        <w:rPr>
          <w:rFonts w:ascii="Arial" w:hAnsi="Arial" w:cs="Arial"/>
          <w:b/>
          <w:bCs/>
          <w:sz w:val="22"/>
          <w:szCs w:val="22"/>
        </w:rPr>
        <w:t>Entreprise :</w:t>
      </w:r>
      <w:r w:rsidRPr="00137864">
        <w:rPr>
          <w:rFonts w:ascii="Arial" w:hAnsi="Arial" w:cs="Arial"/>
          <w:sz w:val="22"/>
          <w:szCs w:val="22"/>
        </w:rPr>
        <w:t xml:space="preserve"> ……………………………………………………………………………</w:t>
      </w:r>
      <w:r w:rsidRPr="00137864">
        <w:rPr>
          <w:rFonts w:ascii="Arial" w:hAnsi="Arial" w:cs="Arial"/>
          <w:sz w:val="22"/>
          <w:szCs w:val="22"/>
        </w:rPr>
        <w:tab/>
      </w:r>
    </w:p>
    <w:p w14:paraId="7635BDA7" w14:textId="77777777" w:rsidR="00B5635B" w:rsidRPr="00137864" w:rsidRDefault="00B5635B">
      <w:pPr>
        <w:jc w:val="both"/>
        <w:rPr>
          <w:rFonts w:ascii="Arial" w:hAnsi="Arial" w:cs="Arial"/>
          <w:b/>
          <w:bCs/>
          <w:sz w:val="22"/>
          <w:szCs w:val="22"/>
        </w:rPr>
      </w:pPr>
      <w:r w:rsidRPr="00137864">
        <w:rPr>
          <w:rFonts w:ascii="Arial" w:hAnsi="Arial" w:cs="Arial"/>
          <w:b/>
          <w:bCs/>
          <w:sz w:val="22"/>
          <w:szCs w:val="22"/>
        </w:rPr>
        <w:t xml:space="preserve">Candidat : </w:t>
      </w:r>
      <w:r w:rsidRPr="00137864">
        <w:rPr>
          <w:rFonts w:ascii="Arial" w:hAnsi="Arial" w:cs="Arial"/>
          <w:sz w:val="22"/>
          <w:szCs w:val="22"/>
        </w:rPr>
        <w:t>……………………………………………………………………………</w:t>
      </w:r>
    </w:p>
    <w:p w14:paraId="06B9A6CF" w14:textId="77777777" w:rsidR="00B5635B" w:rsidRPr="00137864" w:rsidRDefault="00B5635B">
      <w:pPr>
        <w:jc w:val="both"/>
        <w:rPr>
          <w:rFonts w:ascii="Arial" w:hAnsi="Arial" w:cs="Arial"/>
          <w:b/>
          <w:bCs/>
          <w:sz w:val="22"/>
          <w:szCs w:val="22"/>
        </w:rPr>
      </w:pPr>
    </w:p>
    <w:p w14:paraId="1B40FF7C" w14:textId="1C46D528" w:rsidR="00B5635B" w:rsidRDefault="00B5635B">
      <w:pPr>
        <w:jc w:val="both"/>
        <w:rPr>
          <w:rFonts w:ascii="Arial" w:hAnsi="Arial" w:cs="Arial"/>
          <w:b/>
          <w:bCs/>
          <w:sz w:val="22"/>
          <w:szCs w:val="22"/>
        </w:rPr>
      </w:pPr>
      <w:r w:rsidRPr="00137864">
        <w:rPr>
          <w:rFonts w:ascii="Arial" w:hAnsi="Arial" w:cs="Arial"/>
          <w:b/>
          <w:bCs/>
          <w:sz w:val="22"/>
          <w:szCs w:val="22"/>
        </w:rPr>
        <w:t xml:space="preserve">Mode d’évaluation : </w:t>
      </w:r>
    </w:p>
    <w:p w14:paraId="646C0F30" w14:textId="61E31D48" w:rsidR="00DD50EA" w:rsidRPr="00DD50EA" w:rsidRDefault="00DD50EA">
      <w:pPr>
        <w:jc w:val="both"/>
        <w:rPr>
          <w:rFonts w:ascii="Arial" w:hAnsi="Arial" w:cs="Arial"/>
          <w:i/>
          <w:iCs/>
          <w:sz w:val="22"/>
          <w:szCs w:val="22"/>
        </w:rPr>
      </w:pPr>
      <w:r w:rsidRPr="00DD50EA">
        <w:rPr>
          <w:rFonts w:ascii="Arial" w:hAnsi="Arial" w:cs="Arial"/>
          <w:i/>
          <w:iCs/>
          <w:sz w:val="22"/>
          <w:szCs w:val="22"/>
        </w:rPr>
        <w:t xml:space="preserve">Cochez le mode d’évaluation choisi </w:t>
      </w:r>
    </w:p>
    <w:p w14:paraId="2795F8F0" w14:textId="77777777" w:rsidR="00391AF7" w:rsidRPr="00137864" w:rsidRDefault="00391AF7" w:rsidP="00193945">
      <w:pPr>
        <w:jc w:val="both"/>
        <w:rPr>
          <w:rFonts w:ascii="Arial" w:hAnsi="Arial" w:cs="Arial"/>
          <w:b/>
          <w:bCs/>
          <w:sz w:val="22"/>
          <w:szCs w:val="22"/>
        </w:rPr>
      </w:pPr>
    </w:p>
    <w:p w14:paraId="0A538F8F" w14:textId="77777777" w:rsidR="000346FC" w:rsidRPr="00943872" w:rsidRDefault="000346FC" w:rsidP="000346FC">
      <w:pPr>
        <w:pStyle w:val="Paragraphedeliste"/>
        <w:numPr>
          <w:ilvl w:val="0"/>
          <w:numId w:val="2"/>
        </w:numPr>
        <w:rPr>
          <w:rFonts w:ascii="Arial" w:eastAsia="Times New Roman" w:hAnsi="Arial" w:cs="Arial"/>
          <w:lang w:eastAsia="fr-FR"/>
        </w:rPr>
      </w:pPr>
      <w:bookmarkStart w:id="2" w:name="_Hlk120005735"/>
      <w:r w:rsidRPr="00943872">
        <w:rPr>
          <w:rFonts w:ascii="Arial" w:eastAsia="Times New Roman" w:hAnsi="Arial" w:cs="Arial"/>
          <w:lang w:eastAsia="fr-FR"/>
        </w:rPr>
        <w:t>Analyse du livret 2 VAE, le cas échéant</w:t>
      </w:r>
    </w:p>
    <w:bookmarkEnd w:id="2"/>
    <w:p w14:paraId="14793E31" w14:textId="77777777" w:rsidR="000346FC" w:rsidRPr="000346FC" w:rsidRDefault="000346FC" w:rsidP="000346FC">
      <w:pPr>
        <w:pStyle w:val="Paragraphedeliste"/>
        <w:ind w:left="1079"/>
        <w:jc w:val="both"/>
        <w:rPr>
          <w:rFonts w:ascii="Arial" w:eastAsiaTheme="minorEastAsia" w:hAnsi="Arial" w:cs="Arial"/>
          <w:b/>
          <w:u w:val="single"/>
          <w:lang w:eastAsia="fr-FR"/>
        </w:rPr>
      </w:pPr>
    </w:p>
    <w:p w14:paraId="4D8A00F5" w14:textId="24ACCE76" w:rsidR="004212DF" w:rsidRPr="00C92E7C" w:rsidRDefault="004212DF" w:rsidP="004212DF">
      <w:pPr>
        <w:pStyle w:val="Paragraphedeliste"/>
        <w:numPr>
          <w:ilvl w:val="0"/>
          <w:numId w:val="2"/>
        </w:numPr>
        <w:jc w:val="both"/>
        <w:rPr>
          <w:rFonts w:ascii="Arial" w:eastAsiaTheme="minorEastAsia" w:hAnsi="Arial" w:cs="Arial"/>
          <w:b/>
          <w:u w:val="single"/>
          <w:lang w:eastAsia="fr-FR"/>
        </w:rPr>
      </w:pPr>
      <w:r w:rsidRPr="00B246D3">
        <w:rPr>
          <w:rFonts w:ascii="Arial" w:eastAsiaTheme="minorEastAsia" w:hAnsi="Arial" w:cs="Arial"/>
          <w:u w:val="single"/>
          <w:lang w:eastAsia="fr-FR"/>
        </w:rPr>
        <w:t>Etude de cas concret ou une mise en situation simulée</w:t>
      </w:r>
      <w:r>
        <w:rPr>
          <w:rFonts w:ascii="Arial" w:eastAsiaTheme="minorEastAsia" w:hAnsi="Arial" w:cs="Arial"/>
          <w:lang w:eastAsia="fr-FR"/>
        </w:rPr>
        <w:t xml:space="preserve"> de conseil et argumentaire avec des médicaments vétérinaires de la gamme du candidat</w:t>
      </w:r>
    </w:p>
    <w:p w14:paraId="7C156D1E" w14:textId="216F01E0" w:rsidR="004D7D6D" w:rsidRDefault="004D7D6D" w:rsidP="00C92E7C">
      <w:pPr>
        <w:pStyle w:val="Paragraphedeliste"/>
        <w:ind w:left="1079"/>
        <w:jc w:val="both"/>
        <w:rPr>
          <w:rFonts w:ascii="Arial" w:eastAsiaTheme="minorEastAsia" w:hAnsi="Arial" w:cs="Arial"/>
          <w:b/>
          <w:u w:val="single"/>
          <w:lang w:eastAsia="fr-FR"/>
        </w:rPr>
      </w:pPr>
    </w:p>
    <w:p w14:paraId="3AA7BA21" w14:textId="2C3B3E73" w:rsidR="004D7D6D" w:rsidRPr="004D7D6D" w:rsidRDefault="004D7D6D" w:rsidP="004D7D6D">
      <w:pPr>
        <w:pStyle w:val="Paragraphedeliste"/>
        <w:ind w:left="0"/>
        <w:jc w:val="both"/>
        <w:rPr>
          <w:rFonts w:ascii="Arial" w:eastAsiaTheme="minorEastAsia" w:hAnsi="Arial" w:cs="Arial"/>
          <w:bCs/>
          <w:lang w:eastAsia="fr-FR"/>
        </w:rPr>
      </w:pPr>
      <w:proofErr w:type="gramStart"/>
      <w:r w:rsidRPr="004D7D6D">
        <w:rPr>
          <w:rFonts w:ascii="Arial" w:eastAsiaTheme="minorEastAsia" w:hAnsi="Arial" w:cs="Arial"/>
          <w:bCs/>
          <w:lang w:eastAsia="fr-FR"/>
        </w:rPr>
        <w:t>OU</w:t>
      </w:r>
      <w:proofErr w:type="gramEnd"/>
      <w:r w:rsidRPr="004D7D6D">
        <w:rPr>
          <w:rFonts w:ascii="Arial" w:eastAsiaTheme="minorEastAsia" w:hAnsi="Arial" w:cs="Arial"/>
          <w:bCs/>
          <w:lang w:eastAsia="fr-FR"/>
        </w:rPr>
        <w:t xml:space="preserve"> </w:t>
      </w:r>
    </w:p>
    <w:p w14:paraId="77D7807D" w14:textId="77777777" w:rsidR="004D7D6D" w:rsidRDefault="004D7D6D" w:rsidP="004D7D6D">
      <w:pPr>
        <w:pStyle w:val="Paragraphedeliste"/>
        <w:ind w:left="0"/>
        <w:jc w:val="both"/>
        <w:rPr>
          <w:rFonts w:ascii="Arial" w:eastAsiaTheme="minorEastAsia" w:hAnsi="Arial" w:cs="Arial"/>
          <w:b/>
          <w:u w:val="single"/>
          <w:lang w:eastAsia="fr-FR"/>
        </w:rPr>
      </w:pPr>
    </w:p>
    <w:p w14:paraId="2F302E32" w14:textId="21693CE3" w:rsidR="00C92E7C" w:rsidRPr="004D7D6D" w:rsidRDefault="00C92E7C" w:rsidP="00C92E7C">
      <w:pPr>
        <w:pStyle w:val="Paragraphedeliste"/>
        <w:numPr>
          <w:ilvl w:val="0"/>
          <w:numId w:val="2"/>
        </w:numPr>
        <w:jc w:val="both"/>
        <w:rPr>
          <w:rFonts w:ascii="Arial" w:eastAsiaTheme="minorEastAsia" w:hAnsi="Arial" w:cs="Arial"/>
          <w:b/>
          <w:u w:val="single"/>
          <w:lang w:eastAsia="fr-FR"/>
        </w:rPr>
      </w:pPr>
      <w:r w:rsidRPr="00B64BFB">
        <w:rPr>
          <w:rFonts w:ascii="Arial" w:eastAsiaTheme="minorEastAsia" w:hAnsi="Arial" w:cs="Arial"/>
          <w:u w:val="single"/>
          <w:lang w:eastAsia="fr-FR"/>
        </w:rPr>
        <w:t>Entretien associé à un recueil de preuves dont des compte-rendu des tournées en duo avec le hiérarchique</w:t>
      </w:r>
      <w:r w:rsidRPr="00C92E7C">
        <w:rPr>
          <w:rFonts w:ascii="Arial" w:eastAsiaTheme="minorEastAsia" w:hAnsi="Arial" w:cs="Arial"/>
          <w:lang w:eastAsia="fr-FR"/>
        </w:rPr>
        <w:t xml:space="preserve"> : </w:t>
      </w:r>
      <w:r>
        <w:rPr>
          <w:rFonts w:ascii="Arial" w:eastAsiaTheme="minorEastAsia" w:hAnsi="Arial" w:cs="Arial"/>
          <w:lang w:eastAsia="fr-FR"/>
        </w:rPr>
        <w:t>b</w:t>
      </w:r>
      <w:r w:rsidRPr="00B64BFB">
        <w:rPr>
          <w:rFonts w:ascii="Arial" w:eastAsiaTheme="minorEastAsia" w:hAnsi="Arial" w:cs="Arial"/>
          <w:lang w:eastAsia="fr-FR"/>
        </w:rPr>
        <w:t>ilan de l’activité du candidat en lien avec le conseil des clients et les argumentaires du candidat concernant les informations scientifiques, techniques et réglementaires des mé</w:t>
      </w:r>
      <w:r>
        <w:rPr>
          <w:rFonts w:ascii="Arial" w:eastAsiaTheme="minorEastAsia" w:hAnsi="Arial" w:cs="Arial"/>
          <w:lang w:eastAsia="fr-FR"/>
        </w:rPr>
        <w:t>d</w:t>
      </w:r>
      <w:r w:rsidRPr="00B64BFB">
        <w:rPr>
          <w:rFonts w:ascii="Arial" w:eastAsiaTheme="minorEastAsia" w:hAnsi="Arial" w:cs="Arial"/>
          <w:lang w:eastAsia="fr-FR"/>
        </w:rPr>
        <w:t xml:space="preserve">icaments vétérinaires de sa gamme </w:t>
      </w:r>
    </w:p>
    <w:p w14:paraId="5D51A582" w14:textId="6E32386D" w:rsidR="004D7D6D" w:rsidRDefault="004D7D6D" w:rsidP="004D7D6D">
      <w:pPr>
        <w:pStyle w:val="Paragraphedeliste"/>
        <w:ind w:left="1079"/>
        <w:jc w:val="both"/>
        <w:rPr>
          <w:rFonts w:ascii="Arial" w:eastAsiaTheme="minorEastAsia" w:hAnsi="Arial" w:cs="Arial"/>
          <w:b/>
          <w:u w:val="single"/>
          <w:lang w:eastAsia="fr-FR"/>
        </w:rPr>
      </w:pPr>
    </w:p>
    <w:p w14:paraId="10D17E8F" w14:textId="4C0C39B8" w:rsidR="00906E7D" w:rsidRPr="00906E7D" w:rsidRDefault="00906E7D" w:rsidP="00906E7D">
      <w:pPr>
        <w:jc w:val="both"/>
        <w:rPr>
          <w:rFonts w:ascii="Arial" w:hAnsi="Arial" w:cs="Arial"/>
          <w:sz w:val="22"/>
          <w:szCs w:val="22"/>
          <w:shd w:val="clear" w:color="auto" w:fill="FFFFFF"/>
        </w:rPr>
      </w:pPr>
      <w:r w:rsidRPr="00906E7D">
        <w:rPr>
          <w:rFonts w:ascii="Arial" w:hAnsi="Arial" w:cs="Arial"/>
          <w:sz w:val="22"/>
          <w:szCs w:val="22"/>
          <w:shd w:val="clear" w:color="auto" w:fill="FFFFFF"/>
        </w:rPr>
        <w:t>L</w:t>
      </w:r>
      <w:r>
        <w:rPr>
          <w:rFonts w:ascii="Arial" w:hAnsi="Arial" w:cs="Arial"/>
          <w:sz w:val="22"/>
          <w:szCs w:val="22"/>
          <w:shd w:val="clear" w:color="auto" w:fill="FFFFFF"/>
        </w:rPr>
        <w:t>’</w:t>
      </w:r>
      <w:r w:rsidRPr="00906E7D">
        <w:rPr>
          <w:rFonts w:ascii="Arial" w:hAnsi="Arial" w:cs="Arial"/>
          <w:sz w:val="22"/>
          <w:szCs w:val="22"/>
          <w:shd w:val="clear" w:color="auto" w:fill="FFFFFF"/>
        </w:rPr>
        <w:t xml:space="preserve">évaluation </w:t>
      </w:r>
      <w:r>
        <w:rPr>
          <w:rFonts w:ascii="Arial" w:hAnsi="Arial" w:cs="Arial"/>
          <w:sz w:val="22"/>
          <w:szCs w:val="22"/>
          <w:shd w:val="clear" w:color="auto" w:fill="FFFFFF"/>
        </w:rPr>
        <w:t>es</w:t>
      </w:r>
      <w:r w:rsidRPr="00906E7D">
        <w:rPr>
          <w:rFonts w:ascii="Arial" w:hAnsi="Arial" w:cs="Arial"/>
          <w:sz w:val="22"/>
          <w:szCs w:val="22"/>
          <w:shd w:val="clear" w:color="auto" w:fill="FFFFFF"/>
        </w:rPr>
        <w:t>t organisée et aménagée en fonction de la situation du candidat : aménagement du temps dédié aux évaluations / utilisation d’aides techniques appropriées ou aides de personnes / aménagement du poste de travail. </w:t>
      </w:r>
    </w:p>
    <w:p w14:paraId="387F11D3" w14:textId="77777777" w:rsidR="00906E7D" w:rsidRPr="00B64BFB" w:rsidRDefault="00906E7D" w:rsidP="004D7D6D">
      <w:pPr>
        <w:pStyle w:val="Paragraphedeliste"/>
        <w:ind w:left="1079"/>
        <w:jc w:val="both"/>
        <w:rPr>
          <w:rFonts w:ascii="Arial" w:eastAsiaTheme="minorEastAsia" w:hAnsi="Arial" w:cs="Arial"/>
          <w:b/>
          <w:u w:val="single"/>
          <w:lang w:eastAsia="fr-FR"/>
        </w:rPr>
      </w:pPr>
    </w:p>
    <w:p w14:paraId="49312D8F" w14:textId="51B62159" w:rsidR="008B6A81" w:rsidRPr="00E53986" w:rsidRDefault="008B6A81" w:rsidP="00E53986">
      <w:pPr>
        <w:jc w:val="both"/>
        <w:rPr>
          <w:rFonts w:ascii="Arial" w:hAnsi="Arial" w:cs="Arial"/>
          <w:b/>
          <w:bCs/>
          <w:sz w:val="22"/>
          <w:szCs w:val="22"/>
        </w:rPr>
      </w:pPr>
      <w:r w:rsidRPr="00E53986">
        <w:rPr>
          <w:rFonts w:ascii="Arial" w:hAnsi="Arial" w:cs="Arial"/>
          <w:b/>
          <w:bCs/>
          <w:sz w:val="22"/>
          <w:szCs w:val="22"/>
        </w:rPr>
        <w:t>L’entreprise a mis en place les conditions d’évaluation suivantes :</w:t>
      </w:r>
    </w:p>
    <w:p w14:paraId="7EADA521" w14:textId="1359E185" w:rsidR="008B6A81" w:rsidRPr="00E53986" w:rsidRDefault="008B6A81" w:rsidP="00E53986">
      <w:pPr>
        <w:jc w:val="both"/>
        <w:rPr>
          <w:rFonts w:ascii="Arial" w:hAnsi="Arial" w:cs="Arial"/>
          <w:b/>
          <w:bCs/>
          <w:sz w:val="22"/>
          <w:szCs w:val="22"/>
        </w:rPr>
      </w:pPr>
      <w:r w:rsidRPr="00E53986">
        <w:rPr>
          <w:noProof/>
          <w:sz w:val="22"/>
          <w:szCs w:val="22"/>
        </w:rPr>
        <w:lastRenderedPageBreak/>
        <w:drawing>
          <wp:inline distT="0" distB="0" distL="0" distR="0" wp14:anchorId="321E22FE" wp14:editId="02868E2A">
            <wp:extent cx="114300" cy="114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53986">
        <w:rPr>
          <w:rFonts w:ascii="Arial" w:hAnsi="Arial" w:cs="Arial"/>
          <w:sz w:val="22"/>
          <w:szCs w:val="22"/>
        </w:rPr>
        <w:t xml:space="preserve"> Le candidat conseille des clients sur les médicaments vétérinaires de sa gamme</w:t>
      </w:r>
      <w:r w:rsidRPr="00E53986">
        <w:rPr>
          <w:rFonts w:ascii="Arial" w:hAnsi="Arial" w:cs="Arial"/>
          <w:sz w:val="22"/>
          <w:szCs w:val="22"/>
        </w:rPr>
        <w:tab/>
        <w:t xml:space="preserve">       </w:t>
      </w:r>
      <w:r w:rsidRPr="00E53986">
        <w:rPr>
          <w:rFonts w:ascii="Arial" w:hAnsi="Arial" w:cs="Arial"/>
          <w:sz w:val="22"/>
          <w:szCs w:val="22"/>
        </w:rPr>
        <w:tab/>
      </w:r>
      <w:r w:rsidRPr="00E53986">
        <w:rPr>
          <w:rFonts w:ascii="Arial" w:hAnsi="Arial" w:cs="Arial"/>
          <w:sz w:val="22"/>
          <w:szCs w:val="22"/>
        </w:rPr>
        <w:tab/>
      </w:r>
      <w:r w:rsidRPr="00E53986">
        <w:rPr>
          <w:rFonts w:ascii="Arial" w:hAnsi="Arial" w:cs="Arial"/>
          <w:sz w:val="22"/>
          <w:szCs w:val="22"/>
        </w:rPr>
        <w:tab/>
      </w:r>
      <w:r w:rsidRPr="00E53986">
        <w:rPr>
          <w:rFonts w:ascii="Arial" w:hAnsi="Arial" w:cs="Arial"/>
          <w:sz w:val="22"/>
          <w:szCs w:val="22"/>
        </w:rPr>
        <w:tab/>
      </w:r>
      <w:r w:rsidRPr="00E53986">
        <w:rPr>
          <w:rFonts w:ascii="Arial" w:hAnsi="Arial" w:cs="Arial"/>
          <w:sz w:val="22"/>
          <w:szCs w:val="22"/>
        </w:rPr>
        <w:tab/>
      </w:r>
      <w:r w:rsidRPr="00E53986">
        <w:rPr>
          <w:rFonts w:ascii="Arial" w:hAnsi="Arial" w:cs="Arial"/>
          <w:sz w:val="22"/>
          <w:szCs w:val="22"/>
        </w:rPr>
        <w:tab/>
      </w:r>
      <w:r w:rsidRPr="00E53986">
        <w:rPr>
          <w:rFonts w:ascii="Arial" w:hAnsi="Arial" w:cs="Arial"/>
          <w:sz w:val="22"/>
          <w:szCs w:val="22"/>
        </w:rPr>
        <w:tab/>
      </w:r>
      <w:r w:rsidRPr="00E53986">
        <w:rPr>
          <w:rFonts w:ascii="Arial" w:hAnsi="Arial" w:cs="Arial"/>
          <w:sz w:val="22"/>
          <w:szCs w:val="22"/>
        </w:rPr>
        <w:tab/>
      </w:r>
      <w:r w:rsidRPr="00E53986">
        <w:rPr>
          <w:rFonts w:ascii="Arial" w:hAnsi="Arial" w:cs="Arial"/>
          <w:sz w:val="22"/>
          <w:szCs w:val="22"/>
        </w:rPr>
        <w:tab/>
      </w:r>
      <w:r w:rsidRPr="00E53986">
        <w:rPr>
          <w:rFonts w:ascii="PALATINO" w:hAnsi="PALATINO"/>
          <w:i/>
          <w:iCs/>
          <w:sz w:val="22"/>
          <w:szCs w:val="22"/>
        </w:rPr>
        <w:t xml:space="preserve">Oui </w:t>
      </w:r>
      <w:r w:rsidRPr="00E53986">
        <w:rPr>
          <w:rFonts w:ascii="PALATINO" w:hAnsi="PALATINO"/>
          <w:i/>
          <w:iCs/>
          <w:sz w:val="22"/>
          <w:szCs w:val="22"/>
        </w:rPr>
        <w:sym w:font="Wingdings" w:char="F071"/>
      </w:r>
      <w:r w:rsidRPr="00E53986">
        <w:rPr>
          <w:rFonts w:ascii="PALATINO" w:hAnsi="PALATINO"/>
          <w:i/>
          <w:iCs/>
          <w:sz w:val="22"/>
          <w:szCs w:val="22"/>
        </w:rPr>
        <w:t xml:space="preserve">   </w:t>
      </w:r>
    </w:p>
    <w:p w14:paraId="0350D305" w14:textId="20474C49" w:rsidR="00193945" w:rsidRDefault="00193945" w:rsidP="00193945">
      <w:pPr>
        <w:ind w:left="708"/>
        <w:jc w:val="both"/>
        <w:rPr>
          <w:rFonts w:ascii="Arial" w:hAnsi="Arial" w:cs="Arial"/>
          <w:b/>
          <w:bCs/>
          <w:sz w:val="22"/>
        </w:rPr>
      </w:pPr>
    </w:p>
    <w:p w14:paraId="6A46611C" w14:textId="77777777" w:rsidR="004D7D6D" w:rsidRDefault="004D7D6D" w:rsidP="00193945">
      <w:pPr>
        <w:ind w:left="708"/>
        <w:jc w:val="both"/>
        <w:rPr>
          <w:rFonts w:ascii="Arial" w:hAnsi="Arial" w:cs="Arial"/>
          <w:b/>
          <w:bCs/>
          <w:sz w:val="22"/>
        </w:rPr>
      </w:pPr>
    </w:p>
    <w:p w14:paraId="5385F254" w14:textId="6D375FFC" w:rsidR="00193945" w:rsidRDefault="00C92E7C" w:rsidP="00193945">
      <w:pPr>
        <w:ind w:left="708"/>
        <w:jc w:val="both"/>
        <w:rPr>
          <w:rFonts w:ascii="Arial" w:hAnsi="Arial" w:cs="Arial"/>
          <w:b/>
          <w:bCs/>
          <w:sz w:val="22"/>
        </w:rPr>
      </w:pPr>
      <w:r>
        <w:rPr>
          <w:rFonts w:ascii="Arial" w:hAnsi="Arial" w:cs="Arial"/>
          <w:b/>
          <w:bCs/>
          <w:sz w:val="22"/>
        </w:rPr>
        <w:t>E</w:t>
      </w:r>
      <w:r w:rsidR="00193945">
        <w:rPr>
          <w:rFonts w:ascii="Arial" w:hAnsi="Arial" w:cs="Arial"/>
          <w:b/>
          <w:bCs/>
          <w:sz w:val="22"/>
        </w:rPr>
        <w:t xml:space="preserve">xemples de documents pouvant servir d’appui à l’évaluation </w:t>
      </w:r>
    </w:p>
    <w:p w14:paraId="54AE5CAD" w14:textId="7BFCD345" w:rsidR="00193945" w:rsidRPr="000472FF" w:rsidRDefault="000472FF" w:rsidP="00193945">
      <w:pPr>
        <w:ind w:left="708"/>
        <w:rPr>
          <w:rFonts w:ascii="Arial" w:hAnsi="Arial" w:cs="Arial"/>
          <w:sz w:val="28"/>
        </w:rPr>
      </w:pPr>
      <w:r w:rsidRPr="000472FF">
        <w:rPr>
          <w:rFonts w:ascii="Arial" w:hAnsi="Arial" w:cs="Arial"/>
          <w:i/>
          <w:iCs/>
        </w:rPr>
        <w:t>Cochez-le</w:t>
      </w:r>
      <w:r w:rsidR="00193945" w:rsidRPr="000472FF">
        <w:rPr>
          <w:rFonts w:ascii="Arial" w:hAnsi="Arial" w:cs="Arial"/>
          <w:i/>
          <w:iCs/>
        </w:rPr>
        <w:t>(s) document(s) (papier et/ou électronique) ayant été utilisé(s) :</w:t>
      </w:r>
    </w:p>
    <w:p w14:paraId="0E02C66A" w14:textId="77777777" w:rsidR="000361EA" w:rsidRDefault="000361EA" w:rsidP="00FE65BB">
      <w:pPr>
        <w:pStyle w:val="En-tte"/>
        <w:numPr>
          <w:ilvl w:val="0"/>
          <w:numId w:val="9"/>
        </w:numPr>
        <w:tabs>
          <w:tab w:val="clear" w:pos="360"/>
          <w:tab w:val="clear" w:pos="4536"/>
          <w:tab w:val="clear" w:pos="9072"/>
          <w:tab w:val="num" w:pos="1068"/>
        </w:tabs>
        <w:ind w:left="1068"/>
        <w:jc w:val="both"/>
        <w:rPr>
          <w:rFonts w:ascii="Arial" w:hAnsi="Arial" w:cs="Arial"/>
          <w:sz w:val="22"/>
        </w:rPr>
      </w:pPr>
      <w:r w:rsidRPr="009C2382">
        <w:rPr>
          <w:rFonts w:ascii="Arial" w:hAnsi="Arial" w:cs="Arial"/>
          <w:sz w:val="22"/>
        </w:rPr>
        <w:t xml:space="preserve">Documents de présentation des médicaments vétérinaires de l’entreprise, </w:t>
      </w:r>
      <w:r>
        <w:rPr>
          <w:rFonts w:ascii="Arial" w:hAnsi="Arial" w:cs="Arial"/>
          <w:sz w:val="22"/>
        </w:rPr>
        <w:t>d</w:t>
      </w:r>
      <w:r w:rsidRPr="009C2382">
        <w:rPr>
          <w:rFonts w:ascii="Arial" w:hAnsi="Arial" w:cs="Arial"/>
          <w:sz w:val="22"/>
        </w:rPr>
        <w:t xml:space="preserve">ocuments </w:t>
      </w:r>
      <w:r>
        <w:rPr>
          <w:rFonts w:ascii="Arial" w:hAnsi="Arial" w:cs="Arial"/>
          <w:sz w:val="22"/>
        </w:rPr>
        <w:t xml:space="preserve">ou outils </w:t>
      </w:r>
      <w:r w:rsidRPr="009C2382">
        <w:rPr>
          <w:rFonts w:ascii="Arial" w:hAnsi="Arial" w:cs="Arial"/>
          <w:sz w:val="22"/>
        </w:rPr>
        <w:t xml:space="preserve">d’aide à la vente </w:t>
      </w:r>
    </w:p>
    <w:p w14:paraId="1B828470" w14:textId="77777777" w:rsidR="000361EA" w:rsidRDefault="000361EA" w:rsidP="00FE65BB">
      <w:pPr>
        <w:pStyle w:val="En-tte"/>
        <w:numPr>
          <w:ilvl w:val="0"/>
          <w:numId w:val="9"/>
        </w:numPr>
        <w:tabs>
          <w:tab w:val="clear" w:pos="360"/>
          <w:tab w:val="clear" w:pos="4536"/>
          <w:tab w:val="clear" w:pos="9072"/>
          <w:tab w:val="num" w:pos="1068"/>
        </w:tabs>
        <w:ind w:left="1068"/>
        <w:jc w:val="both"/>
        <w:rPr>
          <w:rFonts w:ascii="Arial" w:hAnsi="Arial" w:cs="Arial"/>
          <w:sz w:val="22"/>
        </w:rPr>
      </w:pPr>
      <w:r w:rsidRPr="00216FEA">
        <w:rPr>
          <w:rFonts w:ascii="Arial" w:hAnsi="Arial" w:cs="Arial"/>
          <w:sz w:val="22"/>
        </w:rPr>
        <w:t xml:space="preserve">Documents </w:t>
      </w:r>
      <w:r>
        <w:rPr>
          <w:rFonts w:ascii="Arial" w:hAnsi="Arial" w:cs="Arial"/>
          <w:sz w:val="22"/>
        </w:rPr>
        <w:t>concernant la réglementation vétérinaire et les obligations du délégué vétérinaire</w:t>
      </w:r>
    </w:p>
    <w:p w14:paraId="791F6B71" w14:textId="77777777" w:rsidR="000361EA" w:rsidRPr="00AB30D9" w:rsidRDefault="000361EA" w:rsidP="00FE65BB">
      <w:pPr>
        <w:pStyle w:val="En-tte"/>
        <w:numPr>
          <w:ilvl w:val="0"/>
          <w:numId w:val="9"/>
        </w:numPr>
        <w:tabs>
          <w:tab w:val="clear" w:pos="360"/>
          <w:tab w:val="clear" w:pos="4536"/>
          <w:tab w:val="clear" w:pos="9072"/>
          <w:tab w:val="num" w:pos="1068"/>
        </w:tabs>
        <w:ind w:left="1068"/>
        <w:jc w:val="both"/>
        <w:rPr>
          <w:rFonts w:ascii="Arial" w:hAnsi="Arial" w:cs="Arial"/>
          <w:sz w:val="22"/>
        </w:rPr>
      </w:pPr>
      <w:r w:rsidRPr="00AB30D9">
        <w:rPr>
          <w:rFonts w:ascii="Arial" w:hAnsi="Arial" w:cs="Arial"/>
          <w:sz w:val="22"/>
        </w:rPr>
        <w:t>Outil de gestion de la relation client</w:t>
      </w:r>
    </w:p>
    <w:p w14:paraId="3760C46E" w14:textId="77777777" w:rsidR="00193945" w:rsidRPr="00D019DD" w:rsidRDefault="00193945" w:rsidP="00FE65BB">
      <w:pPr>
        <w:pStyle w:val="En-tte"/>
        <w:numPr>
          <w:ilvl w:val="0"/>
          <w:numId w:val="9"/>
        </w:numPr>
        <w:tabs>
          <w:tab w:val="clear" w:pos="360"/>
          <w:tab w:val="clear" w:pos="4536"/>
          <w:tab w:val="clear" w:pos="9072"/>
          <w:tab w:val="num" w:pos="1068"/>
        </w:tabs>
        <w:ind w:left="1068"/>
        <w:jc w:val="both"/>
        <w:rPr>
          <w:rFonts w:ascii="Arial" w:hAnsi="Arial" w:cs="Arial"/>
          <w:sz w:val="22"/>
        </w:rPr>
      </w:pPr>
      <w:r>
        <w:rPr>
          <w:rFonts w:ascii="Arial" w:hAnsi="Arial" w:cs="Arial"/>
          <w:sz w:val="22"/>
        </w:rPr>
        <w:t xml:space="preserve">Autres : précisez :    </w:t>
      </w:r>
    </w:p>
    <w:p w14:paraId="165C895A" w14:textId="77777777" w:rsidR="00193945" w:rsidRDefault="00193945" w:rsidP="00193945">
      <w:pPr>
        <w:pStyle w:val="En-tte"/>
        <w:tabs>
          <w:tab w:val="clear" w:pos="4536"/>
          <w:tab w:val="clear" w:pos="9072"/>
        </w:tabs>
        <w:ind w:left="708"/>
        <w:jc w:val="both"/>
        <w:rPr>
          <w:rFonts w:ascii="Arial" w:hAnsi="Arial" w:cs="Arial"/>
          <w:sz w:val="22"/>
        </w:rPr>
      </w:pPr>
      <w:r>
        <w:rPr>
          <w:rFonts w:ascii="Arial" w:hAnsi="Arial" w:cs="Arial"/>
          <w:sz w:val="22"/>
        </w:rPr>
        <w:t xml:space="preserve"> …………………………………………………………………………………………</w:t>
      </w:r>
    </w:p>
    <w:p w14:paraId="770E0FEB" w14:textId="77777777" w:rsidR="00193945" w:rsidRDefault="00193945" w:rsidP="00193945">
      <w:pPr>
        <w:pStyle w:val="En-tte"/>
        <w:tabs>
          <w:tab w:val="clear" w:pos="4536"/>
          <w:tab w:val="clear" w:pos="9072"/>
        </w:tabs>
        <w:ind w:left="708"/>
        <w:jc w:val="both"/>
        <w:rPr>
          <w:rFonts w:ascii="Arial" w:hAnsi="Arial" w:cs="Arial"/>
          <w:sz w:val="28"/>
        </w:rPr>
      </w:pPr>
      <w:r>
        <w:rPr>
          <w:rFonts w:ascii="Arial" w:hAnsi="Arial" w:cs="Arial"/>
          <w:sz w:val="22"/>
        </w:rPr>
        <w:t>…………………………………………………………………………………………</w:t>
      </w:r>
    </w:p>
    <w:p w14:paraId="71859C7C" w14:textId="77777777" w:rsidR="00193945" w:rsidRDefault="00193945" w:rsidP="00193945">
      <w:pPr>
        <w:ind w:firstLine="708"/>
        <w:jc w:val="both"/>
        <w:rPr>
          <w:rFonts w:ascii="Arial" w:hAnsi="Arial" w:cs="Arial"/>
          <w:sz w:val="22"/>
        </w:rPr>
      </w:pPr>
      <w:r>
        <w:rPr>
          <w:rFonts w:ascii="Arial" w:hAnsi="Arial" w:cs="Arial"/>
          <w:sz w:val="22"/>
        </w:rPr>
        <w:t>…………………………………………………………………………………………</w:t>
      </w:r>
    </w:p>
    <w:p w14:paraId="66A91083" w14:textId="7EEB535E" w:rsidR="00206CC9" w:rsidRPr="00137864" w:rsidRDefault="00206CC9" w:rsidP="00FC1312">
      <w:pPr>
        <w:pStyle w:val="En-tte"/>
        <w:tabs>
          <w:tab w:val="clear" w:pos="4536"/>
          <w:tab w:val="clear" w:pos="9072"/>
        </w:tabs>
        <w:ind w:left="708"/>
        <w:jc w:val="both"/>
        <w:rPr>
          <w:rFonts w:ascii="Arial" w:hAnsi="Arial" w:cs="Arial"/>
          <w:sz w:val="22"/>
          <w:szCs w:val="22"/>
        </w:rPr>
      </w:pPr>
    </w:p>
    <w:p w14:paraId="6A461C14" w14:textId="527EF9D5" w:rsidR="001462D7" w:rsidRPr="00F31075" w:rsidRDefault="00206CC9" w:rsidP="00F31075">
      <w:pPr>
        <w:suppressAutoHyphens/>
        <w:rPr>
          <w:rFonts w:ascii="Arial" w:hAnsi="Arial" w:cs="Arial"/>
          <w:bCs/>
          <w:sz w:val="22"/>
          <w:szCs w:val="22"/>
        </w:rPr>
      </w:pPr>
      <w:r w:rsidRPr="00137864">
        <w:rPr>
          <w:rFonts w:ascii="Arial" w:hAnsi="Arial" w:cs="Arial"/>
          <w:b/>
          <w:bCs/>
          <w:sz w:val="22"/>
          <w:szCs w:val="22"/>
        </w:rPr>
        <w:t>Exemples de questions à poser lors de l’entretien</w:t>
      </w:r>
      <w:r w:rsidRPr="00137864">
        <w:rPr>
          <w:rFonts w:ascii="Arial" w:hAnsi="Arial" w:cs="Arial"/>
          <w:sz w:val="22"/>
          <w:szCs w:val="22"/>
        </w:rPr>
        <w:t> :</w:t>
      </w:r>
    </w:p>
    <w:p w14:paraId="6ADDDF59" w14:textId="77777777" w:rsidR="00F31075" w:rsidRDefault="00F31075" w:rsidP="00F31075">
      <w:pPr>
        <w:jc w:val="both"/>
        <w:rPr>
          <w:rFonts w:ascii="Arial" w:hAnsi="Arial" w:cs="Arial"/>
          <w:bCs/>
          <w:sz w:val="22"/>
          <w:szCs w:val="22"/>
        </w:rPr>
      </w:pPr>
    </w:p>
    <w:p w14:paraId="5E708E81" w14:textId="77777777" w:rsidR="00883B7D" w:rsidRPr="005A67D3" w:rsidRDefault="00883B7D" w:rsidP="00883B7D">
      <w:pPr>
        <w:jc w:val="both"/>
        <w:rPr>
          <w:rFonts w:ascii="Arial" w:hAnsi="Arial" w:cs="Arial"/>
          <w:bCs/>
          <w:sz w:val="22"/>
        </w:rPr>
      </w:pPr>
      <w:r w:rsidRPr="005A67D3">
        <w:rPr>
          <w:rFonts w:ascii="Arial" w:hAnsi="Arial" w:cs="Arial"/>
          <w:bCs/>
          <w:sz w:val="22"/>
        </w:rPr>
        <w:t xml:space="preserve">Quels types de médicaments vétérinaires conseillez-vous ? Auprès de quels professionnels ? </w:t>
      </w:r>
      <w:r>
        <w:rPr>
          <w:rFonts w:ascii="Arial" w:hAnsi="Arial" w:cs="Arial"/>
          <w:bCs/>
          <w:sz w:val="22"/>
        </w:rPr>
        <w:t>Sur quel secteur ?</w:t>
      </w:r>
    </w:p>
    <w:p w14:paraId="1B10885B" w14:textId="670636FF" w:rsidR="00F31075" w:rsidRDefault="00F31075" w:rsidP="00F31075">
      <w:pPr>
        <w:jc w:val="both"/>
        <w:rPr>
          <w:rFonts w:ascii="Arial" w:hAnsi="Arial" w:cs="Arial"/>
          <w:bCs/>
          <w:sz w:val="22"/>
          <w:szCs w:val="22"/>
        </w:rPr>
      </w:pPr>
      <w:r>
        <w:rPr>
          <w:rFonts w:ascii="Arial" w:hAnsi="Arial" w:cs="Arial"/>
          <w:bCs/>
          <w:sz w:val="22"/>
          <w:szCs w:val="22"/>
        </w:rPr>
        <w:t>Quelles sont leurs caractéristiques (</w:t>
      </w:r>
      <w:r w:rsidRPr="004E789C">
        <w:rPr>
          <w:rFonts w:ascii="Arial" w:hAnsi="Arial" w:cs="Arial"/>
          <w:bCs/>
          <w:sz w:val="22"/>
          <w:szCs w:val="22"/>
        </w:rPr>
        <w:t>animaux concernés, pathologies traitées, classe thérapeutique, formes galéniques, posologies, pharmacologie, contre-indications, effets indésirables, bon usage du produit…</w:t>
      </w:r>
      <w:r>
        <w:rPr>
          <w:rFonts w:ascii="Arial" w:hAnsi="Arial" w:cs="Arial"/>
          <w:bCs/>
          <w:sz w:val="22"/>
          <w:szCs w:val="22"/>
        </w:rPr>
        <w:t>) ?</w:t>
      </w:r>
    </w:p>
    <w:p w14:paraId="5A5EEFB7" w14:textId="77777777" w:rsidR="00C50235" w:rsidRDefault="00C50235" w:rsidP="00C50235">
      <w:pPr>
        <w:jc w:val="both"/>
        <w:rPr>
          <w:rFonts w:ascii="Arial" w:hAnsi="Arial" w:cs="Arial"/>
          <w:bCs/>
          <w:sz w:val="22"/>
        </w:rPr>
      </w:pPr>
      <w:r w:rsidRPr="00654AE7">
        <w:rPr>
          <w:rFonts w:ascii="Arial" w:hAnsi="Arial" w:cs="Arial"/>
          <w:bCs/>
          <w:sz w:val="22"/>
        </w:rPr>
        <w:t>Quel</w:t>
      </w:r>
      <w:r w:rsidRPr="005A67D3">
        <w:rPr>
          <w:rFonts w:ascii="Arial" w:hAnsi="Arial" w:cs="Arial"/>
          <w:bCs/>
          <w:sz w:val="22"/>
        </w:rPr>
        <w:t>les information</w:t>
      </w:r>
      <w:r w:rsidRPr="00654AE7">
        <w:rPr>
          <w:rFonts w:ascii="Arial" w:hAnsi="Arial" w:cs="Arial"/>
          <w:bCs/>
          <w:sz w:val="22"/>
        </w:rPr>
        <w:t>s</w:t>
      </w:r>
      <w:r w:rsidRPr="005A67D3">
        <w:rPr>
          <w:rFonts w:ascii="Arial" w:hAnsi="Arial" w:cs="Arial"/>
          <w:bCs/>
          <w:sz w:val="22"/>
        </w:rPr>
        <w:t xml:space="preserve"> </w:t>
      </w:r>
      <w:r w:rsidRPr="00654AE7">
        <w:rPr>
          <w:rFonts w:ascii="Arial" w:hAnsi="Arial" w:cs="Arial"/>
          <w:bCs/>
          <w:sz w:val="22"/>
        </w:rPr>
        <w:t>apportez-vous à un client ? Donnez des exemples.</w:t>
      </w:r>
    </w:p>
    <w:p w14:paraId="3C4BF3B9" w14:textId="77777777" w:rsidR="00F06DDA" w:rsidRDefault="00F06DDA" w:rsidP="00F06DDA">
      <w:pPr>
        <w:jc w:val="both"/>
        <w:rPr>
          <w:rFonts w:ascii="Arial" w:hAnsi="Arial" w:cs="Arial"/>
          <w:bCs/>
          <w:sz w:val="22"/>
        </w:rPr>
      </w:pPr>
      <w:r w:rsidRPr="00654AE7">
        <w:rPr>
          <w:rFonts w:ascii="Arial" w:hAnsi="Arial" w:cs="Arial"/>
          <w:bCs/>
          <w:sz w:val="22"/>
        </w:rPr>
        <w:t>Quelles objections avez-vous rencontrées de la part de vos clients ? Donnez des exemples</w:t>
      </w:r>
      <w:r>
        <w:rPr>
          <w:rFonts w:ascii="Arial" w:hAnsi="Arial" w:cs="Arial"/>
          <w:bCs/>
          <w:sz w:val="22"/>
        </w:rPr>
        <w:t>. Comment y avez-vous répondu ?</w:t>
      </w:r>
    </w:p>
    <w:p w14:paraId="48D1C1EB" w14:textId="77777777" w:rsidR="00F06DDA" w:rsidRDefault="00F06DDA" w:rsidP="00F06DDA">
      <w:pPr>
        <w:jc w:val="both"/>
        <w:rPr>
          <w:rFonts w:ascii="Arial" w:hAnsi="Arial" w:cs="Arial"/>
          <w:bCs/>
          <w:sz w:val="22"/>
        </w:rPr>
      </w:pPr>
      <w:r>
        <w:rPr>
          <w:rFonts w:ascii="Arial" w:hAnsi="Arial" w:cs="Arial"/>
          <w:bCs/>
          <w:sz w:val="22"/>
        </w:rPr>
        <w:t>A quelles dispositions réglementaires êtes-vous soumis dans le cadre de votre activité (en matière de publicité, RCP, classes de médicaments, ayant-droit) ?</w:t>
      </w:r>
    </w:p>
    <w:p w14:paraId="3430EB12" w14:textId="77777777" w:rsidR="000472FF" w:rsidRDefault="000472FF" w:rsidP="00F06DDA">
      <w:pPr>
        <w:jc w:val="both"/>
        <w:rPr>
          <w:rFonts w:ascii="Arial" w:hAnsi="Arial" w:cs="Arial"/>
          <w:bCs/>
          <w:sz w:val="22"/>
        </w:rPr>
      </w:pPr>
    </w:p>
    <w:p w14:paraId="28B07999" w14:textId="77777777" w:rsidR="000472FF" w:rsidRDefault="000472FF" w:rsidP="00F06DDA">
      <w:pPr>
        <w:jc w:val="both"/>
        <w:rPr>
          <w:rFonts w:ascii="Arial" w:hAnsi="Arial" w:cs="Arial"/>
          <w:bCs/>
          <w:sz w:val="22"/>
        </w:rPr>
      </w:pPr>
    </w:p>
    <w:p w14:paraId="458DDAD1" w14:textId="77777777" w:rsidR="000472FF" w:rsidRDefault="000472FF" w:rsidP="00F06DDA">
      <w:pPr>
        <w:jc w:val="both"/>
        <w:rPr>
          <w:rFonts w:ascii="Arial" w:hAnsi="Arial" w:cs="Arial"/>
          <w:bCs/>
          <w:sz w:val="22"/>
        </w:rPr>
      </w:pPr>
    </w:p>
    <w:p w14:paraId="059F11BB" w14:textId="77777777" w:rsidR="000472FF" w:rsidRDefault="000472FF" w:rsidP="00F06DDA">
      <w:pPr>
        <w:jc w:val="both"/>
        <w:rPr>
          <w:rFonts w:ascii="Arial" w:hAnsi="Arial" w:cs="Arial"/>
          <w:bCs/>
          <w:sz w:val="22"/>
        </w:rPr>
      </w:pPr>
    </w:p>
    <w:p w14:paraId="0E16CD14" w14:textId="77777777" w:rsidR="000472FF" w:rsidRDefault="000472FF" w:rsidP="00F06DDA">
      <w:pPr>
        <w:jc w:val="both"/>
        <w:rPr>
          <w:rFonts w:ascii="Arial" w:hAnsi="Arial" w:cs="Arial"/>
          <w:bCs/>
          <w:sz w:val="22"/>
        </w:rPr>
      </w:pPr>
    </w:p>
    <w:p w14:paraId="1B0D7AC5" w14:textId="77777777" w:rsidR="000472FF" w:rsidRDefault="000472FF" w:rsidP="00F06DDA">
      <w:pPr>
        <w:jc w:val="both"/>
        <w:rPr>
          <w:rFonts w:ascii="Arial" w:hAnsi="Arial" w:cs="Arial"/>
          <w:bCs/>
          <w:sz w:val="22"/>
        </w:rPr>
      </w:pPr>
    </w:p>
    <w:p w14:paraId="75792B8B" w14:textId="77777777" w:rsidR="000472FF" w:rsidRDefault="000472FF" w:rsidP="00F06DDA">
      <w:pPr>
        <w:jc w:val="both"/>
        <w:rPr>
          <w:rFonts w:ascii="Arial" w:hAnsi="Arial" w:cs="Arial"/>
          <w:bCs/>
          <w:sz w:val="22"/>
        </w:rPr>
      </w:pPr>
    </w:p>
    <w:p w14:paraId="405B7C54" w14:textId="77777777" w:rsidR="000472FF" w:rsidRDefault="000472FF" w:rsidP="00F06DDA">
      <w:pPr>
        <w:jc w:val="both"/>
        <w:rPr>
          <w:rFonts w:ascii="Arial" w:hAnsi="Arial" w:cs="Arial"/>
          <w:bCs/>
          <w:sz w:val="22"/>
        </w:rPr>
      </w:pPr>
    </w:p>
    <w:p w14:paraId="4FE2A608" w14:textId="77777777" w:rsidR="000472FF" w:rsidRDefault="000472FF" w:rsidP="00F06DDA">
      <w:pPr>
        <w:jc w:val="both"/>
        <w:rPr>
          <w:rFonts w:ascii="Arial" w:hAnsi="Arial" w:cs="Arial"/>
          <w:bCs/>
          <w:sz w:val="22"/>
        </w:rPr>
      </w:pPr>
    </w:p>
    <w:p w14:paraId="6ECFE910" w14:textId="77777777" w:rsidR="000472FF" w:rsidRDefault="000472FF" w:rsidP="00F06DDA">
      <w:pPr>
        <w:jc w:val="both"/>
        <w:rPr>
          <w:rFonts w:ascii="Arial" w:hAnsi="Arial" w:cs="Arial"/>
          <w:bCs/>
          <w:sz w:val="22"/>
        </w:rPr>
      </w:pPr>
    </w:p>
    <w:p w14:paraId="0C94323D" w14:textId="77777777" w:rsidR="000472FF" w:rsidRDefault="000472FF" w:rsidP="00F06DDA">
      <w:pPr>
        <w:jc w:val="both"/>
        <w:rPr>
          <w:rFonts w:ascii="Arial" w:hAnsi="Arial" w:cs="Arial"/>
          <w:bCs/>
          <w:sz w:val="22"/>
        </w:rPr>
      </w:pPr>
    </w:p>
    <w:p w14:paraId="4A6597CE" w14:textId="77777777" w:rsidR="000472FF" w:rsidRDefault="000472FF" w:rsidP="00F06DDA">
      <w:pPr>
        <w:jc w:val="both"/>
        <w:rPr>
          <w:rFonts w:ascii="Arial" w:hAnsi="Arial" w:cs="Arial"/>
          <w:bCs/>
          <w:sz w:val="22"/>
        </w:rPr>
      </w:pPr>
    </w:p>
    <w:p w14:paraId="0AB1045C" w14:textId="77777777" w:rsidR="000472FF" w:rsidRDefault="000472FF" w:rsidP="00F06DDA">
      <w:pPr>
        <w:jc w:val="both"/>
        <w:rPr>
          <w:rFonts w:ascii="Arial" w:hAnsi="Arial" w:cs="Arial"/>
          <w:bCs/>
          <w:sz w:val="22"/>
        </w:rPr>
      </w:pPr>
    </w:p>
    <w:p w14:paraId="734617CD" w14:textId="77777777" w:rsidR="000472FF" w:rsidRDefault="000472FF" w:rsidP="00F06DDA">
      <w:pPr>
        <w:jc w:val="both"/>
        <w:rPr>
          <w:rFonts w:ascii="Arial" w:hAnsi="Arial" w:cs="Arial"/>
          <w:bCs/>
          <w:sz w:val="22"/>
        </w:rPr>
      </w:pPr>
    </w:p>
    <w:p w14:paraId="603F1252" w14:textId="77777777" w:rsidR="000472FF" w:rsidRDefault="000472FF" w:rsidP="00F06DDA">
      <w:pPr>
        <w:jc w:val="both"/>
        <w:rPr>
          <w:rFonts w:ascii="Arial" w:hAnsi="Arial" w:cs="Arial"/>
          <w:bCs/>
          <w:sz w:val="22"/>
        </w:rPr>
      </w:pPr>
    </w:p>
    <w:p w14:paraId="41DCC1E8" w14:textId="77777777" w:rsidR="000472FF" w:rsidRDefault="000472FF" w:rsidP="00F06DDA">
      <w:pPr>
        <w:jc w:val="both"/>
        <w:rPr>
          <w:rFonts w:ascii="Arial" w:hAnsi="Arial" w:cs="Arial"/>
          <w:bCs/>
          <w:sz w:val="22"/>
        </w:rPr>
      </w:pPr>
    </w:p>
    <w:p w14:paraId="3B0A384C" w14:textId="77777777" w:rsidR="000472FF" w:rsidRDefault="000472FF" w:rsidP="00F06DDA">
      <w:pPr>
        <w:jc w:val="both"/>
        <w:rPr>
          <w:rFonts w:ascii="Arial" w:hAnsi="Arial" w:cs="Arial"/>
          <w:bCs/>
          <w:sz w:val="22"/>
        </w:rPr>
      </w:pPr>
    </w:p>
    <w:p w14:paraId="3BBC9E6A" w14:textId="77777777" w:rsidR="000472FF" w:rsidRDefault="000472FF" w:rsidP="00F06DDA">
      <w:pPr>
        <w:jc w:val="both"/>
        <w:rPr>
          <w:rFonts w:ascii="Arial" w:hAnsi="Arial" w:cs="Arial"/>
          <w:bCs/>
          <w:sz w:val="22"/>
        </w:rPr>
      </w:pPr>
    </w:p>
    <w:p w14:paraId="4047D7FD" w14:textId="77777777" w:rsidR="000472FF" w:rsidRDefault="000472FF" w:rsidP="00F06DDA">
      <w:pPr>
        <w:jc w:val="both"/>
        <w:rPr>
          <w:rFonts w:ascii="Arial" w:hAnsi="Arial" w:cs="Arial"/>
          <w:bCs/>
          <w:sz w:val="22"/>
        </w:rPr>
      </w:pPr>
    </w:p>
    <w:p w14:paraId="721F2CDE" w14:textId="77777777" w:rsidR="000472FF" w:rsidRDefault="000472FF" w:rsidP="00F06DDA">
      <w:pPr>
        <w:jc w:val="both"/>
        <w:rPr>
          <w:rFonts w:ascii="Arial" w:hAnsi="Arial" w:cs="Arial"/>
          <w:bCs/>
          <w:sz w:val="22"/>
        </w:rPr>
      </w:pPr>
    </w:p>
    <w:p w14:paraId="46A8AF61" w14:textId="77777777" w:rsidR="000472FF" w:rsidRDefault="000472FF" w:rsidP="00F06DDA">
      <w:pPr>
        <w:jc w:val="both"/>
        <w:rPr>
          <w:rFonts w:ascii="Arial" w:hAnsi="Arial" w:cs="Arial"/>
          <w:bCs/>
          <w:sz w:val="22"/>
        </w:rPr>
      </w:pPr>
    </w:p>
    <w:p w14:paraId="19B80AAC" w14:textId="77777777" w:rsidR="000472FF" w:rsidRDefault="000472FF" w:rsidP="00F06DDA">
      <w:pPr>
        <w:jc w:val="both"/>
        <w:rPr>
          <w:rFonts w:ascii="Arial" w:hAnsi="Arial" w:cs="Arial"/>
          <w:bCs/>
          <w:sz w:val="22"/>
        </w:rPr>
      </w:pPr>
    </w:p>
    <w:p w14:paraId="379000AF" w14:textId="77777777" w:rsidR="000472FF" w:rsidRDefault="000472FF" w:rsidP="00F06DDA">
      <w:pPr>
        <w:jc w:val="both"/>
        <w:rPr>
          <w:rFonts w:ascii="Arial" w:hAnsi="Arial" w:cs="Arial"/>
          <w:bCs/>
          <w:sz w:val="22"/>
        </w:rPr>
      </w:pPr>
    </w:p>
    <w:p w14:paraId="32E9156F" w14:textId="77777777" w:rsidR="000472FF" w:rsidRDefault="000472FF" w:rsidP="00F06DDA">
      <w:pPr>
        <w:jc w:val="both"/>
        <w:rPr>
          <w:rFonts w:ascii="Arial" w:hAnsi="Arial" w:cs="Arial"/>
          <w:bCs/>
          <w:sz w:val="22"/>
        </w:rPr>
      </w:pPr>
    </w:p>
    <w:p w14:paraId="6230C96F" w14:textId="74BE9126" w:rsidR="001462D7" w:rsidRDefault="001462D7" w:rsidP="00193945">
      <w:pPr>
        <w:jc w:val="both"/>
        <w:rPr>
          <w:rFonts w:ascii="Arial" w:hAnsi="Arial" w:cs="Arial"/>
          <w:bCs/>
          <w:sz w:val="22"/>
          <w:szCs w:val="20"/>
        </w:rPr>
      </w:pPr>
    </w:p>
    <w:tbl>
      <w:tblPr>
        <w:tblW w:w="9500" w:type="dxa"/>
        <w:tblInd w:w="-290" w:type="dxa"/>
        <w:tblBorders>
          <w:top w:val="single" w:sz="12" w:space="0" w:color="03761A"/>
          <w:left w:val="single" w:sz="12" w:space="0" w:color="03761A"/>
          <w:bottom w:val="single" w:sz="12" w:space="0" w:color="03761A"/>
          <w:right w:val="single" w:sz="12" w:space="0" w:color="03761A"/>
          <w:insideH w:val="single" w:sz="12" w:space="0" w:color="03761A"/>
          <w:insideV w:val="single" w:sz="12" w:space="0" w:color="03761A"/>
        </w:tblBorders>
        <w:tblLayout w:type="fixed"/>
        <w:tblCellMar>
          <w:left w:w="70" w:type="dxa"/>
          <w:right w:w="70" w:type="dxa"/>
        </w:tblCellMar>
        <w:tblLook w:val="00A0" w:firstRow="1" w:lastRow="0" w:firstColumn="1" w:lastColumn="0" w:noHBand="0" w:noVBand="0"/>
      </w:tblPr>
      <w:tblGrid>
        <w:gridCol w:w="4244"/>
        <w:gridCol w:w="3861"/>
        <w:gridCol w:w="1395"/>
      </w:tblGrid>
      <w:tr w:rsidR="00B5635B" w:rsidRPr="00FC3C1B" w14:paraId="02F4D8CA" w14:textId="77777777" w:rsidTr="00FE65BB">
        <w:trPr>
          <w:cantSplit/>
          <w:trHeight w:val="552"/>
        </w:trPr>
        <w:tc>
          <w:tcPr>
            <w:tcW w:w="4244" w:type="dxa"/>
            <w:shd w:val="clear" w:color="auto" w:fill="03761A"/>
            <w:vAlign w:val="center"/>
          </w:tcPr>
          <w:p w14:paraId="6E6D966A" w14:textId="77777777" w:rsidR="00B5635B" w:rsidRPr="00FC3C1B" w:rsidRDefault="00B5635B" w:rsidP="00B538E8">
            <w:pPr>
              <w:jc w:val="center"/>
              <w:rPr>
                <w:rFonts w:ascii="Arial" w:hAnsi="Arial" w:cs="Arial"/>
                <w:b/>
                <w:bCs/>
                <w:color w:val="FFFFFF" w:themeColor="background1"/>
                <w:sz w:val="22"/>
                <w:szCs w:val="22"/>
              </w:rPr>
            </w:pPr>
            <w:r w:rsidRPr="00FC3C1B">
              <w:rPr>
                <w:rFonts w:ascii="Arial" w:hAnsi="Arial" w:cs="Arial"/>
                <w:b/>
                <w:bCs/>
                <w:color w:val="FFFFFF" w:themeColor="background1"/>
                <w:sz w:val="22"/>
                <w:szCs w:val="22"/>
              </w:rPr>
              <w:lastRenderedPageBreak/>
              <w:t>Critères d’évaluation</w:t>
            </w:r>
          </w:p>
        </w:tc>
        <w:tc>
          <w:tcPr>
            <w:tcW w:w="3861" w:type="dxa"/>
            <w:shd w:val="clear" w:color="auto" w:fill="03761A"/>
            <w:vAlign w:val="center"/>
          </w:tcPr>
          <w:p w14:paraId="7D3041E9" w14:textId="77777777" w:rsidR="00B5635B" w:rsidRPr="00FC3C1B" w:rsidRDefault="00B5635B" w:rsidP="00B538E8">
            <w:pPr>
              <w:jc w:val="center"/>
              <w:rPr>
                <w:rFonts w:ascii="Arial" w:hAnsi="Arial" w:cs="Arial"/>
                <w:b/>
                <w:bCs/>
                <w:color w:val="FFFFFF" w:themeColor="background1"/>
                <w:sz w:val="22"/>
                <w:szCs w:val="22"/>
              </w:rPr>
            </w:pPr>
            <w:r w:rsidRPr="00FC3C1B">
              <w:rPr>
                <w:rFonts w:ascii="Arial" w:hAnsi="Arial" w:cs="Arial"/>
                <w:b/>
                <w:bCs/>
                <w:color w:val="FFFFFF" w:themeColor="background1"/>
                <w:sz w:val="22"/>
                <w:szCs w:val="22"/>
              </w:rPr>
              <w:t>Indicateurs d’évaluation</w:t>
            </w:r>
          </w:p>
        </w:tc>
        <w:tc>
          <w:tcPr>
            <w:tcW w:w="1395" w:type="dxa"/>
            <w:shd w:val="clear" w:color="auto" w:fill="03761A"/>
            <w:vAlign w:val="center"/>
          </w:tcPr>
          <w:p w14:paraId="3F5D8CF1" w14:textId="77777777" w:rsidR="00B5635B" w:rsidRPr="00FC3C1B" w:rsidRDefault="00B5635B" w:rsidP="00B538E8">
            <w:pPr>
              <w:jc w:val="center"/>
              <w:rPr>
                <w:rFonts w:ascii="Arial" w:hAnsi="Arial" w:cs="Arial"/>
                <w:b/>
                <w:bCs/>
                <w:color w:val="FFFFFF" w:themeColor="background1"/>
                <w:sz w:val="22"/>
                <w:szCs w:val="22"/>
              </w:rPr>
            </w:pPr>
            <w:r w:rsidRPr="00FC3C1B">
              <w:rPr>
                <w:rFonts w:ascii="Arial" w:hAnsi="Arial" w:cs="Arial"/>
                <w:b/>
                <w:bCs/>
                <w:color w:val="FFFFFF" w:themeColor="background1"/>
                <w:sz w:val="22"/>
                <w:szCs w:val="22"/>
              </w:rPr>
              <w:t>Evaluation</w:t>
            </w:r>
          </w:p>
        </w:tc>
      </w:tr>
      <w:tr w:rsidR="00A2642B" w:rsidRPr="00FC3C1B" w14:paraId="61FC0E15" w14:textId="77777777" w:rsidTr="00FD406F">
        <w:trPr>
          <w:cantSplit/>
          <w:trHeight w:val="483"/>
        </w:trPr>
        <w:tc>
          <w:tcPr>
            <w:tcW w:w="4244" w:type="dxa"/>
            <w:shd w:val="clear" w:color="auto" w:fill="C5E0B3" w:themeFill="accent6" w:themeFillTint="66"/>
          </w:tcPr>
          <w:p w14:paraId="17892286" w14:textId="6D825180" w:rsidR="00A2642B" w:rsidRPr="00D75531" w:rsidRDefault="00DD3F83" w:rsidP="00A2642B">
            <w:pPr>
              <w:pStyle w:val="Paragraphedeliste"/>
              <w:ind w:left="0"/>
              <w:jc w:val="both"/>
              <w:rPr>
                <w:rFonts w:ascii="Arial" w:eastAsia="Times New Roman" w:hAnsi="Arial" w:cs="Arial"/>
                <w:b/>
                <w:bCs/>
              </w:rPr>
            </w:pPr>
            <w:r w:rsidRPr="00D75531">
              <w:rPr>
                <w:rFonts w:ascii="Arial" w:hAnsi="Arial" w:cs="Arial"/>
                <w:b/>
                <w:bCs/>
              </w:rPr>
              <w:t xml:space="preserve">L’ensemble des caractéristiques des médicaments vétérinaires de sa gamme sont expliquées au client </w:t>
            </w:r>
          </w:p>
        </w:tc>
        <w:tc>
          <w:tcPr>
            <w:tcW w:w="3861" w:type="dxa"/>
            <w:shd w:val="clear" w:color="auto" w:fill="C5E0B3" w:themeFill="accent6" w:themeFillTint="66"/>
          </w:tcPr>
          <w:p w14:paraId="387298AC" w14:textId="77777777" w:rsidR="008B3B42" w:rsidRPr="00D75531" w:rsidRDefault="00A2642B" w:rsidP="00FE65BB">
            <w:pPr>
              <w:pStyle w:val="Paragraphedeliste"/>
              <w:numPr>
                <w:ilvl w:val="0"/>
                <w:numId w:val="19"/>
              </w:numPr>
              <w:spacing w:after="0" w:line="240" w:lineRule="auto"/>
              <w:ind w:left="317"/>
              <w:jc w:val="both"/>
              <w:rPr>
                <w:rFonts w:ascii="Arial" w:hAnsi="Arial" w:cs="Arial"/>
                <w:b/>
                <w:bCs/>
                <w:i/>
              </w:rPr>
            </w:pPr>
            <w:r w:rsidRPr="00D75531">
              <w:rPr>
                <w:rFonts w:ascii="Arial" w:hAnsi="Arial" w:cs="Arial"/>
                <w:b/>
                <w:bCs/>
                <w:i/>
              </w:rPr>
              <w:t xml:space="preserve"> </w:t>
            </w:r>
            <w:r w:rsidR="008B3B42" w:rsidRPr="00D75531">
              <w:rPr>
                <w:rFonts w:ascii="Arial" w:hAnsi="Arial" w:cs="Arial"/>
                <w:b/>
                <w:bCs/>
                <w:i/>
              </w:rPr>
              <w:t xml:space="preserve">Explication pertinente concernant l’ensemble des éléments suivants (définis dans le RCP : </w:t>
            </w:r>
            <w:r w:rsidR="008B3B42" w:rsidRPr="00D75531">
              <w:rPr>
                <w:b/>
                <w:bCs/>
              </w:rPr>
              <w:t xml:space="preserve"> </w:t>
            </w:r>
            <w:r w:rsidR="008B3B42" w:rsidRPr="00D75531">
              <w:rPr>
                <w:rFonts w:ascii="Arial" w:hAnsi="Arial" w:cs="Arial"/>
                <w:b/>
                <w:bCs/>
                <w:i/>
              </w:rPr>
              <w:t xml:space="preserve">Résumé des Caractéristiques du Produit) : </w:t>
            </w:r>
          </w:p>
          <w:p w14:paraId="1F57CDC3" w14:textId="77777777" w:rsidR="008B3B42" w:rsidRPr="00D75531" w:rsidRDefault="008B3B42" w:rsidP="00FE65BB">
            <w:pPr>
              <w:pStyle w:val="Paragraphedeliste"/>
              <w:numPr>
                <w:ilvl w:val="0"/>
                <w:numId w:val="20"/>
              </w:numPr>
              <w:ind w:left="497" w:hanging="283"/>
              <w:jc w:val="both"/>
              <w:rPr>
                <w:rFonts w:ascii="Arial" w:hAnsi="Arial" w:cs="Arial"/>
                <w:b/>
                <w:bCs/>
                <w:i/>
              </w:rPr>
            </w:pPr>
            <w:proofErr w:type="gramStart"/>
            <w:r w:rsidRPr="00D75531">
              <w:rPr>
                <w:rFonts w:ascii="Arial" w:hAnsi="Arial" w:cs="Arial"/>
                <w:b/>
                <w:bCs/>
                <w:i/>
              </w:rPr>
              <w:t>les</w:t>
            </w:r>
            <w:proofErr w:type="gramEnd"/>
            <w:r w:rsidRPr="00D75531">
              <w:rPr>
                <w:rFonts w:ascii="Arial" w:hAnsi="Arial" w:cs="Arial"/>
                <w:b/>
                <w:bCs/>
                <w:i/>
              </w:rPr>
              <w:t xml:space="preserve"> animaux concernés, </w:t>
            </w:r>
          </w:p>
          <w:p w14:paraId="067D6C10" w14:textId="77777777" w:rsidR="008B3B42" w:rsidRPr="00D75531" w:rsidRDefault="008B3B42" w:rsidP="00FE65BB">
            <w:pPr>
              <w:pStyle w:val="Paragraphedeliste"/>
              <w:numPr>
                <w:ilvl w:val="0"/>
                <w:numId w:val="20"/>
              </w:numPr>
              <w:ind w:left="497" w:hanging="283"/>
              <w:jc w:val="both"/>
              <w:rPr>
                <w:rFonts w:ascii="Arial" w:hAnsi="Arial" w:cs="Arial"/>
                <w:b/>
                <w:bCs/>
                <w:i/>
              </w:rPr>
            </w:pPr>
            <w:proofErr w:type="gramStart"/>
            <w:r w:rsidRPr="00D75531">
              <w:rPr>
                <w:rFonts w:ascii="Arial" w:hAnsi="Arial" w:cs="Arial"/>
                <w:b/>
                <w:bCs/>
                <w:i/>
              </w:rPr>
              <w:t>les</w:t>
            </w:r>
            <w:proofErr w:type="gramEnd"/>
            <w:r w:rsidRPr="00D75531">
              <w:rPr>
                <w:rFonts w:ascii="Arial" w:hAnsi="Arial" w:cs="Arial"/>
                <w:b/>
                <w:bCs/>
                <w:i/>
              </w:rPr>
              <w:t xml:space="preserve"> pathologies traitées (dans les domaines de la bactériologie, de l’immunologie, de la parasitologie, des pathologies cardio-vasculaires, des pathologies digestives, de la reproduction et de l’endocrinologie, de la neurologie)</w:t>
            </w:r>
          </w:p>
          <w:p w14:paraId="14A75A76" w14:textId="77777777" w:rsidR="008B3B42" w:rsidRPr="00D75531" w:rsidRDefault="008B3B42" w:rsidP="00FE65BB">
            <w:pPr>
              <w:pStyle w:val="Paragraphedeliste"/>
              <w:numPr>
                <w:ilvl w:val="0"/>
                <w:numId w:val="20"/>
              </w:numPr>
              <w:ind w:left="497" w:hanging="283"/>
              <w:jc w:val="both"/>
              <w:rPr>
                <w:rFonts w:ascii="Arial" w:hAnsi="Arial" w:cs="Arial"/>
                <w:b/>
                <w:bCs/>
                <w:i/>
              </w:rPr>
            </w:pPr>
            <w:proofErr w:type="gramStart"/>
            <w:r w:rsidRPr="00D75531">
              <w:rPr>
                <w:rFonts w:ascii="Arial" w:hAnsi="Arial" w:cs="Arial"/>
                <w:b/>
                <w:bCs/>
                <w:i/>
              </w:rPr>
              <w:t>la</w:t>
            </w:r>
            <w:proofErr w:type="gramEnd"/>
            <w:r w:rsidRPr="00D75531">
              <w:rPr>
                <w:rFonts w:ascii="Arial" w:hAnsi="Arial" w:cs="Arial"/>
                <w:b/>
                <w:bCs/>
                <w:i/>
              </w:rPr>
              <w:t xml:space="preserve"> classe thérapeutique</w:t>
            </w:r>
          </w:p>
          <w:p w14:paraId="734620A1" w14:textId="77777777" w:rsidR="008B3B42" w:rsidRPr="00D75531" w:rsidRDefault="008B3B42" w:rsidP="00FE65BB">
            <w:pPr>
              <w:pStyle w:val="Paragraphedeliste"/>
              <w:numPr>
                <w:ilvl w:val="0"/>
                <w:numId w:val="20"/>
              </w:numPr>
              <w:ind w:left="497" w:hanging="283"/>
              <w:jc w:val="both"/>
              <w:rPr>
                <w:rFonts w:ascii="Arial" w:hAnsi="Arial" w:cs="Arial"/>
                <w:b/>
                <w:bCs/>
                <w:i/>
              </w:rPr>
            </w:pPr>
            <w:proofErr w:type="gramStart"/>
            <w:r w:rsidRPr="00D75531">
              <w:rPr>
                <w:rFonts w:ascii="Arial" w:hAnsi="Arial" w:cs="Arial"/>
                <w:b/>
                <w:bCs/>
                <w:i/>
              </w:rPr>
              <w:t>les</w:t>
            </w:r>
            <w:proofErr w:type="gramEnd"/>
            <w:r w:rsidRPr="00D75531">
              <w:rPr>
                <w:rFonts w:ascii="Arial" w:hAnsi="Arial" w:cs="Arial"/>
                <w:b/>
                <w:bCs/>
                <w:i/>
              </w:rPr>
              <w:t xml:space="preserve"> formes galéniques</w:t>
            </w:r>
          </w:p>
          <w:p w14:paraId="645EB06E" w14:textId="77777777" w:rsidR="008B3B42" w:rsidRPr="00D75531" w:rsidRDefault="008B3B42" w:rsidP="00FE65BB">
            <w:pPr>
              <w:pStyle w:val="Paragraphedeliste"/>
              <w:numPr>
                <w:ilvl w:val="0"/>
                <w:numId w:val="20"/>
              </w:numPr>
              <w:ind w:left="497" w:hanging="283"/>
              <w:jc w:val="both"/>
              <w:rPr>
                <w:rFonts w:ascii="Arial" w:hAnsi="Arial" w:cs="Arial"/>
                <w:b/>
                <w:bCs/>
                <w:i/>
              </w:rPr>
            </w:pPr>
            <w:proofErr w:type="gramStart"/>
            <w:r w:rsidRPr="00D75531">
              <w:rPr>
                <w:rFonts w:ascii="Arial" w:hAnsi="Arial" w:cs="Arial"/>
                <w:b/>
                <w:bCs/>
                <w:i/>
              </w:rPr>
              <w:t>les</w:t>
            </w:r>
            <w:proofErr w:type="gramEnd"/>
            <w:r w:rsidRPr="00D75531">
              <w:rPr>
                <w:rFonts w:ascii="Arial" w:hAnsi="Arial" w:cs="Arial"/>
                <w:b/>
                <w:bCs/>
                <w:i/>
              </w:rPr>
              <w:t xml:space="preserve"> posologies</w:t>
            </w:r>
          </w:p>
          <w:p w14:paraId="1FA35430" w14:textId="77777777" w:rsidR="008B3B42" w:rsidRPr="00D75531" w:rsidRDefault="008B3B42" w:rsidP="00FE65BB">
            <w:pPr>
              <w:pStyle w:val="Paragraphedeliste"/>
              <w:numPr>
                <w:ilvl w:val="0"/>
                <w:numId w:val="20"/>
              </w:numPr>
              <w:ind w:left="497" w:hanging="283"/>
              <w:jc w:val="both"/>
              <w:rPr>
                <w:rFonts w:ascii="Arial" w:hAnsi="Arial" w:cs="Arial"/>
                <w:b/>
                <w:bCs/>
                <w:i/>
              </w:rPr>
            </w:pPr>
            <w:proofErr w:type="gramStart"/>
            <w:r w:rsidRPr="00D75531">
              <w:rPr>
                <w:rFonts w:ascii="Arial" w:hAnsi="Arial" w:cs="Arial"/>
                <w:b/>
                <w:bCs/>
                <w:i/>
              </w:rPr>
              <w:t>les</w:t>
            </w:r>
            <w:proofErr w:type="gramEnd"/>
            <w:r w:rsidRPr="00D75531">
              <w:rPr>
                <w:rFonts w:ascii="Arial" w:hAnsi="Arial" w:cs="Arial"/>
                <w:b/>
                <w:bCs/>
                <w:i/>
              </w:rPr>
              <w:t xml:space="preserve"> contre-indications</w:t>
            </w:r>
          </w:p>
          <w:p w14:paraId="57E18250" w14:textId="77777777" w:rsidR="008B3B42" w:rsidRPr="00D75531" w:rsidRDefault="008B3B42" w:rsidP="00FE65BB">
            <w:pPr>
              <w:pStyle w:val="Paragraphedeliste"/>
              <w:numPr>
                <w:ilvl w:val="0"/>
                <w:numId w:val="20"/>
              </w:numPr>
              <w:ind w:left="497" w:hanging="283"/>
              <w:jc w:val="both"/>
              <w:rPr>
                <w:rFonts w:ascii="Arial" w:hAnsi="Arial" w:cs="Arial"/>
                <w:b/>
                <w:bCs/>
                <w:i/>
              </w:rPr>
            </w:pPr>
            <w:proofErr w:type="gramStart"/>
            <w:r w:rsidRPr="00D75531">
              <w:rPr>
                <w:rFonts w:ascii="Arial" w:hAnsi="Arial" w:cs="Arial"/>
                <w:b/>
                <w:bCs/>
                <w:i/>
              </w:rPr>
              <w:t>les</w:t>
            </w:r>
            <w:proofErr w:type="gramEnd"/>
            <w:r w:rsidRPr="00D75531">
              <w:rPr>
                <w:rFonts w:ascii="Arial" w:hAnsi="Arial" w:cs="Arial"/>
                <w:b/>
                <w:bCs/>
                <w:i/>
              </w:rPr>
              <w:t xml:space="preserve"> effets indésirables </w:t>
            </w:r>
          </w:p>
          <w:p w14:paraId="01511ED8" w14:textId="77777777" w:rsidR="008B3B42" w:rsidRPr="00D75531" w:rsidRDefault="008B3B42" w:rsidP="00FE65BB">
            <w:pPr>
              <w:pStyle w:val="Paragraphedeliste"/>
              <w:numPr>
                <w:ilvl w:val="0"/>
                <w:numId w:val="20"/>
              </w:numPr>
              <w:ind w:left="497" w:hanging="283"/>
              <w:jc w:val="both"/>
              <w:rPr>
                <w:rFonts w:ascii="Arial" w:hAnsi="Arial" w:cs="Arial"/>
                <w:b/>
                <w:bCs/>
                <w:i/>
              </w:rPr>
            </w:pPr>
            <w:proofErr w:type="gramStart"/>
            <w:r w:rsidRPr="00D75531">
              <w:rPr>
                <w:rFonts w:ascii="Arial" w:hAnsi="Arial" w:cs="Arial"/>
                <w:b/>
                <w:bCs/>
                <w:i/>
              </w:rPr>
              <w:t>le</w:t>
            </w:r>
            <w:proofErr w:type="gramEnd"/>
            <w:r w:rsidRPr="00D75531">
              <w:rPr>
                <w:rFonts w:ascii="Arial" w:hAnsi="Arial" w:cs="Arial"/>
                <w:b/>
                <w:bCs/>
                <w:i/>
              </w:rPr>
              <w:t xml:space="preserve"> bon usage du médicament</w:t>
            </w:r>
          </w:p>
          <w:p w14:paraId="04A47509" w14:textId="2018E78A" w:rsidR="00A2642B" w:rsidRPr="00D75531" w:rsidRDefault="00A2642B" w:rsidP="00A2642B">
            <w:pPr>
              <w:jc w:val="both"/>
              <w:rPr>
                <w:rFonts w:ascii="Arial" w:hAnsi="Arial" w:cs="Arial"/>
                <w:b/>
                <w:bCs/>
                <w:i/>
                <w:sz w:val="22"/>
                <w:szCs w:val="22"/>
              </w:rPr>
            </w:pPr>
          </w:p>
        </w:tc>
        <w:tc>
          <w:tcPr>
            <w:tcW w:w="1395" w:type="dxa"/>
            <w:shd w:val="clear" w:color="auto" w:fill="C5E0B3" w:themeFill="accent6" w:themeFillTint="66"/>
          </w:tcPr>
          <w:p w14:paraId="342A808F" w14:textId="77777777" w:rsidR="00A2642B" w:rsidRPr="00D75531" w:rsidRDefault="00A2642B" w:rsidP="00A2642B">
            <w:pPr>
              <w:jc w:val="center"/>
              <w:rPr>
                <w:rFonts w:ascii="Arial" w:hAnsi="Arial" w:cs="Arial"/>
                <w:b/>
                <w:bCs/>
                <w:sz w:val="22"/>
                <w:szCs w:val="22"/>
              </w:rPr>
            </w:pPr>
            <w:proofErr w:type="gramStart"/>
            <w:r w:rsidRPr="00D75531">
              <w:rPr>
                <w:rFonts w:ascii="Arial" w:hAnsi="Arial" w:cs="Arial"/>
                <w:b/>
                <w:bCs/>
                <w:sz w:val="22"/>
                <w:szCs w:val="22"/>
              </w:rPr>
              <w:t>Oui  Non</w:t>
            </w:r>
            <w:proofErr w:type="gramEnd"/>
          </w:p>
          <w:p w14:paraId="5D92C0D2" w14:textId="77777777" w:rsidR="00A2642B" w:rsidRPr="00D75531" w:rsidRDefault="00A2642B" w:rsidP="00A2642B">
            <w:pPr>
              <w:jc w:val="center"/>
              <w:rPr>
                <w:rFonts w:ascii="Arial" w:hAnsi="Arial" w:cs="Arial"/>
                <w:b/>
                <w:bCs/>
                <w:sz w:val="22"/>
                <w:szCs w:val="22"/>
              </w:rPr>
            </w:pPr>
            <w:r w:rsidRPr="00D75531">
              <w:rPr>
                <w:rFonts w:ascii="Arial" w:hAnsi="Arial" w:cs="Arial"/>
                <w:b/>
                <w:bCs/>
                <w:sz w:val="22"/>
                <w:szCs w:val="22"/>
              </w:rPr>
              <w:sym w:font="Wingdings" w:char="F071"/>
            </w:r>
            <w:r w:rsidRPr="00D75531">
              <w:rPr>
                <w:rFonts w:ascii="Arial" w:hAnsi="Arial" w:cs="Arial"/>
                <w:b/>
                <w:bCs/>
                <w:sz w:val="22"/>
                <w:szCs w:val="22"/>
              </w:rPr>
              <w:t xml:space="preserve">   </w:t>
            </w:r>
            <w:r w:rsidRPr="00D75531">
              <w:rPr>
                <w:rFonts w:ascii="Arial" w:hAnsi="Arial" w:cs="Arial"/>
                <w:b/>
                <w:bCs/>
                <w:sz w:val="22"/>
                <w:szCs w:val="22"/>
              </w:rPr>
              <w:sym w:font="Wingdings" w:char="F071"/>
            </w:r>
          </w:p>
        </w:tc>
      </w:tr>
      <w:tr w:rsidR="00A2642B" w:rsidRPr="00FC3C1B" w14:paraId="4CF2F4FF" w14:textId="77777777" w:rsidTr="00943872">
        <w:trPr>
          <w:cantSplit/>
        </w:trPr>
        <w:tc>
          <w:tcPr>
            <w:tcW w:w="4244" w:type="dxa"/>
            <w:shd w:val="clear" w:color="auto" w:fill="auto"/>
          </w:tcPr>
          <w:p w14:paraId="46E5CFB0" w14:textId="3778F6CF" w:rsidR="00A2642B" w:rsidRPr="00D75531" w:rsidRDefault="00113906" w:rsidP="00DD3F83">
            <w:pPr>
              <w:jc w:val="both"/>
              <w:rPr>
                <w:rFonts w:ascii="Arial" w:hAnsi="Arial" w:cs="Arial"/>
                <w:sz w:val="22"/>
                <w:szCs w:val="22"/>
              </w:rPr>
            </w:pPr>
            <w:r w:rsidRPr="00D75531">
              <w:rPr>
                <w:rFonts w:ascii="Arial" w:hAnsi="Arial" w:cs="Arial"/>
                <w:sz w:val="22"/>
                <w:szCs w:val="22"/>
              </w:rPr>
              <w:t>L’argumentation présente les avantages de sa gamme par rapport à la concurrence et/ ou la pratique professionnelle du client</w:t>
            </w:r>
          </w:p>
        </w:tc>
        <w:tc>
          <w:tcPr>
            <w:tcW w:w="3861" w:type="dxa"/>
            <w:shd w:val="clear" w:color="auto" w:fill="auto"/>
          </w:tcPr>
          <w:p w14:paraId="4EBB0FE7" w14:textId="77777777" w:rsidR="006573CA" w:rsidRPr="00FC3C1B" w:rsidRDefault="006573CA" w:rsidP="00FE65BB">
            <w:pPr>
              <w:pStyle w:val="Paragraphedeliste"/>
              <w:numPr>
                <w:ilvl w:val="0"/>
                <w:numId w:val="19"/>
              </w:numPr>
              <w:spacing w:after="0" w:line="240" w:lineRule="auto"/>
              <w:ind w:left="317"/>
              <w:jc w:val="both"/>
              <w:rPr>
                <w:rFonts w:ascii="Arial" w:eastAsia="Times New Roman" w:hAnsi="Arial" w:cs="Arial"/>
                <w:i/>
              </w:rPr>
            </w:pPr>
            <w:r w:rsidRPr="00FC3C1B">
              <w:rPr>
                <w:rFonts w:ascii="Arial" w:eastAsia="Times New Roman" w:hAnsi="Arial" w:cs="Arial"/>
                <w:i/>
              </w:rPr>
              <w:t>Organisation pertinente et cohérence des explications</w:t>
            </w:r>
          </w:p>
          <w:p w14:paraId="795DDE2A" w14:textId="77777777" w:rsidR="006573CA" w:rsidRPr="00FC3C1B" w:rsidRDefault="006573CA" w:rsidP="00FE65BB">
            <w:pPr>
              <w:pStyle w:val="Paragraphedeliste"/>
              <w:numPr>
                <w:ilvl w:val="0"/>
                <w:numId w:val="19"/>
              </w:numPr>
              <w:spacing w:after="0" w:line="240" w:lineRule="auto"/>
              <w:ind w:left="317"/>
              <w:jc w:val="both"/>
              <w:rPr>
                <w:rFonts w:ascii="Arial" w:eastAsia="Times New Roman" w:hAnsi="Arial" w:cs="Arial"/>
                <w:i/>
              </w:rPr>
            </w:pPr>
            <w:r w:rsidRPr="00FC3C1B">
              <w:rPr>
                <w:rFonts w:ascii="Arial" w:eastAsia="Times New Roman" w:hAnsi="Arial" w:cs="Arial"/>
                <w:i/>
              </w:rPr>
              <w:t>Argumentation selon des données factuelles et sans dénigrement de la concurrence</w:t>
            </w:r>
          </w:p>
          <w:p w14:paraId="2120FBE1" w14:textId="77777777" w:rsidR="006573CA" w:rsidRPr="00FC3C1B" w:rsidRDefault="006573CA" w:rsidP="00FE65BB">
            <w:pPr>
              <w:pStyle w:val="Paragraphedeliste"/>
              <w:numPr>
                <w:ilvl w:val="0"/>
                <w:numId w:val="19"/>
              </w:numPr>
              <w:spacing w:after="0" w:line="240" w:lineRule="auto"/>
              <w:ind w:left="317"/>
              <w:jc w:val="both"/>
              <w:rPr>
                <w:rFonts w:ascii="Arial" w:eastAsia="Times New Roman" w:hAnsi="Arial" w:cs="Arial"/>
                <w:i/>
              </w:rPr>
            </w:pPr>
            <w:r w:rsidRPr="00FC3C1B">
              <w:rPr>
                <w:rFonts w:ascii="Arial" w:eastAsia="Times New Roman" w:hAnsi="Arial" w:cs="Arial"/>
                <w:i/>
              </w:rPr>
              <w:t>Utilisation des supports réalisés par l’entreprise</w:t>
            </w:r>
          </w:p>
          <w:p w14:paraId="096B9BB7" w14:textId="77777777" w:rsidR="006573CA" w:rsidRPr="00FC3C1B" w:rsidRDefault="006573CA" w:rsidP="00FE65BB">
            <w:pPr>
              <w:pStyle w:val="Paragraphedeliste"/>
              <w:numPr>
                <w:ilvl w:val="0"/>
                <w:numId w:val="19"/>
              </w:numPr>
              <w:spacing w:after="0" w:line="240" w:lineRule="auto"/>
              <w:ind w:left="317"/>
              <w:jc w:val="both"/>
              <w:rPr>
                <w:rFonts w:ascii="Arial" w:eastAsia="Times New Roman" w:hAnsi="Arial" w:cs="Arial"/>
                <w:i/>
              </w:rPr>
            </w:pPr>
            <w:r w:rsidRPr="00FC3C1B">
              <w:rPr>
                <w:rFonts w:ascii="Arial" w:eastAsia="Times New Roman" w:hAnsi="Arial" w:cs="Arial"/>
                <w:i/>
              </w:rPr>
              <w:t>Utilisation d’aides (techniques, humaines, organisationnelles) adaptées, le cas échéant</w:t>
            </w:r>
          </w:p>
          <w:p w14:paraId="795D734B" w14:textId="6D8EFB3F" w:rsidR="00A2642B" w:rsidRPr="00FC3C1B" w:rsidRDefault="00A2642B" w:rsidP="00A2642B">
            <w:pPr>
              <w:jc w:val="both"/>
              <w:rPr>
                <w:rFonts w:ascii="Arial" w:hAnsi="Arial" w:cs="Arial"/>
                <w:i/>
                <w:iCs/>
                <w:sz w:val="22"/>
                <w:szCs w:val="22"/>
              </w:rPr>
            </w:pPr>
          </w:p>
        </w:tc>
        <w:tc>
          <w:tcPr>
            <w:tcW w:w="1395" w:type="dxa"/>
            <w:shd w:val="clear" w:color="auto" w:fill="auto"/>
          </w:tcPr>
          <w:p w14:paraId="111CF4B7" w14:textId="77777777" w:rsidR="00A2642B" w:rsidRPr="00FC3C1B" w:rsidRDefault="00A2642B" w:rsidP="00A2642B">
            <w:pPr>
              <w:jc w:val="center"/>
              <w:rPr>
                <w:rFonts w:ascii="Arial" w:hAnsi="Arial" w:cs="Arial"/>
                <w:sz w:val="22"/>
                <w:szCs w:val="22"/>
              </w:rPr>
            </w:pPr>
            <w:proofErr w:type="gramStart"/>
            <w:r w:rsidRPr="00FC3C1B">
              <w:rPr>
                <w:rFonts w:ascii="Arial" w:hAnsi="Arial" w:cs="Arial"/>
                <w:sz w:val="22"/>
                <w:szCs w:val="22"/>
              </w:rPr>
              <w:t>Oui  Non</w:t>
            </w:r>
            <w:proofErr w:type="gramEnd"/>
          </w:p>
          <w:p w14:paraId="1EE4DCAF" w14:textId="77777777" w:rsidR="00A2642B" w:rsidRPr="00FC3C1B" w:rsidRDefault="00A2642B" w:rsidP="00A2642B">
            <w:pPr>
              <w:jc w:val="center"/>
              <w:rPr>
                <w:rFonts w:ascii="Arial" w:hAnsi="Arial" w:cs="Arial"/>
                <w:sz w:val="22"/>
                <w:szCs w:val="22"/>
              </w:rPr>
            </w:pPr>
            <w:r w:rsidRPr="00FC3C1B">
              <w:rPr>
                <w:rFonts w:ascii="Arial" w:hAnsi="Arial" w:cs="Arial"/>
                <w:sz w:val="22"/>
                <w:szCs w:val="22"/>
              </w:rPr>
              <w:sym w:font="Wingdings" w:char="F071"/>
            </w:r>
            <w:r w:rsidRPr="00FC3C1B">
              <w:rPr>
                <w:rFonts w:ascii="Arial" w:hAnsi="Arial" w:cs="Arial"/>
                <w:sz w:val="22"/>
                <w:szCs w:val="22"/>
              </w:rPr>
              <w:t xml:space="preserve">   </w:t>
            </w:r>
            <w:r w:rsidRPr="00FC3C1B">
              <w:rPr>
                <w:rFonts w:ascii="Arial" w:hAnsi="Arial" w:cs="Arial"/>
                <w:sz w:val="22"/>
                <w:szCs w:val="22"/>
              </w:rPr>
              <w:sym w:font="Wingdings" w:char="F071"/>
            </w:r>
          </w:p>
        </w:tc>
      </w:tr>
      <w:tr w:rsidR="00A2642B" w:rsidRPr="00FC3C1B" w14:paraId="2714C15A" w14:textId="77777777" w:rsidTr="00FE65BB">
        <w:trPr>
          <w:cantSplit/>
        </w:trPr>
        <w:tc>
          <w:tcPr>
            <w:tcW w:w="4244" w:type="dxa"/>
            <w:shd w:val="clear" w:color="auto" w:fill="auto"/>
          </w:tcPr>
          <w:p w14:paraId="60657C7C" w14:textId="26EBDAFE" w:rsidR="00A2642B" w:rsidRPr="00D75531" w:rsidRDefault="00E9769D" w:rsidP="00A2642B">
            <w:pPr>
              <w:jc w:val="both"/>
              <w:rPr>
                <w:rFonts w:ascii="Arial" w:hAnsi="Arial" w:cs="Arial"/>
                <w:sz w:val="22"/>
                <w:szCs w:val="22"/>
              </w:rPr>
            </w:pPr>
            <w:r w:rsidRPr="00D75531">
              <w:rPr>
                <w:rFonts w:ascii="Arial" w:hAnsi="Arial" w:cs="Arial"/>
                <w:sz w:val="22"/>
                <w:szCs w:val="22"/>
              </w:rPr>
              <w:t>Une réponse est apportée aux remarques et aux objections du client</w:t>
            </w:r>
          </w:p>
        </w:tc>
        <w:tc>
          <w:tcPr>
            <w:tcW w:w="3861" w:type="dxa"/>
            <w:shd w:val="clear" w:color="auto" w:fill="auto"/>
          </w:tcPr>
          <w:p w14:paraId="59FD7C43" w14:textId="77777777" w:rsidR="005C0E55" w:rsidRPr="00FC3C1B" w:rsidRDefault="005C0E55" w:rsidP="00FE65BB">
            <w:pPr>
              <w:pStyle w:val="Paragraphedeliste"/>
              <w:numPr>
                <w:ilvl w:val="0"/>
                <w:numId w:val="19"/>
              </w:numPr>
              <w:spacing w:after="0" w:line="240" w:lineRule="auto"/>
              <w:ind w:left="317"/>
              <w:jc w:val="both"/>
              <w:rPr>
                <w:rFonts w:ascii="Arial" w:eastAsia="Times New Roman" w:hAnsi="Arial" w:cs="Arial"/>
                <w:i/>
              </w:rPr>
            </w:pPr>
            <w:r w:rsidRPr="00FC3C1B">
              <w:rPr>
                <w:rFonts w:ascii="Arial" w:eastAsia="Times New Roman" w:hAnsi="Arial" w:cs="Arial"/>
                <w:i/>
              </w:rPr>
              <w:t>Prise en compte de l’ensemble des remarques et objections du client</w:t>
            </w:r>
          </w:p>
          <w:p w14:paraId="04A12A0E" w14:textId="77777777" w:rsidR="00FC3C1B" w:rsidRPr="00FC3C1B" w:rsidRDefault="005C0E55" w:rsidP="00FE65BB">
            <w:pPr>
              <w:pStyle w:val="Paragraphedeliste"/>
              <w:numPr>
                <w:ilvl w:val="0"/>
                <w:numId w:val="19"/>
              </w:numPr>
              <w:spacing w:after="0" w:line="240" w:lineRule="auto"/>
              <w:ind w:left="317"/>
              <w:jc w:val="both"/>
              <w:rPr>
                <w:rFonts w:ascii="Arial" w:eastAsia="Times New Roman" w:hAnsi="Arial" w:cs="Arial"/>
                <w:i/>
              </w:rPr>
            </w:pPr>
            <w:r w:rsidRPr="00FC3C1B">
              <w:rPr>
                <w:rFonts w:ascii="Arial" w:eastAsia="Times New Roman" w:hAnsi="Arial" w:cs="Arial"/>
                <w:i/>
              </w:rPr>
              <w:t>Pertinence des réponses</w:t>
            </w:r>
          </w:p>
          <w:p w14:paraId="142DF2CB" w14:textId="15BCBCBC" w:rsidR="00A2642B" w:rsidRPr="00FC3C1B" w:rsidRDefault="005C0E55" w:rsidP="00FE65BB">
            <w:pPr>
              <w:pStyle w:val="Paragraphedeliste"/>
              <w:numPr>
                <w:ilvl w:val="0"/>
                <w:numId w:val="19"/>
              </w:numPr>
              <w:spacing w:after="0" w:line="240" w:lineRule="auto"/>
              <w:ind w:left="317"/>
              <w:jc w:val="both"/>
              <w:rPr>
                <w:rFonts w:ascii="Arial" w:eastAsia="Times New Roman" w:hAnsi="Arial" w:cs="Arial"/>
                <w:i/>
              </w:rPr>
            </w:pPr>
            <w:r w:rsidRPr="00FC3C1B">
              <w:rPr>
                <w:rFonts w:ascii="Arial" w:hAnsi="Arial" w:cs="Arial"/>
                <w:i/>
              </w:rPr>
              <w:t>Adaptation aux besoins du client</w:t>
            </w:r>
          </w:p>
        </w:tc>
        <w:tc>
          <w:tcPr>
            <w:tcW w:w="1395" w:type="dxa"/>
            <w:shd w:val="clear" w:color="auto" w:fill="auto"/>
          </w:tcPr>
          <w:p w14:paraId="41C81044" w14:textId="77777777" w:rsidR="00A2642B" w:rsidRPr="00FC3C1B" w:rsidRDefault="00A2642B" w:rsidP="00A2642B">
            <w:pPr>
              <w:jc w:val="center"/>
              <w:rPr>
                <w:rFonts w:ascii="Arial" w:hAnsi="Arial" w:cs="Arial"/>
                <w:sz w:val="22"/>
                <w:szCs w:val="22"/>
              </w:rPr>
            </w:pPr>
            <w:proofErr w:type="gramStart"/>
            <w:r w:rsidRPr="00FC3C1B">
              <w:rPr>
                <w:rFonts w:ascii="Arial" w:hAnsi="Arial" w:cs="Arial"/>
                <w:sz w:val="22"/>
                <w:szCs w:val="22"/>
              </w:rPr>
              <w:t>Oui  Non</w:t>
            </w:r>
            <w:proofErr w:type="gramEnd"/>
          </w:p>
          <w:p w14:paraId="3324D539" w14:textId="77777777" w:rsidR="00A2642B" w:rsidRPr="00FC3C1B" w:rsidRDefault="00A2642B" w:rsidP="00A2642B">
            <w:pPr>
              <w:jc w:val="center"/>
              <w:rPr>
                <w:rFonts w:ascii="Arial" w:hAnsi="Arial" w:cs="Arial"/>
                <w:sz w:val="22"/>
                <w:szCs w:val="22"/>
              </w:rPr>
            </w:pPr>
            <w:r w:rsidRPr="00FC3C1B">
              <w:rPr>
                <w:rFonts w:ascii="Arial" w:hAnsi="Arial" w:cs="Arial"/>
                <w:sz w:val="22"/>
                <w:szCs w:val="22"/>
              </w:rPr>
              <w:sym w:font="Wingdings" w:char="F071"/>
            </w:r>
            <w:r w:rsidRPr="00FC3C1B">
              <w:rPr>
                <w:rFonts w:ascii="Arial" w:hAnsi="Arial" w:cs="Arial"/>
                <w:sz w:val="22"/>
                <w:szCs w:val="22"/>
              </w:rPr>
              <w:t xml:space="preserve">   </w:t>
            </w:r>
            <w:r w:rsidRPr="00FC3C1B">
              <w:rPr>
                <w:rFonts w:ascii="Arial" w:hAnsi="Arial" w:cs="Arial"/>
                <w:sz w:val="22"/>
                <w:szCs w:val="22"/>
              </w:rPr>
              <w:sym w:font="Wingdings" w:char="F071"/>
            </w:r>
          </w:p>
        </w:tc>
      </w:tr>
      <w:tr w:rsidR="00A2642B" w:rsidRPr="00FC3C1B" w14:paraId="51DA284C" w14:textId="77777777" w:rsidTr="00943872">
        <w:trPr>
          <w:cantSplit/>
        </w:trPr>
        <w:tc>
          <w:tcPr>
            <w:tcW w:w="4244" w:type="dxa"/>
            <w:shd w:val="clear" w:color="auto" w:fill="auto"/>
          </w:tcPr>
          <w:p w14:paraId="7D9CEBFA" w14:textId="0E292335" w:rsidR="00A2642B" w:rsidRPr="00D75531" w:rsidRDefault="00AA3BEB" w:rsidP="00A2642B">
            <w:pPr>
              <w:jc w:val="both"/>
              <w:rPr>
                <w:rFonts w:ascii="Arial" w:hAnsi="Arial" w:cs="Arial"/>
                <w:sz w:val="22"/>
                <w:szCs w:val="22"/>
              </w:rPr>
            </w:pPr>
            <w:r w:rsidRPr="00D75531">
              <w:rPr>
                <w:rFonts w:ascii="Arial" w:hAnsi="Arial" w:cs="Arial"/>
                <w:sz w:val="22"/>
                <w:szCs w:val="22"/>
              </w:rPr>
              <w:t>L’attitude et la présentation est adaptée</w:t>
            </w:r>
          </w:p>
        </w:tc>
        <w:tc>
          <w:tcPr>
            <w:tcW w:w="3861" w:type="dxa"/>
            <w:shd w:val="clear" w:color="auto" w:fill="auto"/>
          </w:tcPr>
          <w:p w14:paraId="25E73D10" w14:textId="67E975FC" w:rsidR="00A2642B" w:rsidRPr="00FC3C1B" w:rsidRDefault="00906B73" w:rsidP="00DD3F83">
            <w:pPr>
              <w:pStyle w:val="Paragraphedeliste"/>
              <w:ind w:left="354"/>
              <w:jc w:val="both"/>
              <w:rPr>
                <w:rFonts w:ascii="Arial" w:eastAsia="Times New Roman" w:hAnsi="Arial" w:cs="Arial"/>
                <w:i/>
              </w:rPr>
            </w:pPr>
            <w:r w:rsidRPr="00FC3C1B">
              <w:rPr>
                <w:rFonts w:ascii="Arial" w:eastAsia="Times New Roman" w:hAnsi="Arial" w:cs="Arial"/>
                <w:i/>
              </w:rPr>
              <w:t>Respect des règles et consignes de l’entreprise</w:t>
            </w:r>
          </w:p>
        </w:tc>
        <w:tc>
          <w:tcPr>
            <w:tcW w:w="1395" w:type="dxa"/>
            <w:shd w:val="clear" w:color="auto" w:fill="auto"/>
          </w:tcPr>
          <w:p w14:paraId="331E5492" w14:textId="77777777" w:rsidR="00A2642B" w:rsidRPr="00FC3C1B" w:rsidRDefault="00A2642B" w:rsidP="00A2642B">
            <w:pPr>
              <w:jc w:val="center"/>
              <w:rPr>
                <w:rFonts w:ascii="Arial" w:hAnsi="Arial" w:cs="Arial"/>
                <w:sz w:val="22"/>
                <w:szCs w:val="22"/>
              </w:rPr>
            </w:pPr>
            <w:proofErr w:type="gramStart"/>
            <w:r w:rsidRPr="00FC3C1B">
              <w:rPr>
                <w:rFonts w:ascii="Arial" w:hAnsi="Arial" w:cs="Arial"/>
                <w:sz w:val="22"/>
                <w:szCs w:val="22"/>
              </w:rPr>
              <w:t>Oui  Non</w:t>
            </w:r>
            <w:proofErr w:type="gramEnd"/>
          </w:p>
          <w:p w14:paraId="2D9F4300" w14:textId="77777777" w:rsidR="00A2642B" w:rsidRPr="00FC3C1B" w:rsidRDefault="00A2642B" w:rsidP="00A2642B">
            <w:pPr>
              <w:jc w:val="center"/>
              <w:rPr>
                <w:rFonts w:ascii="Arial" w:hAnsi="Arial" w:cs="Arial"/>
                <w:sz w:val="22"/>
                <w:szCs w:val="22"/>
              </w:rPr>
            </w:pPr>
            <w:r w:rsidRPr="00FC3C1B">
              <w:rPr>
                <w:rFonts w:ascii="Arial" w:hAnsi="Arial" w:cs="Arial"/>
                <w:sz w:val="22"/>
                <w:szCs w:val="22"/>
              </w:rPr>
              <w:sym w:font="Wingdings" w:char="F071"/>
            </w:r>
            <w:r w:rsidRPr="00FC3C1B">
              <w:rPr>
                <w:rFonts w:ascii="Arial" w:hAnsi="Arial" w:cs="Arial"/>
                <w:sz w:val="22"/>
                <w:szCs w:val="22"/>
              </w:rPr>
              <w:t xml:space="preserve">   </w:t>
            </w:r>
            <w:r w:rsidRPr="00FC3C1B">
              <w:rPr>
                <w:rFonts w:ascii="Arial" w:hAnsi="Arial" w:cs="Arial"/>
                <w:sz w:val="22"/>
                <w:szCs w:val="22"/>
              </w:rPr>
              <w:sym w:font="Wingdings" w:char="F071"/>
            </w:r>
          </w:p>
        </w:tc>
      </w:tr>
      <w:tr w:rsidR="00A2642B" w:rsidRPr="00FC3C1B" w14:paraId="6BD144B6" w14:textId="77777777" w:rsidTr="00FD406F">
        <w:trPr>
          <w:cantSplit/>
        </w:trPr>
        <w:tc>
          <w:tcPr>
            <w:tcW w:w="4244" w:type="dxa"/>
            <w:shd w:val="clear" w:color="auto" w:fill="C5E0B3" w:themeFill="accent6" w:themeFillTint="66"/>
          </w:tcPr>
          <w:p w14:paraId="3948C885" w14:textId="7AFDD429" w:rsidR="00A2642B" w:rsidRPr="00D75531" w:rsidRDefault="00A55579" w:rsidP="00A2642B">
            <w:pPr>
              <w:jc w:val="both"/>
              <w:rPr>
                <w:rFonts w:ascii="Arial" w:hAnsi="Arial" w:cs="Arial"/>
                <w:b/>
                <w:bCs/>
                <w:sz w:val="22"/>
                <w:szCs w:val="22"/>
              </w:rPr>
            </w:pPr>
            <w:r w:rsidRPr="00D75531">
              <w:rPr>
                <w:rFonts w:ascii="Arial" w:hAnsi="Arial" w:cs="Arial"/>
                <w:b/>
                <w:bCs/>
                <w:sz w:val="22"/>
                <w:szCs w:val="22"/>
              </w:rPr>
              <w:t>L’ensemble des dispositions concernant la réglementation vétérinaire du délégué vétérinaire sont expliqués</w:t>
            </w:r>
          </w:p>
        </w:tc>
        <w:tc>
          <w:tcPr>
            <w:tcW w:w="3861" w:type="dxa"/>
            <w:shd w:val="clear" w:color="auto" w:fill="C5E0B3" w:themeFill="accent6" w:themeFillTint="66"/>
          </w:tcPr>
          <w:p w14:paraId="2A7788A0" w14:textId="77777777" w:rsidR="00FC3C1B" w:rsidRPr="00D75531" w:rsidRDefault="00FC3C1B" w:rsidP="00FE65BB">
            <w:pPr>
              <w:pStyle w:val="Paragraphedeliste"/>
              <w:numPr>
                <w:ilvl w:val="0"/>
                <w:numId w:val="19"/>
              </w:numPr>
              <w:spacing w:after="0" w:line="240" w:lineRule="auto"/>
              <w:ind w:left="317"/>
              <w:jc w:val="both"/>
              <w:rPr>
                <w:rFonts w:ascii="Arial" w:eastAsia="Times New Roman" w:hAnsi="Arial" w:cs="Arial"/>
                <w:b/>
                <w:bCs/>
                <w:i/>
              </w:rPr>
            </w:pPr>
            <w:r w:rsidRPr="00D75531">
              <w:rPr>
                <w:rFonts w:ascii="Arial" w:eastAsia="Times New Roman" w:hAnsi="Arial" w:cs="Arial"/>
                <w:b/>
                <w:bCs/>
                <w:i/>
              </w:rPr>
              <w:t xml:space="preserve">Aucune erreur concernant la réglementation vétérinaire : les règles concernant la publicité, RCP, les classes de médicaments, les ayant droit </w:t>
            </w:r>
          </w:p>
          <w:p w14:paraId="38417926" w14:textId="34D3552E" w:rsidR="00A2642B" w:rsidRPr="00D75531" w:rsidRDefault="00FC3C1B" w:rsidP="00FE65BB">
            <w:pPr>
              <w:pStyle w:val="Paragraphedeliste"/>
              <w:numPr>
                <w:ilvl w:val="0"/>
                <w:numId w:val="19"/>
              </w:numPr>
              <w:spacing w:after="0" w:line="240" w:lineRule="auto"/>
              <w:ind w:left="317"/>
              <w:jc w:val="both"/>
              <w:rPr>
                <w:rFonts w:ascii="Arial" w:eastAsia="Times New Roman" w:hAnsi="Arial" w:cs="Arial"/>
                <w:b/>
                <w:bCs/>
                <w:i/>
              </w:rPr>
            </w:pPr>
            <w:r w:rsidRPr="00D75531">
              <w:rPr>
                <w:rFonts w:ascii="Arial" w:hAnsi="Arial" w:cs="Arial"/>
                <w:b/>
                <w:bCs/>
                <w:i/>
              </w:rPr>
              <w:t>Aucune omission</w:t>
            </w:r>
          </w:p>
        </w:tc>
        <w:tc>
          <w:tcPr>
            <w:tcW w:w="1395" w:type="dxa"/>
            <w:shd w:val="clear" w:color="auto" w:fill="C5E0B3" w:themeFill="accent6" w:themeFillTint="66"/>
          </w:tcPr>
          <w:p w14:paraId="42D170AF" w14:textId="77777777" w:rsidR="00A2642B" w:rsidRPr="00D75531" w:rsidRDefault="00A2642B" w:rsidP="00A2642B">
            <w:pPr>
              <w:jc w:val="center"/>
              <w:rPr>
                <w:rFonts w:ascii="Arial" w:hAnsi="Arial" w:cs="Arial"/>
                <w:b/>
                <w:bCs/>
                <w:sz w:val="22"/>
                <w:szCs w:val="22"/>
              </w:rPr>
            </w:pPr>
            <w:proofErr w:type="gramStart"/>
            <w:r w:rsidRPr="00D75531">
              <w:rPr>
                <w:rFonts w:ascii="Arial" w:hAnsi="Arial" w:cs="Arial"/>
                <w:b/>
                <w:bCs/>
                <w:sz w:val="22"/>
                <w:szCs w:val="22"/>
              </w:rPr>
              <w:t>Oui  Non</w:t>
            </w:r>
            <w:proofErr w:type="gramEnd"/>
          </w:p>
          <w:p w14:paraId="77DCC728" w14:textId="77777777" w:rsidR="00A2642B" w:rsidRPr="00D75531" w:rsidRDefault="00A2642B" w:rsidP="00A2642B">
            <w:pPr>
              <w:jc w:val="center"/>
              <w:rPr>
                <w:rFonts w:ascii="Arial" w:hAnsi="Arial" w:cs="Arial"/>
                <w:b/>
                <w:bCs/>
                <w:sz w:val="22"/>
                <w:szCs w:val="22"/>
              </w:rPr>
            </w:pPr>
            <w:r w:rsidRPr="00D75531">
              <w:rPr>
                <w:rFonts w:ascii="Arial" w:hAnsi="Arial" w:cs="Arial"/>
                <w:b/>
                <w:bCs/>
                <w:sz w:val="22"/>
                <w:szCs w:val="22"/>
              </w:rPr>
              <w:sym w:font="Wingdings" w:char="F071"/>
            </w:r>
            <w:r w:rsidRPr="00D75531">
              <w:rPr>
                <w:rFonts w:ascii="Arial" w:hAnsi="Arial" w:cs="Arial"/>
                <w:b/>
                <w:bCs/>
                <w:sz w:val="22"/>
                <w:szCs w:val="22"/>
              </w:rPr>
              <w:t xml:space="preserve">   </w:t>
            </w:r>
            <w:r w:rsidRPr="00D75531">
              <w:rPr>
                <w:rFonts w:ascii="Arial" w:hAnsi="Arial" w:cs="Arial"/>
                <w:b/>
                <w:bCs/>
                <w:sz w:val="22"/>
                <w:szCs w:val="22"/>
              </w:rPr>
              <w:sym w:font="Wingdings" w:char="F071"/>
            </w:r>
          </w:p>
        </w:tc>
      </w:tr>
    </w:tbl>
    <w:p w14:paraId="4E25D4BE" w14:textId="4DBFD098" w:rsidR="00B5635B" w:rsidRDefault="00B5635B">
      <w:pPr>
        <w:jc w:val="both"/>
        <w:rPr>
          <w:rFonts w:ascii="Arial" w:hAnsi="Arial" w:cs="Arial"/>
          <w:b/>
          <w:bCs/>
          <w:sz w:val="22"/>
          <w:szCs w:val="22"/>
        </w:rPr>
      </w:pPr>
    </w:p>
    <w:p w14:paraId="0BB5689A" w14:textId="77777777" w:rsidR="00D75531" w:rsidRDefault="00D75531">
      <w:pPr>
        <w:jc w:val="both"/>
        <w:rPr>
          <w:rFonts w:ascii="Arial" w:hAnsi="Arial" w:cs="Arial"/>
          <w:b/>
          <w:bCs/>
          <w:sz w:val="22"/>
          <w:szCs w:val="22"/>
        </w:rPr>
      </w:pPr>
    </w:p>
    <w:p w14:paraId="52B22751" w14:textId="77777777" w:rsidR="00FC3C1B" w:rsidRPr="00137864" w:rsidRDefault="00FC3C1B">
      <w:pPr>
        <w:jc w:val="both"/>
        <w:rPr>
          <w:rFonts w:ascii="Arial" w:hAnsi="Arial" w:cs="Arial"/>
          <w:b/>
          <w:bCs/>
          <w:sz w:val="22"/>
          <w:szCs w:val="22"/>
        </w:rPr>
      </w:pPr>
    </w:p>
    <w:p w14:paraId="68028630" w14:textId="77777777" w:rsidR="00B575E2" w:rsidRPr="00606230" w:rsidRDefault="00B575E2" w:rsidP="00B575E2">
      <w:pPr>
        <w:jc w:val="both"/>
        <w:rPr>
          <w:rFonts w:ascii="Arial" w:hAnsi="Arial" w:cs="Arial"/>
          <w:b/>
          <w:bCs/>
        </w:rPr>
      </w:pPr>
      <w:bookmarkStart w:id="3" w:name="_Hlk120005840"/>
      <w:r w:rsidRPr="00606230">
        <w:rPr>
          <w:rFonts w:ascii="Arial" w:hAnsi="Arial" w:cs="Arial"/>
          <w:b/>
          <w:bCs/>
        </w:rPr>
        <w:t xml:space="preserve">Commentaire des évaluateurs </w:t>
      </w:r>
    </w:p>
    <w:p w14:paraId="43E2D84C" w14:textId="77777777" w:rsidR="00B575E2" w:rsidRPr="00606230" w:rsidRDefault="00B575E2" w:rsidP="00B575E2">
      <w:pPr>
        <w:jc w:val="both"/>
        <w:rPr>
          <w:rFonts w:ascii="Arial" w:hAnsi="Arial" w:cs="Arial"/>
          <w:b/>
          <w:bCs/>
        </w:rPr>
      </w:pPr>
      <w:r w:rsidRPr="00606230">
        <w:rPr>
          <w:rFonts w:ascii="Arial" w:hAnsi="Arial" w:cs="Arial"/>
          <w:b/>
          <w:bCs/>
          <w:noProof/>
        </w:rPr>
        <mc:AlternateContent>
          <mc:Choice Requires="wps">
            <w:drawing>
              <wp:anchor distT="0" distB="0" distL="114300" distR="114300" simplePos="0" relativeHeight="251670528" behindDoc="0" locked="0" layoutInCell="1" allowOverlap="1" wp14:anchorId="59B23FFE" wp14:editId="5260120A">
                <wp:simplePos x="0" y="0"/>
                <wp:positionH relativeFrom="column">
                  <wp:posOffset>6655</wp:posOffset>
                </wp:positionH>
                <wp:positionV relativeFrom="paragraph">
                  <wp:posOffset>62154</wp:posOffset>
                </wp:positionV>
                <wp:extent cx="5829300" cy="833933"/>
                <wp:effectExtent l="0" t="0" r="19050" b="23495"/>
                <wp:wrapNone/>
                <wp:docPr id="5" name="Rectangle 5"/>
                <wp:cNvGraphicFramePr/>
                <a:graphic xmlns:a="http://schemas.openxmlformats.org/drawingml/2006/main">
                  <a:graphicData uri="http://schemas.microsoft.com/office/word/2010/wordprocessingShape">
                    <wps:wsp>
                      <wps:cNvSpPr/>
                      <wps:spPr>
                        <a:xfrm>
                          <a:off x="0" y="0"/>
                          <a:ext cx="5829300" cy="833933"/>
                        </a:xfrm>
                        <a:prstGeom prst="rect">
                          <a:avLst/>
                        </a:prstGeom>
                        <a:solidFill>
                          <a:schemeClr val="bg1"/>
                        </a:solidFill>
                        <a:ln>
                          <a:solidFill>
                            <a:srgbClr val="03761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C25776" id="Rectangle 5" o:spid="_x0000_s1026" style="position:absolute;margin-left:.5pt;margin-top:4.9pt;width:459pt;height:65.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" fillcolor="white [3212]" strokecolor="#03761a" strokeweight="1pt"/>
            </w:pict>
          </mc:Fallback>
        </mc:AlternateContent>
      </w:r>
    </w:p>
    <w:p w14:paraId="7090B4EC" w14:textId="77777777" w:rsidR="00B575E2" w:rsidRPr="00606230" w:rsidRDefault="00B575E2" w:rsidP="00B575E2">
      <w:pPr>
        <w:jc w:val="both"/>
        <w:rPr>
          <w:rFonts w:ascii="Arial" w:hAnsi="Arial" w:cs="Arial"/>
          <w:b/>
          <w:bCs/>
        </w:rPr>
      </w:pPr>
    </w:p>
    <w:p w14:paraId="7A79AF5A" w14:textId="77777777" w:rsidR="00B575E2" w:rsidRPr="00606230" w:rsidRDefault="00B575E2" w:rsidP="00B575E2">
      <w:pPr>
        <w:jc w:val="both"/>
        <w:rPr>
          <w:rFonts w:ascii="Arial" w:hAnsi="Arial" w:cs="Arial"/>
          <w:b/>
          <w:bCs/>
        </w:rPr>
      </w:pPr>
    </w:p>
    <w:p w14:paraId="29490602" w14:textId="77777777" w:rsidR="00B575E2" w:rsidRPr="00606230" w:rsidRDefault="00B575E2" w:rsidP="00B575E2">
      <w:pPr>
        <w:jc w:val="both"/>
        <w:rPr>
          <w:rFonts w:ascii="Arial" w:hAnsi="Arial" w:cs="Arial"/>
          <w:b/>
          <w:bCs/>
        </w:rPr>
      </w:pPr>
    </w:p>
    <w:p w14:paraId="71784D5F" w14:textId="77777777" w:rsidR="00B575E2" w:rsidRPr="00606230" w:rsidRDefault="00B575E2" w:rsidP="00B575E2">
      <w:pPr>
        <w:jc w:val="both"/>
        <w:rPr>
          <w:rFonts w:ascii="Arial" w:hAnsi="Arial" w:cs="Arial"/>
          <w:b/>
          <w:bCs/>
        </w:rPr>
      </w:pPr>
    </w:p>
    <w:p w14:paraId="2F3D1CC4" w14:textId="77777777" w:rsidR="00B575E2" w:rsidRPr="00606230" w:rsidRDefault="00B575E2" w:rsidP="00B575E2">
      <w:pPr>
        <w:jc w:val="both"/>
        <w:rPr>
          <w:rFonts w:ascii="Arial" w:hAnsi="Arial" w:cs="Arial"/>
          <w:b/>
          <w:bCs/>
        </w:rPr>
      </w:pPr>
    </w:p>
    <w:p w14:paraId="56854A5E" w14:textId="77777777" w:rsidR="00B575E2" w:rsidRPr="00606230" w:rsidRDefault="00B575E2" w:rsidP="00B575E2">
      <w:pPr>
        <w:jc w:val="both"/>
        <w:rPr>
          <w:rFonts w:ascii="Arial" w:hAnsi="Arial" w:cs="Arial"/>
          <w:b/>
          <w:bCs/>
        </w:rPr>
      </w:pPr>
      <w:r w:rsidRPr="00606230">
        <w:rPr>
          <w:rFonts w:ascii="Arial" w:hAnsi="Arial" w:cs="Arial"/>
          <w:b/>
          <w:bCs/>
        </w:rPr>
        <w:t>Résultat de l’évaluation</w:t>
      </w:r>
    </w:p>
    <w:p w14:paraId="5282D6B5" w14:textId="77777777" w:rsidR="00B575E2" w:rsidRPr="00606230" w:rsidRDefault="00B575E2" w:rsidP="00B575E2">
      <w:pPr>
        <w:jc w:val="both"/>
        <w:rPr>
          <w:rFonts w:ascii="Arial" w:hAnsi="Arial" w:cs="Arial"/>
          <w:b/>
          <w:bCs/>
        </w:rPr>
      </w:pPr>
    </w:p>
    <w:p w14:paraId="0073C070" w14:textId="62E8765A" w:rsidR="00B575E2" w:rsidRPr="00606230" w:rsidRDefault="00B575E2" w:rsidP="00B575E2">
      <w:pPr>
        <w:jc w:val="both"/>
        <w:rPr>
          <w:rFonts w:ascii="Arial" w:hAnsi="Arial" w:cs="Arial"/>
        </w:rPr>
      </w:pPr>
      <w:r w:rsidRPr="00606230">
        <w:rPr>
          <w:rFonts w:ascii="Arial" w:hAnsi="Arial" w:cs="Arial"/>
        </w:rPr>
        <w:t xml:space="preserve">Le bloc de compétences 1 est évalué « acquis » si 80% des critères sont cochés « oui » (4 critères sur 5) et si les 2 critères essentiels </w:t>
      </w:r>
      <w:r w:rsidR="005A139A">
        <w:rPr>
          <w:rFonts w:ascii="Arial" w:hAnsi="Arial" w:cs="Arial"/>
        </w:rPr>
        <w:t xml:space="preserve">(repérés en vert) </w:t>
      </w:r>
      <w:r w:rsidRPr="00606230">
        <w:rPr>
          <w:rFonts w:ascii="Arial" w:hAnsi="Arial" w:cs="Arial"/>
        </w:rPr>
        <w:t>sont cochés « oui »</w:t>
      </w:r>
    </w:p>
    <w:p w14:paraId="73AA44A1" w14:textId="77777777" w:rsidR="00B575E2" w:rsidRPr="00606230" w:rsidRDefault="00B575E2" w:rsidP="00B575E2">
      <w:pPr>
        <w:jc w:val="both"/>
        <w:rPr>
          <w:rFonts w:ascii="Arial" w:hAnsi="Arial" w:cs="Arial"/>
          <w:b/>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575E2" w14:paraId="790897BE" w14:textId="77777777" w:rsidTr="00A51515">
        <w:tc>
          <w:tcPr>
            <w:tcW w:w="4530" w:type="dxa"/>
          </w:tcPr>
          <w:p w14:paraId="6617BA51" w14:textId="77777777" w:rsidR="00B575E2" w:rsidRPr="00606230" w:rsidRDefault="00B575E2" w:rsidP="00A51515">
            <w:pPr>
              <w:jc w:val="center"/>
              <w:rPr>
                <w:rFonts w:ascii="Arial" w:hAnsi="Arial" w:cs="Arial"/>
                <w:b/>
                <w:bCs/>
              </w:rPr>
            </w:pPr>
            <w:r w:rsidRPr="00606230">
              <w:rPr>
                <w:rFonts w:ascii="Arial" w:hAnsi="Arial" w:cs="Arial"/>
                <w:b/>
                <w:bCs/>
              </w:rPr>
              <w:sym w:font="Wingdings" w:char="F071"/>
            </w:r>
            <w:r w:rsidRPr="00606230">
              <w:rPr>
                <w:rFonts w:ascii="Arial" w:hAnsi="Arial" w:cs="Arial"/>
                <w:b/>
                <w:bCs/>
              </w:rPr>
              <w:t xml:space="preserve"> Bloc évalué « acquis »</w:t>
            </w:r>
          </w:p>
          <w:p w14:paraId="3753951C" w14:textId="3574DDF7" w:rsidR="00B575E2" w:rsidRPr="00606230" w:rsidRDefault="0050014F" w:rsidP="00A51515">
            <w:pPr>
              <w:jc w:val="center"/>
              <w:rPr>
                <w:rFonts w:ascii="Arial" w:hAnsi="Arial" w:cs="Arial"/>
                <w:b/>
                <w:bCs/>
              </w:rPr>
            </w:pPr>
            <w:r>
              <w:rPr>
                <w:rFonts w:ascii="Arial" w:hAnsi="Arial" w:cs="Arial"/>
                <w:sz w:val="20"/>
                <w:szCs w:val="20"/>
              </w:rPr>
              <w:t>4</w:t>
            </w:r>
            <w:r w:rsidR="00B575E2" w:rsidRPr="00606230">
              <w:rPr>
                <w:rFonts w:ascii="Arial" w:hAnsi="Arial" w:cs="Arial"/>
                <w:sz w:val="20"/>
                <w:szCs w:val="20"/>
              </w:rPr>
              <w:t xml:space="preserve"> critères sur 5 cochés « oui » </w:t>
            </w:r>
            <w:r w:rsidR="00B575E2" w:rsidRPr="00606230">
              <w:rPr>
                <w:rFonts w:ascii="Arial" w:hAnsi="Arial" w:cs="Arial"/>
                <w:b/>
                <w:bCs/>
                <w:sz w:val="20"/>
                <w:szCs w:val="20"/>
                <w:u w:val="single"/>
              </w:rPr>
              <w:t>et</w:t>
            </w:r>
            <w:r w:rsidR="00B575E2" w:rsidRPr="00606230">
              <w:rPr>
                <w:rFonts w:ascii="Arial" w:hAnsi="Arial" w:cs="Arial"/>
                <w:sz w:val="20"/>
                <w:szCs w:val="20"/>
              </w:rPr>
              <w:t xml:space="preserve"> les 2 critères essentiels cochés « oui »</w:t>
            </w:r>
          </w:p>
        </w:tc>
        <w:tc>
          <w:tcPr>
            <w:tcW w:w="4530" w:type="dxa"/>
          </w:tcPr>
          <w:p w14:paraId="1C8C2B4A" w14:textId="77777777" w:rsidR="00B575E2" w:rsidRDefault="00B575E2" w:rsidP="00A51515">
            <w:pPr>
              <w:jc w:val="center"/>
              <w:rPr>
                <w:rFonts w:ascii="Arial" w:hAnsi="Arial" w:cs="Arial"/>
                <w:b/>
                <w:bCs/>
              </w:rPr>
            </w:pPr>
            <w:r w:rsidRPr="00606230">
              <w:rPr>
                <w:rFonts w:ascii="Arial" w:hAnsi="Arial" w:cs="Arial"/>
                <w:b/>
                <w:bCs/>
              </w:rPr>
              <w:sym w:font="Wingdings" w:char="F071"/>
            </w:r>
            <w:r w:rsidRPr="00606230">
              <w:rPr>
                <w:rFonts w:ascii="Arial" w:hAnsi="Arial" w:cs="Arial"/>
                <w:b/>
                <w:bCs/>
              </w:rPr>
              <w:t xml:space="preserve"> Bloc évalué « non acquis »</w:t>
            </w:r>
          </w:p>
          <w:p w14:paraId="486580BC" w14:textId="77777777" w:rsidR="00B575E2" w:rsidRDefault="00B575E2" w:rsidP="00A51515">
            <w:pPr>
              <w:jc w:val="center"/>
              <w:rPr>
                <w:rFonts w:ascii="Arial" w:hAnsi="Arial" w:cs="Arial"/>
                <w:b/>
                <w:bCs/>
              </w:rPr>
            </w:pPr>
          </w:p>
        </w:tc>
      </w:tr>
      <w:bookmarkEnd w:id="3"/>
    </w:tbl>
    <w:p w14:paraId="2C054D6D" w14:textId="77777777" w:rsidR="00B575E2" w:rsidRDefault="00B575E2">
      <w:pPr>
        <w:shd w:val="clear" w:color="CCFFFF" w:fill="auto"/>
        <w:jc w:val="both"/>
        <w:rPr>
          <w:rFonts w:ascii="Arial" w:hAnsi="Arial" w:cs="Arial"/>
          <w:b/>
          <w:bCs/>
          <w:sz w:val="22"/>
          <w:szCs w:val="22"/>
        </w:rPr>
      </w:pPr>
    </w:p>
    <w:p w14:paraId="1C5F4BC7" w14:textId="140557C8" w:rsidR="00B5635B" w:rsidRPr="00137864" w:rsidRDefault="00B5635B">
      <w:pPr>
        <w:shd w:val="clear" w:color="CCFFFF" w:fill="auto"/>
        <w:jc w:val="both"/>
        <w:rPr>
          <w:rFonts w:ascii="Arial" w:hAnsi="Arial" w:cs="Arial"/>
          <w:b/>
          <w:bCs/>
          <w:sz w:val="22"/>
          <w:szCs w:val="22"/>
        </w:rPr>
      </w:pPr>
      <w:r w:rsidRPr="00137864">
        <w:rPr>
          <w:rFonts w:ascii="Arial" w:hAnsi="Arial" w:cs="Arial"/>
          <w:b/>
          <w:bCs/>
          <w:sz w:val="22"/>
          <w:szCs w:val="22"/>
        </w:rPr>
        <w:t xml:space="preserve">Evaluation </w:t>
      </w:r>
      <w:r w:rsidR="00C65967" w:rsidRPr="00137864">
        <w:rPr>
          <w:rFonts w:ascii="Arial" w:hAnsi="Arial" w:cs="Arial"/>
          <w:b/>
          <w:bCs/>
          <w:sz w:val="22"/>
          <w:szCs w:val="22"/>
        </w:rPr>
        <w:t xml:space="preserve">du </w:t>
      </w:r>
      <w:r w:rsidR="00C65967" w:rsidRPr="00137864">
        <w:rPr>
          <w:rFonts w:ascii="Arial" w:hAnsi="Arial" w:cs="Arial"/>
          <w:b/>
          <w:bCs/>
          <w:sz w:val="22"/>
          <w:szCs w:val="22"/>
          <w:u w:val="single"/>
        </w:rPr>
        <w:t>bloc de compétences 1</w:t>
      </w:r>
      <w:r w:rsidR="00C65967" w:rsidRPr="00137864">
        <w:rPr>
          <w:rFonts w:ascii="Arial" w:hAnsi="Arial" w:cs="Arial"/>
          <w:b/>
          <w:bCs/>
          <w:sz w:val="22"/>
          <w:szCs w:val="22"/>
        </w:rPr>
        <w:t xml:space="preserve"> </w:t>
      </w:r>
      <w:r w:rsidRPr="00137864">
        <w:rPr>
          <w:rFonts w:ascii="Arial" w:hAnsi="Arial" w:cs="Arial"/>
          <w:b/>
          <w:bCs/>
          <w:sz w:val="22"/>
          <w:szCs w:val="22"/>
        </w:rPr>
        <w:t>réalisée le :</w:t>
      </w:r>
    </w:p>
    <w:p w14:paraId="0EEAC11A" w14:textId="77777777" w:rsidR="00B5635B" w:rsidRPr="00137864" w:rsidRDefault="00B5635B">
      <w:pPr>
        <w:shd w:val="clear" w:color="CCFFFF" w:fill="auto"/>
        <w:rPr>
          <w:rFonts w:ascii="Arial" w:hAnsi="Arial" w:cs="Arial"/>
          <w:b/>
          <w:bCs/>
          <w:sz w:val="22"/>
          <w:szCs w:val="22"/>
        </w:rPr>
      </w:pPr>
    </w:p>
    <w:p w14:paraId="1F345723" w14:textId="2088B520" w:rsidR="00E70887" w:rsidRDefault="00E70887" w:rsidP="00E70887">
      <w:pPr>
        <w:shd w:val="clear" w:color="CCFFFF" w:fill="auto"/>
        <w:rPr>
          <w:rFonts w:ascii="Arial" w:hAnsi="Arial" w:cs="Arial"/>
          <w:b/>
          <w:bCs/>
          <w:sz w:val="22"/>
          <w:szCs w:val="22"/>
        </w:rPr>
      </w:pPr>
      <w:bookmarkStart w:id="4" w:name="_Hlk40086017"/>
      <w:bookmarkStart w:id="5" w:name="_Hlk40086597"/>
      <w:r w:rsidRPr="00216B0A">
        <w:rPr>
          <w:rFonts w:ascii="Arial" w:hAnsi="Arial" w:cs="Arial"/>
          <w:b/>
          <w:bCs/>
          <w:sz w:val="22"/>
          <w:szCs w:val="22"/>
        </w:rPr>
        <w:t>Nom, qualité et signature du candidat :</w:t>
      </w:r>
    </w:p>
    <w:p w14:paraId="35FFA671" w14:textId="1B33703A" w:rsidR="00E70887" w:rsidRDefault="00E70887" w:rsidP="00E70887">
      <w:pPr>
        <w:shd w:val="clear" w:color="CCFFFF" w:fill="auto"/>
        <w:jc w:val="both"/>
        <w:rPr>
          <w:rFonts w:ascii="Arial" w:hAnsi="Arial" w:cs="Arial"/>
          <w:sz w:val="22"/>
          <w:szCs w:val="22"/>
        </w:rPr>
      </w:pPr>
      <w:r w:rsidRPr="00216B0A">
        <w:rPr>
          <w:rFonts w:ascii="Arial" w:hAnsi="Arial" w:cs="Arial"/>
          <w:sz w:val="22"/>
          <w:szCs w:val="22"/>
        </w:rPr>
        <w:t>…………………………………………………………………………………………………</w:t>
      </w:r>
    </w:p>
    <w:p w14:paraId="1F6529AE" w14:textId="547DB579" w:rsidR="00DB78C6" w:rsidRDefault="00DB78C6" w:rsidP="00E70887">
      <w:pPr>
        <w:shd w:val="clear" w:color="CCFFFF" w:fill="auto"/>
        <w:jc w:val="both"/>
        <w:rPr>
          <w:rFonts w:ascii="Arial" w:hAnsi="Arial" w:cs="Arial"/>
          <w:sz w:val="22"/>
          <w:szCs w:val="22"/>
        </w:rPr>
      </w:pPr>
    </w:p>
    <w:p w14:paraId="75A7B932" w14:textId="77777777" w:rsidR="00DB78C6" w:rsidRDefault="00DB78C6" w:rsidP="00E70887">
      <w:pPr>
        <w:shd w:val="clear" w:color="CCFFFF" w:fill="auto"/>
        <w:jc w:val="both"/>
        <w:rPr>
          <w:rFonts w:ascii="Arial" w:hAnsi="Arial" w:cs="Arial"/>
          <w:sz w:val="22"/>
          <w:szCs w:val="22"/>
        </w:rPr>
      </w:pPr>
    </w:p>
    <w:bookmarkEnd w:id="4"/>
    <w:p w14:paraId="63CE5567" w14:textId="77777777" w:rsidR="005A3A42" w:rsidRPr="003D36E8" w:rsidRDefault="005A3A42" w:rsidP="005A3A42">
      <w:pPr>
        <w:shd w:val="clear" w:color="CCFFFF" w:fill="auto"/>
        <w:rPr>
          <w:rFonts w:ascii="Arial" w:hAnsi="Arial" w:cs="Arial"/>
          <w:b/>
          <w:bCs/>
          <w:sz w:val="22"/>
          <w:szCs w:val="22"/>
        </w:rPr>
      </w:pPr>
      <w:r w:rsidRPr="003D36E8">
        <w:rPr>
          <w:rFonts w:ascii="Arial" w:hAnsi="Arial" w:cs="Arial"/>
          <w:b/>
          <w:bCs/>
          <w:sz w:val="22"/>
          <w:szCs w:val="22"/>
        </w:rPr>
        <w:t>Nom, qualité et signature du responsable hiérarchique :</w:t>
      </w:r>
    </w:p>
    <w:p w14:paraId="7DAF406F" w14:textId="77777777" w:rsidR="005A3A42" w:rsidRPr="003D36E8" w:rsidRDefault="005A3A42" w:rsidP="005A3A42">
      <w:pPr>
        <w:shd w:val="clear" w:color="CCFFFF" w:fill="auto"/>
        <w:jc w:val="both"/>
        <w:rPr>
          <w:rFonts w:ascii="Arial" w:hAnsi="Arial" w:cs="Arial"/>
          <w:sz w:val="22"/>
          <w:szCs w:val="22"/>
        </w:rPr>
      </w:pPr>
      <w:r w:rsidRPr="003D36E8">
        <w:rPr>
          <w:rFonts w:ascii="Arial" w:hAnsi="Arial" w:cs="Arial"/>
          <w:sz w:val="22"/>
          <w:szCs w:val="22"/>
        </w:rPr>
        <w:t>…………………………………………………………………………………………………</w:t>
      </w:r>
    </w:p>
    <w:p w14:paraId="4747D15E" w14:textId="7171CA14" w:rsidR="005A3A42" w:rsidRDefault="005A3A42" w:rsidP="005A3A42">
      <w:pPr>
        <w:shd w:val="clear" w:color="CCFFFF" w:fill="auto"/>
        <w:rPr>
          <w:rFonts w:ascii="Arial" w:hAnsi="Arial" w:cs="Arial"/>
          <w:b/>
          <w:bCs/>
          <w:sz w:val="22"/>
          <w:szCs w:val="22"/>
        </w:rPr>
      </w:pPr>
    </w:p>
    <w:p w14:paraId="35624A64" w14:textId="77777777" w:rsidR="005A3A42" w:rsidRPr="003D36E8" w:rsidRDefault="005A3A42" w:rsidP="005A3A42">
      <w:pPr>
        <w:shd w:val="clear" w:color="CCFFFF" w:fill="auto"/>
        <w:rPr>
          <w:rFonts w:ascii="Arial" w:hAnsi="Arial" w:cs="Arial"/>
          <w:b/>
          <w:bCs/>
          <w:sz w:val="22"/>
          <w:szCs w:val="22"/>
        </w:rPr>
      </w:pPr>
    </w:p>
    <w:p w14:paraId="2937E47B" w14:textId="77777777" w:rsidR="005A3A42" w:rsidRDefault="005A3A42" w:rsidP="005A3A42">
      <w:pPr>
        <w:shd w:val="clear" w:color="CCFFFF" w:fill="auto"/>
        <w:rPr>
          <w:rFonts w:ascii="Arial" w:hAnsi="Arial" w:cs="Arial"/>
          <w:b/>
          <w:bCs/>
          <w:sz w:val="22"/>
          <w:szCs w:val="22"/>
        </w:rPr>
      </w:pPr>
      <w:bookmarkStart w:id="6" w:name="_Hlk39740270"/>
      <w:r w:rsidRPr="003D36E8">
        <w:rPr>
          <w:rFonts w:ascii="Arial" w:hAnsi="Arial" w:cs="Arial"/>
          <w:b/>
          <w:bCs/>
          <w:sz w:val="22"/>
          <w:szCs w:val="22"/>
        </w:rPr>
        <w:t>Les évaluateurs :</w:t>
      </w:r>
      <w:r>
        <w:rPr>
          <w:rFonts w:ascii="Arial" w:hAnsi="Arial" w:cs="Arial"/>
          <w:b/>
          <w:bCs/>
          <w:sz w:val="22"/>
          <w:szCs w:val="22"/>
        </w:rPr>
        <w:t xml:space="preserve"> </w:t>
      </w:r>
    </w:p>
    <w:bookmarkEnd w:id="6"/>
    <w:p w14:paraId="60451AA6" w14:textId="77777777" w:rsidR="005A3A42" w:rsidRPr="00216B0A" w:rsidRDefault="005A3A42" w:rsidP="005A3A42">
      <w:pPr>
        <w:shd w:val="clear" w:color="CCFFFF" w:fill="auto"/>
        <w:rPr>
          <w:rFonts w:ascii="Arial" w:hAnsi="Arial" w:cs="Arial"/>
          <w:b/>
          <w:bCs/>
          <w:sz w:val="22"/>
          <w:szCs w:val="22"/>
        </w:rPr>
      </w:pPr>
    </w:p>
    <w:p w14:paraId="561C3595" w14:textId="77777777" w:rsidR="005A3A42" w:rsidRPr="00216B0A" w:rsidRDefault="005A3A42" w:rsidP="005A3A42">
      <w:pPr>
        <w:shd w:val="clear" w:color="CCFFFF" w:fill="auto"/>
        <w:rPr>
          <w:rFonts w:ascii="Arial" w:hAnsi="Arial" w:cs="Arial"/>
          <w:b/>
          <w:bCs/>
          <w:sz w:val="22"/>
          <w:szCs w:val="22"/>
        </w:rPr>
      </w:pPr>
      <w:r w:rsidRPr="00216B0A">
        <w:rPr>
          <w:rFonts w:ascii="Arial" w:hAnsi="Arial" w:cs="Arial"/>
          <w:b/>
          <w:bCs/>
          <w:sz w:val="22"/>
          <w:szCs w:val="22"/>
        </w:rPr>
        <w:t>Nom, qualité et signature de la personne qualifiée externe au service :</w:t>
      </w:r>
    </w:p>
    <w:p w14:paraId="134088D2" w14:textId="299CCE62" w:rsidR="005A3A42" w:rsidRDefault="005A3A42" w:rsidP="005A3A42">
      <w:pPr>
        <w:shd w:val="clear" w:color="CCFFFF" w:fill="auto"/>
        <w:jc w:val="both"/>
        <w:rPr>
          <w:rFonts w:ascii="Arial" w:hAnsi="Arial" w:cs="Arial"/>
          <w:sz w:val="22"/>
          <w:szCs w:val="22"/>
        </w:rPr>
      </w:pPr>
      <w:r w:rsidRPr="00216B0A">
        <w:rPr>
          <w:rFonts w:ascii="Arial" w:hAnsi="Arial" w:cs="Arial"/>
          <w:sz w:val="22"/>
          <w:szCs w:val="22"/>
        </w:rPr>
        <w:t>…………………………………………………………………………………………………</w:t>
      </w:r>
    </w:p>
    <w:p w14:paraId="7FA65C37" w14:textId="77777777" w:rsidR="005A3A42" w:rsidRDefault="005A3A42" w:rsidP="005A3A42">
      <w:pPr>
        <w:shd w:val="clear" w:color="CCFFFF" w:fill="auto"/>
        <w:jc w:val="both"/>
        <w:rPr>
          <w:rFonts w:ascii="Arial" w:hAnsi="Arial" w:cs="Arial"/>
          <w:sz w:val="22"/>
          <w:szCs w:val="22"/>
        </w:rPr>
      </w:pPr>
    </w:p>
    <w:p w14:paraId="2DCDA526" w14:textId="77777777" w:rsidR="005A3A42" w:rsidRPr="00216B0A" w:rsidRDefault="005A3A42" w:rsidP="005A3A42">
      <w:pPr>
        <w:shd w:val="clear" w:color="CCFFFF" w:fill="auto"/>
        <w:rPr>
          <w:rFonts w:ascii="Arial" w:hAnsi="Arial" w:cs="Arial"/>
          <w:b/>
          <w:bCs/>
          <w:sz w:val="22"/>
          <w:szCs w:val="22"/>
        </w:rPr>
      </w:pPr>
    </w:p>
    <w:p w14:paraId="454579DF" w14:textId="77777777" w:rsidR="005A3A42" w:rsidRPr="00216B0A" w:rsidRDefault="005A3A42" w:rsidP="005A3A42">
      <w:pPr>
        <w:shd w:val="clear" w:color="CCFFFF" w:fill="auto"/>
        <w:rPr>
          <w:rFonts w:ascii="Arial" w:hAnsi="Arial" w:cs="Arial"/>
          <w:b/>
          <w:bCs/>
          <w:sz w:val="22"/>
          <w:szCs w:val="22"/>
        </w:rPr>
      </w:pPr>
      <w:r w:rsidRPr="00216B0A">
        <w:rPr>
          <w:rFonts w:ascii="Arial" w:hAnsi="Arial" w:cs="Arial"/>
          <w:b/>
          <w:bCs/>
          <w:sz w:val="22"/>
          <w:szCs w:val="22"/>
        </w:rPr>
        <w:t>Nom, qualité et signature de l’évaluateur </w:t>
      </w:r>
      <w:r>
        <w:rPr>
          <w:rFonts w:ascii="Arial" w:hAnsi="Arial" w:cs="Arial"/>
          <w:b/>
          <w:bCs/>
          <w:sz w:val="22"/>
          <w:szCs w:val="22"/>
        </w:rPr>
        <w:t xml:space="preserve">habilité </w:t>
      </w:r>
      <w:r w:rsidRPr="00216B0A">
        <w:rPr>
          <w:rFonts w:ascii="Arial" w:hAnsi="Arial" w:cs="Arial"/>
          <w:b/>
          <w:bCs/>
          <w:sz w:val="22"/>
          <w:szCs w:val="22"/>
        </w:rPr>
        <w:t>:</w:t>
      </w:r>
    </w:p>
    <w:p w14:paraId="15613C67" w14:textId="77777777" w:rsidR="005A3A42" w:rsidRDefault="005A3A42" w:rsidP="005A3A42">
      <w:pPr>
        <w:shd w:val="clear" w:color="CCFFFF" w:fill="auto"/>
        <w:jc w:val="both"/>
        <w:rPr>
          <w:rFonts w:ascii="Arial" w:hAnsi="Arial" w:cs="Arial"/>
          <w:sz w:val="22"/>
          <w:szCs w:val="22"/>
        </w:rPr>
      </w:pPr>
      <w:r w:rsidRPr="00216B0A">
        <w:rPr>
          <w:rFonts w:ascii="Arial" w:hAnsi="Arial" w:cs="Arial"/>
          <w:sz w:val="22"/>
          <w:szCs w:val="22"/>
        </w:rPr>
        <w:t>…………………………………………………………………………………………………</w:t>
      </w:r>
    </w:p>
    <w:p w14:paraId="6C2BBD53" w14:textId="77777777" w:rsidR="00E70887" w:rsidRPr="00216B0A" w:rsidRDefault="00E70887" w:rsidP="00E70887">
      <w:pPr>
        <w:shd w:val="clear" w:color="CCFFFF" w:fill="auto"/>
        <w:rPr>
          <w:rFonts w:ascii="Arial" w:hAnsi="Arial" w:cs="Arial"/>
          <w:b/>
          <w:bCs/>
          <w:sz w:val="22"/>
          <w:szCs w:val="22"/>
        </w:rPr>
      </w:pPr>
      <w:r w:rsidRPr="00216B0A">
        <w:rPr>
          <w:rFonts w:ascii="Arial" w:hAnsi="Arial" w:cs="Arial"/>
          <w:b/>
          <w:bCs/>
          <w:sz w:val="22"/>
          <w:szCs w:val="22"/>
        </w:rPr>
        <w:br w:type="page"/>
      </w:r>
    </w:p>
    <w:bookmarkEnd w:id="5"/>
    <w:p w14:paraId="0FDF7672" w14:textId="77777777" w:rsidR="007723C4" w:rsidRPr="00FD6AC2" w:rsidRDefault="007723C4" w:rsidP="007723C4">
      <w:pPr>
        <w:pStyle w:val="Titre5"/>
        <w:ind w:left="284" w:firstLine="289"/>
      </w:pPr>
      <w:r w:rsidRPr="00FD6AC2">
        <w:lastRenderedPageBreak/>
        <w:t>Bloc de compétences 2 :</w:t>
      </w:r>
    </w:p>
    <w:p w14:paraId="7E4BD7C2" w14:textId="1F2CBCD3" w:rsidR="00206CC9" w:rsidRPr="008E33DF" w:rsidRDefault="008E33DF" w:rsidP="008E33DF">
      <w:pPr>
        <w:jc w:val="center"/>
        <w:rPr>
          <w:rFonts w:ascii="Arial" w:hAnsi="Arial" w:cs="Arial"/>
          <w:b/>
          <w:bCs/>
          <w:noProof/>
          <w:sz w:val="22"/>
          <w:szCs w:val="22"/>
        </w:rPr>
      </w:pPr>
      <w:r w:rsidRPr="008E33DF">
        <w:rPr>
          <w:rFonts w:ascii="Arial" w:eastAsiaTheme="minorEastAsia" w:hAnsi="Arial" w:cs="Arial"/>
          <w:b/>
          <w:bCs/>
          <w:sz w:val="22"/>
          <w:szCs w:val="22"/>
        </w:rPr>
        <w:t>Recueil et transmission des informations indispensables à l’évaluation des cas de pharmacovigilance, d’antibiorésistance et des défauts qualité</w:t>
      </w:r>
    </w:p>
    <w:p w14:paraId="5A2B770B" w14:textId="77777777" w:rsidR="00E73F8D" w:rsidRDefault="00E73F8D">
      <w:pPr>
        <w:rPr>
          <w:rFonts w:ascii="Arial" w:hAnsi="Arial" w:cs="Arial"/>
          <w:b/>
          <w:bCs/>
        </w:rPr>
      </w:pPr>
      <w:r>
        <w:rPr>
          <w:rFonts w:ascii="Arial" w:hAnsi="Arial" w:cs="Arial"/>
          <w:b/>
          <w:bCs/>
          <w:noProof/>
        </w:rPr>
        <mc:AlternateContent>
          <mc:Choice Requires="wps">
            <w:drawing>
              <wp:anchor distT="0" distB="0" distL="114300" distR="114300" simplePos="0" relativeHeight="251664384" behindDoc="0" locked="0" layoutInCell="1" allowOverlap="1" wp14:anchorId="33D02C48" wp14:editId="7C273450">
                <wp:simplePos x="0" y="0"/>
                <wp:positionH relativeFrom="margin">
                  <wp:posOffset>-414655</wp:posOffset>
                </wp:positionH>
                <wp:positionV relativeFrom="paragraph">
                  <wp:posOffset>174625</wp:posOffset>
                </wp:positionV>
                <wp:extent cx="6499225" cy="2333625"/>
                <wp:effectExtent l="0" t="0" r="15875" b="28575"/>
                <wp:wrapNone/>
                <wp:docPr id="26" name="Rectangle à coins arrondis 26"/>
                <wp:cNvGraphicFramePr/>
                <a:graphic xmlns:a="http://schemas.openxmlformats.org/drawingml/2006/main">
                  <a:graphicData uri="http://schemas.microsoft.com/office/word/2010/wordprocessingShape">
                    <wps:wsp>
                      <wps:cNvSpPr/>
                      <wps:spPr>
                        <a:xfrm>
                          <a:off x="0" y="0"/>
                          <a:ext cx="6499225" cy="2333625"/>
                        </a:xfrm>
                        <a:prstGeom prst="roundRect">
                          <a:avLst/>
                        </a:prstGeom>
                        <a:noFill/>
                        <a:ln w="19050">
                          <a:solidFill>
                            <a:srgbClr val="03761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193702" id="Rectangle à coins arrondis 26" o:spid="_x0000_s1026" style="position:absolute;margin-left:-32.65pt;margin-top:13.75pt;width:511.75pt;height:18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" filled="f" strokecolor="#03761a" strokeweight="1.5pt">
                <v:stroke joinstyle="miter"/>
                <w10:wrap anchorx="margin"/>
              </v:roundrect>
            </w:pict>
          </mc:Fallback>
        </mc:AlternateContent>
      </w:r>
    </w:p>
    <w:p w14:paraId="40F0ABFC" w14:textId="77777777" w:rsidR="009721CE" w:rsidRDefault="009721CE" w:rsidP="00206CC9">
      <w:pPr>
        <w:suppressAutoHyphens/>
        <w:ind w:left="426"/>
        <w:rPr>
          <w:rFonts w:ascii="Arial" w:hAnsi="Arial" w:cs="Arial"/>
          <w:bCs/>
          <w:sz w:val="22"/>
          <w:szCs w:val="22"/>
        </w:rPr>
      </w:pPr>
    </w:p>
    <w:p w14:paraId="1EC29E19" w14:textId="6A4700A5" w:rsidR="00206CC9" w:rsidRPr="00A94C2D" w:rsidRDefault="00206CC9" w:rsidP="00206CC9">
      <w:pPr>
        <w:suppressAutoHyphens/>
        <w:ind w:left="426"/>
        <w:rPr>
          <w:rFonts w:ascii="Arial" w:hAnsi="Arial" w:cs="Arial"/>
          <w:bCs/>
          <w:sz w:val="22"/>
          <w:szCs w:val="22"/>
        </w:rPr>
      </w:pPr>
      <w:r w:rsidRPr="004C47EC">
        <w:rPr>
          <w:rFonts w:ascii="Arial" w:hAnsi="Arial" w:cs="Arial"/>
          <w:bCs/>
          <w:sz w:val="22"/>
          <w:szCs w:val="22"/>
        </w:rPr>
        <w:t xml:space="preserve">Pour ce bloc de compétences, </w:t>
      </w:r>
      <w:r w:rsidRPr="00A94C2D">
        <w:rPr>
          <w:rFonts w:ascii="Arial" w:hAnsi="Arial" w:cs="Arial"/>
          <w:b/>
          <w:bCs/>
          <w:sz w:val="22"/>
          <w:szCs w:val="22"/>
        </w:rPr>
        <w:t>le candidat doit être capable de</w:t>
      </w:r>
      <w:r w:rsidRPr="00A94C2D">
        <w:rPr>
          <w:rFonts w:ascii="Arial" w:hAnsi="Arial" w:cs="Arial"/>
          <w:bCs/>
          <w:sz w:val="22"/>
          <w:szCs w:val="22"/>
        </w:rPr>
        <w:t> :</w:t>
      </w:r>
    </w:p>
    <w:p w14:paraId="2B37DCC1" w14:textId="77777777" w:rsidR="00206CC9" w:rsidRPr="00A94C2D" w:rsidRDefault="00206CC9" w:rsidP="00206CC9">
      <w:pPr>
        <w:suppressAutoHyphens/>
        <w:ind w:left="426"/>
        <w:rPr>
          <w:rFonts w:ascii="Arial" w:hAnsi="Arial" w:cs="Arial"/>
          <w:bCs/>
          <w:sz w:val="22"/>
          <w:szCs w:val="22"/>
        </w:rPr>
      </w:pPr>
    </w:p>
    <w:p w14:paraId="42C0F2B0" w14:textId="77777777" w:rsidR="009721CE" w:rsidRPr="009721CE" w:rsidRDefault="009721CE" w:rsidP="00FE65BB">
      <w:pPr>
        <w:pStyle w:val="Paragraphedeliste"/>
        <w:numPr>
          <w:ilvl w:val="1"/>
          <w:numId w:val="18"/>
        </w:numPr>
        <w:jc w:val="both"/>
        <w:rPr>
          <w:rFonts w:ascii="Arial" w:eastAsiaTheme="minorEastAsia" w:hAnsi="Arial" w:cs="Arial"/>
          <w:lang w:eastAsia="fr-FR"/>
        </w:rPr>
      </w:pPr>
      <w:bookmarkStart w:id="7" w:name="_Hlk88231772"/>
      <w:r w:rsidRPr="009721CE">
        <w:rPr>
          <w:rFonts w:ascii="Arial" w:eastAsiaTheme="minorEastAsia" w:hAnsi="Arial" w:cs="Arial"/>
          <w:lang w:eastAsia="fr-FR"/>
        </w:rPr>
        <w:t>Détecter, en toute situation, l’ensemble des cas de pharmacovigilance et des défauts qualité</w:t>
      </w:r>
    </w:p>
    <w:p w14:paraId="7F2B2B91" w14:textId="77777777" w:rsidR="009721CE" w:rsidRPr="009721CE" w:rsidRDefault="009721CE" w:rsidP="00FE65BB">
      <w:pPr>
        <w:pStyle w:val="Paragraphedeliste"/>
        <w:numPr>
          <w:ilvl w:val="1"/>
          <w:numId w:val="18"/>
        </w:numPr>
        <w:jc w:val="both"/>
        <w:rPr>
          <w:rFonts w:ascii="Arial" w:eastAsiaTheme="minorEastAsia" w:hAnsi="Arial" w:cs="Arial"/>
          <w:lang w:eastAsia="fr-FR"/>
        </w:rPr>
      </w:pPr>
      <w:r w:rsidRPr="009721CE">
        <w:rPr>
          <w:rFonts w:ascii="Arial" w:eastAsiaTheme="minorEastAsia" w:hAnsi="Arial" w:cs="Arial"/>
          <w:lang w:eastAsia="fr-FR"/>
        </w:rPr>
        <w:t>Recueillir les informations (critères minimaux) indispensables à l’évaluation des cas en fonction des dispositions réglementaires</w:t>
      </w:r>
    </w:p>
    <w:p w14:paraId="36334D84" w14:textId="77777777" w:rsidR="009721CE" w:rsidRPr="009721CE" w:rsidRDefault="009721CE" w:rsidP="00FE65BB">
      <w:pPr>
        <w:pStyle w:val="Paragraphedeliste"/>
        <w:numPr>
          <w:ilvl w:val="0"/>
          <w:numId w:val="7"/>
        </w:numPr>
        <w:ind w:left="502"/>
        <w:jc w:val="both"/>
        <w:rPr>
          <w:rFonts w:ascii="Arial" w:hAnsi="Arial" w:cs="Arial"/>
        </w:rPr>
      </w:pPr>
      <w:r w:rsidRPr="009721CE">
        <w:rPr>
          <w:rFonts w:ascii="Arial" w:eastAsiaTheme="minorEastAsia" w:hAnsi="Arial" w:cs="Arial"/>
          <w:lang w:eastAsia="fr-FR"/>
        </w:rPr>
        <w:t>Déclarer l’information auprès des services concernés dans les délais fixés par l’entreprise</w:t>
      </w:r>
      <w:r w:rsidRPr="009721CE">
        <w:rPr>
          <w:rFonts w:ascii="Arial" w:hAnsi="Arial" w:cs="Arial"/>
        </w:rPr>
        <w:t xml:space="preserve"> en utilisant des aides (techniques, humaines, organisationnelles) adaptées, le cas échéant</w:t>
      </w:r>
    </w:p>
    <w:p w14:paraId="693193E6" w14:textId="77777777" w:rsidR="009721CE" w:rsidRPr="009721CE" w:rsidRDefault="009721CE" w:rsidP="00FE65BB">
      <w:pPr>
        <w:pStyle w:val="Paragraphedeliste"/>
        <w:numPr>
          <w:ilvl w:val="1"/>
          <w:numId w:val="18"/>
        </w:numPr>
        <w:jc w:val="both"/>
        <w:rPr>
          <w:rFonts w:ascii="Arial" w:eastAsiaTheme="minorEastAsia" w:hAnsi="Arial" w:cs="Arial"/>
          <w:lang w:eastAsia="fr-FR"/>
        </w:rPr>
      </w:pPr>
      <w:r w:rsidRPr="009721CE">
        <w:rPr>
          <w:rFonts w:ascii="Arial" w:eastAsiaTheme="minorEastAsia" w:hAnsi="Arial" w:cs="Arial"/>
          <w:lang w:eastAsia="fr-FR"/>
        </w:rPr>
        <w:t>Recevoir et écouter la problématique rencontrée par le client, la classer et orienter vers la procédure de prise en charge adaptée avec rigueur et méthode</w:t>
      </w:r>
    </w:p>
    <w:bookmarkEnd w:id="7"/>
    <w:p w14:paraId="31068E88" w14:textId="77777777" w:rsidR="00AE6657" w:rsidRDefault="00AE6657" w:rsidP="00AE6657">
      <w:pPr>
        <w:suppressAutoHyphens/>
        <w:ind w:left="426"/>
        <w:rPr>
          <w:rFonts w:ascii="Arial" w:hAnsi="Arial" w:cs="Arial"/>
          <w:b/>
          <w:bCs/>
          <w:sz w:val="22"/>
          <w:szCs w:val="22"/>
        </w:rPr>
      </w:pPr>
    </w:p>
    <w:p w14:paraId="6396B8E4" w14:textId="77777777" w:rsidR="007723C4" w:rsidRDefault="007723C4">
      <w:pPr>
        <w:rPr>
          <w:rFonts w:ascii="Arial" w:hAnsi="Arial" w:cs="Arial"/>
          <w:b/>
          <w:bCs/>
        </w:rPr>
      </w:pPr>
    </w:p>
    <w:p w14:paraId="3956EBE0" w14:textId="77777777" w:rsidR="00B5635B" w:rsidRPr="00137864" w:rsidRDefault="00B5635B">
      <w:pPr>
        <w:shd w:val="clear" w:color="CCFFFF" w:fill="auto"/>
        <w:tabs>
          <w:tab w:val="right" w:pos="9639"/>
        </w:tabs>
        <w:jc w:val="both"/>
        <w:rPr>
          <w:rFonts w:ascii="Arial" w:hAnsi="Arial" w:cs="Arial"/>
          <w:b/>
          <w:bCs/>
          <w:sz w:val="22"/>
          <w:szCs w:val="22"/>
        </w:rPr>
      </w:pPr>
      <w:r w:rsidRPr="00137864">
        <w:rPr>
          <w:rFonts w:ascii="Arial" w:hAnsi="Arial" w:cs="Arial"/>
          <w:b/>
          <w:bCs/>
          <w:sz w:val="22"/>
          <w:szCs w:val="22"/>
        </w:rPr>
        <w:t>Entreprise :</w:t>
      </w:r>
      <w:r w:rsidRPr="00137864">
        <w:rPr>
          <w:rFonts w:ascii="Arial" w:hAnsi="Arial" w:cs="Arial"/>
          <w:sz w:val="22"/>
          <w:szCs w:val="22"/>
        </w:rPr>
        <w:t xml:space="preserve"> ……………………………………………………………………………</w:t>
      </w:r>
      <w:r w:rsidRPr="00137864">
        <w:rPr>
          <w:rFonts w:ascii="Arial" w:hAnsi="Arial" w:cs="Arial"/>
          <w:sz w:val="22"/>
          <w:szCs w:val="22"/>
        </w:rPr>
        <w:tab/>
      </w:r>
    </w:p>
    <w:p w14:paraId="56A3B7EE" w14:textId="77777777" w:rsidR="00B5635B" w:rsidRPr="00137864" w:rsidRDefault="00B5635B">
      <w:pPr>
        <w:jc w:val="both"/>
        <w:rPr>
          <w:rFonts w:ascii="Arial" w:hAnsi="Arial" w:cs="Arial"/>
          <w:b/>
          <w:bCs/>
          <w:sz w:val="22"/>
          <w:szCs w:val="22"/>
        </w:rPr>
      </w:pPr>
      <w:r w:rsidRPr="00137864">
        <w:rPr>
          <w:rFonts w:ascii="Arial" w:hAnsi="Arial" w:cs="Arial"/>
          <w:b/>
          <w:bCs/>
          <w:sz w:val="22"/>
          <w:szCs w:val="22"/>
        </w:rPr>
        <w:t xml:space="preserve">Candidat : </w:t>
      </w:r>
      <w:r w:rsidRPr="00137864">
        <w:rPr>
          <w:rFonts w:ascii="Arial" w:hAnsi="Arial" w:cs="Arial"/>
          <w:sz w:val="22"/>
          <w:szCs w:val="22"/>
        </w:rPr>
        <w:t>……………………………………………………………………………</w:t>
      </w:r>
    </w:p>
    <w:p w14:paraId="61D41135" w14:textId="77777777" w:rsidR="00B5635B" w:rsidRPr="00137864" w:rsidRDefault="00B5635B">
      <w:pPr>
        <w:jc w:val="both"/>
        <w:rPr>
          <w:rFonts w:ascii="Arial" w:hAnsi="Arial" w:cs="Arial"/>
          <w:b/>
          <w:bCs/>
          <w:sz w:val="22"/>
          <w:szCs w:val="22"/>
        </w:rPr>
      </w:pPr>
    </w:p>
    <w:p w14:paraId="1FA4FFBD" w14:textId="77777777" w:rsidR="00B5635B" w:rsidRPr="00137864" w:rsidRDefault="00B5635B">
      <w:pPr>
        <w:jc w:val="both"/>
        <w:rPr>
          <w:rFonts w:ascii="Arial" w:hAnsi="Arial" w:cs="Arial"/>
          <w:b/>
          <w:bCs/>
          <w:sz w:val="22"/>
          <w:szCs w:val="22"/>
        </w:rPr>
      </w:pPr>
      <w:r w:rsidRPr="00137864">
        <w:rPr>
          <w:rFonts w:ascii="Arial" w:hAnsi="Arial" w:cs="Arial"/>
          <w:b/>
          <w:bCs/>
          <w:sz w:val="22"/>
          <w:szCs w:val="22"/>
        </w:rPr>
        <w:t xml:space="preserve">Mode d’évaluation : </w:t>
      </w:r>
    </w:p>
    <w:p w14:paraId="24A6CB68" w14:textId="77777777" w:rsidR="00DD50EA" w:rsidRPr="00DD50EA" w:rsidRDefault="00DD50EA" w:rsidP="00DD50EA">
      <w:pPr>
        <w:jc w:val="both"/>
        <w:rPr>
          <w:rFonts w:ascii="Arial" w:hAnsi="Arial" w:cs="Arial"/>
          <w:i/>
          <w:iCs/>
          <w:sz w:val="22"/>
          <w:szCs w:val="22"/>
        </w:rPr>
      </w:pPr>
      <w:r w:rsidRPr="00DD50EA">
        <w:rPr>
          <w:rFonts w:ascii="Arial" w:hAnsi="Arial" w:cs="Arial"/>
          <w:i/>
          <w:iCs/>
          <w:sz w:val="22"/>
          <w:szCs w:val="22"/>
        </w:rPr>
        <w:t xml:space="preserve">Cochez le mode d’évaluation choisi </w:t>
      </w:r>
    </w:p>
    <w:p w14:paraId="17F3B534" w14:textId="77777777" w:rsidR="00751562" w:rsidRPr="00137864" w:rsidRDefault="00751562">
      <w:pPr>
        <w:jc w:val="both"/>
        <w:rPr>
          <w:rFonts w:ascii="Arial" w:hAnsi="Arial" w:cs="Arial"/>
          <w:b/>
          <w:bCs/>
          <w:sz w:val="22"/>
          <w:szCs w:val="22"/>
        </w:rPr>
      </w:pPr>
    </w:p>
    <w:p w14:paraId="625E9A45" w14:textId="77777777" w:rsidR="000346FC" w:rsidRPr="00943872" w:rsidRDefault="000346FC" w:rsidP="000346FC">
      <w:pPr>
        <w:pStyle w:val="Paragraphedeliste"/>
        <w:numPr>
          <w:ilvl w:val="0"/>
          <w:numId w:val="21"/>
        </w:numPr>
        <w:rPr>
          <w:rFonts w:ascii="Arial" w:eastAsia="Times New Roman" w:hAnsi="Arial" w:cs="Arial"/>
          <w:lang w:eastAsia="fr-FR"/>
        </w:rPr>
      </w:pPr>
      <w:r w:rsidRPr="00943872">
        <w:rPr>
          <w:rFonts w:ascii="Arial" w:eastAsia="Times New Roman" w:hAnsi="Arial" w:cs="Arial"/>
          <w:lang w:eastAsia="fr-FR"/>
        </w:rPr>
        <w:t>Analyse du livret 2 VAE, le cas échéant</w:t>
      </w:r>
    </w:p>
    <w:p w14:paraId="0B0F3B32" w14:textId="77777777" w:rsidR="000346FC" w:rsidRPr="000346FC" w:rsidRDefault="000346FC" w:rsidP="000346FC">
      <w:pPr>
        <w:pStyle w:val="Paragraphedeliste"/>
        <w:jc w:val="both"/>
        <w:rPr>
          <w:rFonts w:ascii="Arial" w:eastAsiaTheme="minorEastAsia" w:hAnsi="Arial" w:cs="Arial"/>
        </w:rPr>
      </w:pPr>
    </w:p>
    <w:p w14:paraId="66AE87D9" w14:textId="4A5A7389" w:rsidR="00DD50EA" w:rsidRDefault="00DD50EA" w:rsidP="00FE65BB">
      <w:pPr>
        <w:pStyle w:val="Paragraphedeliste"/>
        <w:numPr>
          <w:ilvl w:val="0"/>
          <w:numId w:val="21"/>
        </w:numPr>
        <w:jc w:val="both"/>
        <w:rPr>
          <w:rFonts w:ascii="Arial" w:eastAsiaTheme="minorEastAsia" w:hAnsi="Arial" w:cs="Arial"/>
        </w:rPr>
      </w:pPr>
      <w:r w:rsidRPr="00DD50EA">
        <w:rPr>
          <w:rFonts w:ascii="Arial" w:eastAsiaTheme="minorEastAsia" w:hAnsi="Arial" w:cs="Arial"/>
          <w:u w:val="single"/>
        </w:rPr>
        <w:t xml:space="preserve">Entretien associé à un recueil de preuves </w:t>
      </w:r>
      <w:r w:rsidRPr="00DD50EA">
        <w:rPr>
          <w:rFonts w:ascii="Arial" w:eastAsiaTheme="minorEastAsia" w:hAnsi="Arial" w:cs="Arial"/>
        </w:rPr>
        <w:t xml:space="preserve">concernant l’activité du candidat en lien avec les cas de pharmacovigilance, d’antibiorésistance et les défauts qualité </w:t>
      </w:r>
    </w:p>
    <w:p w14:paraId="742324A8" w14:textId="45560B19" w:rsidR="00DD50EA" w:rsidRDefault="004D7D6D" w:rsidP="004D7D6D">
      <w:pPr>
        <w:jc w:val="both"/>
        <w:rPr>
          <w:rFonts w:ascii="Arial" w:eastAsiaTheme="minorEastAsia" w:hAnsi="Arial" w:cs="Arial"/>
        </w:rPr>
      </w:pPr>
      <w:proofErr w:type="gramStart"/>
      <w:r>
        <w:rPr>
          <w:rFonts w:ascii="Arial" w:eastAsiaTheme="minorEastAsia" w:hAnsi="Arial" w:cs="Arial"/>
        </w:rPr>
        <w:t>OU</w:t>
      </w:r>
      <w:proofErr w:type="gramEnd"/>
    </w:p>
    <w:p w14:paraId="10F4911B" w14:textId="77777777" w:rsidR="004D7D6D" w:rsidRPr="004D7D6D" w:rsidRDefault="004D7D6D" w:rsidP="004D7D6D">
      <w:pPr>
        <w:jc w:val="both"/>
        <w:rPr>
          <w:rFonts w:ascii="Arial" w:eastAsiaTheme="minorEastAsia" w:hAnsi="Arial" w:cs="Arial"/>
        </w:rPr>
      </w:pPr>
    </w:p>
    <w:p w14:paraId="509E8219" w14:textId="77777777" w:rsidR="00DD50EA" w:rsidRPr="00906E7D" w:rsidRDefault="00DD50EA" w:rsidP="00FE65BB">
      <w:pPr>
        <w:pStyle w:val="Paragraphedeliste"/>
        <w:numPr>
          <w:ilvl w:val="0"/>
          <w:numId w:val="21"/>
        </w:numPr>
        <w:jc w:val="both"/>
        <w:rPr>
          <w:rFonts w:ascii="Arial" w:eastAsiaTheme="minorEastAsia" w:hAnsi="Arial" w:cs="Arial"/>
        </w:rPr>
      </w:pPr>
      <w:r w:rsidRPr="00DD50EA">
        <w:rPr>
          <w:rFonts w:ascii="Arial" w:eastAsiaTheme="minorEastAsia" w:hAnsi="Arial" w:cs="Arial"/>
          <w:u w:val="single"/>
        </w:rPr>
        <w:t xml:space="preserve">Etude de cas concret ou mise en situation simulée </w:t>
      </w:r>
      <w:r w:rsidRPr="00DD50EA">
        <w:rPr>
          <w:rFonts w:ascii="Arial" w:eastAsiaTheme="minorEastAsia" w:hAnsi="Arial" w:cs="Arial"/>
        </w:rPr>
        <w:t>concernant le recueil de critères indispensables à l’évaluation des cas de pharmacovigilance, d’antibiorésistance</w:t>
      </w:r>
      <w:r w:rsidRPr="004C03E1">
        <w:t xml:space="preserve"> </w:t>
      </w:r>
      <w:r>
        <w:t xml:space="preserve">et </w:t>
      </w:r>
      <w:r w:rsidRPr="00DD50EA">
        <w:rPr>
          <w:rFonts w:ascii="Arial" w:eastAsiaTheme="minorEastAsia" w:hAnsi="Arial" w:cs="Arial"/>
        </w:rPr>
        <w:t xml:space="preserve">de </w:t>
      </w:r>
      <w:r w:rsidRPr="00906E7D">
        <w:rPr>
          <w:rFonts w:ascii="Arial" w:eastAsiaTheme="minorEastAsia" w:hAnsi="Arial" w:cs="Arial"/>
        </w:rPr>
        <w:t>défauts qualité</w:t>
      </w:r>
    </w:p>
    <w:p w14:paraId="3415F7FF" w14:textId="020F3206" w:rsidR="009721CE" w:rsidRDefault="004D1C2D" w:rsidP="009721CE">
      <w:pPr>
        <w:jc w:val="both"/>
        <w:rPr>
          <w:rFonts w:ascii="Arial" w:hAnsi="Arial" w:cs="Arial"/>
          <w:sz w:val="22"/>
          <w:szCs w:val="22"/>
          <w:shd w:val="clear" w:color="auto" w:fill="FFFFFF"/>
        </w:rPr>
      </w:pPr>
      <w:r w:rsidRPr="004D1C2D">
        <w:rPr>
          <w:rFonts w:ascii="Arial" w:hAnsi="Arial" w:cs="Arial"/>
          <w:sz w:val="22"/>
          <w:szCs w:val="22"/>
          <w:shd w:val="clear" w:color="auto" w:fill="FFFFFF"/>
        </w:rPr>
        <w:t>L’évaluation est organisée et aménagée en fonction de la situation du candidat : aménagement du temps dédié aux évaluations / utilisation d’aides techniques appropriées ou aides de personnes / aménagement du poste de travail.</w:t>
      </w:r>
    </w:p>
    <w:p w14:paraId="1BFEB319" w14:textId="77777777" w:rsidR="004D1C2D" w:rsidRDefault="004D1C2D" w:rsidP="009721CE">
      <w:pPr>
        <w:jc w:val="both"/>
        <w:rPr>
          <w:rFonts w:ascii="Arial" w:hAnsi="Arial" w:cs="Arial"/>
        </w:rPr>
      </w:pPr>
    </w:p>
    <w:p w14:paraId="36B02551" w14:textId="77777777" w:rsidR="00BD7DBB" w:rsidRDefault="00BD7DBB" w:rsidP="00E53986">
      <w:pPr>
        <w:jc w:val="both"/>
        <w:rPr>
          <w:rFonts w:ascii="Arial" w:hAnsi="Arial" w:cs="Arial"/>
          <w:b/>
          <w:bCs/>
          <w:sz w:val="22"/>
          <w:szCs w:val="22"/>
        </w:rPr>
      </w:pPr>
      <w:r>
        <w:rPr>
          <w:rFonts w:ascii="Arial" w:hAnsi="Arial" w:cs="Arial"/>
          <w:b/>
          <w:bCs/>
          <w:sz w:val="22"/>
          <w:szCs w:val="22"/>
        </w:rPr>
        <w:t>L’entreprise a mis en place les conditions d’évaluation suivantes :</w:t>
      </w:r>
    </w:p>
    <w:p w14:paraId="1E9458EA" w14:textId="77777777" w:rsidR="00BD7DBB" w:rsidRDefault="00BD7DBB" w:rsidP="00BD7DBB">
      <w:pPr>
        <w:ind w:left="708"/>
        <w:jc w:val="both"/>
        <w:rPr>
          <w:rFonts w:ascii="Arial" w:hAnsi="Arial" w:cs="Arial"/>
          <w:b/>
          <w:bCs/>
          <w:sz w:val="22"/>
          <w:szCs w:val="22"/>
        </w:rPr>
      </w:pPr>
    </w:p>
    <w:p w14:paraId="64A57519" w14:textId="77777777" w:rsidR="00BD7DBB" w:rsidRDefault="00BD7DBB" w:rsidP="00FE65BB">
      <w:pPr>
        <w:pStyle w:val="En-tte"/>
        <w:numPr>
          <w:ilvl w:val="0"/>
          <w:numId w:val="22"/>
        </w:numPr>
        <w:tabs>
          <w:tab w:val="clear" w:pos="4536"/>
          <w:tab w:val="clear" w:pos="9072"/>
        </w:tabs>
        <w:jc w:val="both"/>
        <w:rPr>
          <w:rFonts w:ascii="Arial" w:hAnsi="Arial" w:cs="Arial"/>
          <w:i/>
          <w:iCs/>
          <w:sz w:val="22"/>
          <w:szCs w:val="22"/>
        </w:rPr>
      </w:pPr>
      <w:r w:rsidRPr="00C91D22">
        <w:rPr>
          <w:rFonts w:ascii="Arial" w:hAnsi="Arial" w:cs="Arial"/>
          <w:sz w:val="22"/>
          <w:szCs w:val="22"/>
        </w:rPr>
        <w:t xml:space="preserve">Le candidat assure l’information auprès des clients professionnels sur le bon usage des médicaments vétérinaires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90C33">
        <w:rPr>
          <w:rFonts w:ascii="Arial" w:hAnsi="Arial" w:cs="Arial"/>
          <w:sz w:val="22"/>
          <w:szCs w:val="22"/>
        </w:rPr>
        <w:t>Oui</w:t>
      </w:r>
      <w:r>
        <w:rPr>
          <w:rFonts w:ascii="Arial" w:hAnsi="Arial" w:cs="Arial"/>
          <w:i/>
          <w:iCs/>
          <w:sz w:val="22"/>
          <w:szCs w:val="22"/>
        </w:rPr>
        <w:t xml:space="preserve"> </w:t>
      </w:r>
      <w:r>
        <w:rPr>
          <w:rFonts w:ascii="Arial" w:hAnsi="Arial" w:cs="Arial"/>
          <w:i/>
          <w:iCs/>
          <w:sz w:val="22"/>
          <w:szCs w:val="22"/>
        </w:rPr>
        <w:sym w:font="Wingdings" w:char="F071"/>
      </w:r>
    </w:p>
    <w:p w14:paraId="22D3E976" w14:textId="3A8A1F77" w:rsidR="00BD7DBB" w:rsidRPr="00BD7DBB" w:rsidRDefault="00BD7DBB" w:rsidP="00FE65BB">
      <w:pPr>
        <w:pStyle w:val="En-tte"/>
        <w:numPr>
          <w:ilvl w:val="0"/>
          <w:numId w:val="22"/>
        </w:numPr>
        <w:tabs>
          <w:tab w:val="clear" w:pos="4536"/>
          <w:tab w:val="clear" w:pos="9072"/>
        </w:tabs>
        <w:jc w:val="both"/>
        <w:rPr>
          <w:rFonts w:ascii="Arial" w:hAnsi="Arial" w:cs="Arial"/>
          <w:i/>
          <w:iCs/>
          <w:sz w:val="22"/>
          <w:szCs w:val="22"/>
        </w:rPr>
      </w:pPr>
      <w:r w:rsidRPr="00BD7DBB">
        <w:rPr>
          <w:rFonts w:ascii="Arial" w:hAnsi="Arial" w:cs="Arial"/>
          <w:sz w:val="22"/>
          <w:szCs w:val="22"/>
        </w:rPr>
        <w:t xml:space="preserve">Le candidat dispose des informations sur la procédure de gestion et de transmission de cas de pharmacovigilance et d’antibiorésistance </w:t>
      </w:r>
      <w:r w:rsidRPr="00BD7DBB">
        <w:rPr>
          <w:rFonts w:ascii="Arial" w:hAnsi="Arial" w:cs="Arial"/>
          <w:sz w:val="22"/>
          <w:szCs w:val="22"/>
        </w:rPr>
        <w:tab/>
      </w:r>
      <w:r w:rsidRPr="00BD7DBB">
        <w:rPr>
          <w:rFonts w:ascii="Arial" w:hAnsi="Arial" w:cs="Arial"/>
          <w:sz w:val="22"/>
          <w:szCs w:val="22"/>
        </w:rPr>
        <w:tab/>
      </w:r>
      <w:r w:rsidRPr="00BD7DBB">
        <w:rPr>
          <w:rFonts w:ascii="Arial" w:hAnsi="Arial" w:cs="Arial"/>
          <w:sz w:val="22"/>
          <w:szCs w:val="22"/>
        </w:rPr>
        <w:tab/>
        <w:t xml:space="preserve">Oui </w:t>
      </w:r>
      <w:r>
        <w:rPr>
          <w:i/>
          <w:iCs/>
        </w:rPr>
        <w:sym w:font="Wingdings" w:char="F071"/>
      </w:r>
      <w:r w:rsidRPr="00BD7DBB">
        <w:rPr>
          <w:rFonts w:ascii="Arial" w:hAnsi="Arial" w:cs="Arial"/>
          <w:sz w:val="22"/>
          <w:szCs w:val="22"/>
        </w:rPr>
        <w:tab/>
      </w:r>
    </w:p>
    <w:p w14:paraId="75BD0377" w14:textId="6F3AE084" w:rsidR="009721CE" w:rsidRDefault="009721CE" w:rsidP="009721CE">
      <w:pPr>
        <w:jc w:val="both"/>
        <w:rPr>
          <w:rFonts w:ascii="Arial" w:hAnsi="Arial" w:cs="Arial"/>
        </w:rPr>
      </w:pPr>
    </w:p>
    <w:p w14:paraId="40C4248F" w14:textId="77777777" w:rsidR="009721CE" w:rsidRPr="009721CE" w:rsidRDefault="009721CE" w:rsidP="009721CE">
      <w:pPr>
        <w:jc w:val="both"/>
        <w:rPr>
          <w:rFonts w:ascii="Arial" w:hAnsi="Arial" w:cs="Arial"/>
        </w:rPr>
      </w:pPr>
    </w:p>
    <w:p w14:paraId="0AFCBAE8" w14:textId="77777777" w:rsidR="00193945" w:rsidRDefault="00193945" w:rsidP="00193945">
      <w:pPr>
        <w:ind w:left="708"/>
        <w:jc w:val="both"/>
        <w:rPr>
          <w:rFonts w:ascii="Arial" w:hAnsi="Arial" w:cs="Arial"/>
          <w:sz w:val="22"/>
          <w:szCs w:val="22"/>
        </w:rPr>
      </w:pPr>
      <w:r>
        <w:rPr>
          <w:rFonts w:ascii="Arial" w:hAnsi="Arial" w:cs="Arial"/>
          <w:b/>
          <w:bCs/>
          <w:sz w:val="22"/>
          <w:szCs w:val="22"/>
        </w:rPr>
        <w:t xml:space="preserve">Exemples de documents ou d’éléments pouvant servir d’appui à l’évaluation </w:t>
      </w:r>
    </w:p>
    <w:p w14:paraId="1C9B1A52" w14:textId="044F13DB" w:rsidR="00193945" w:rsidRDefault="0050014F" w:rsidP="00193945">
      <w:pPr>
        <w:ind w:left="708"/>
        <w:rPr>
          <w:rFonts w:ascii="Arial" w:hAnsi="Arial" w:cs="Arial"/>
          <w:i/>
          <w:iCs/>
          <w:sz w:val="22"/>
          <w:szCs w:val="22"/>
        </w:rPr>
      </w:pPr>
      <w:r>
        <w:rPr>
          <w:rFonts w:ascii="Arial" w:hAnsi="Arial" w:cs="Arial"/>
          <w:i/>
          <w:iCs/>
          <w:sz w:val="22"/>
          <w:szCs w:val="22"/>
        </w:rPr>
        <w:t>Cochez-le</w:t>
      </w:r>
      <w:r w:rsidR="00193945">
        <w:rPr>
          <w:rFonts w:ascii="Arial" w:hAnsi="Arial" w:cs="Arial"/>
          <w:i/>
          <w:iCs/>
          <w:sz w:val="22"/>
          <w:szCs w:val="22"/>
        </w:rPr>
        <w:t xml:space="preserve"> ou les documents (papier et/ou électronique) ayant été utilisés :</w:t>
      </w:r>
    </w:p>
    <w:p w14:paraId="2902751D" w14:textId="2741996F" w:rsidR="00424F24" w:rsidRDefault="00424F24" w:rsidP="00FE65BB">
      <w:pPr>
        <w:pStyle w:val="En-tte"/>
        <w:numPr>
          <w:ilvl w:val="0"/>
          <w:numId w:val="13"/>
        </w:numPr>
        <w:tabs>
          <w:tab w:val="clear" w:pos="360"/>
        </w:tabs>
        <w:ind w:left="993"/>
        <w:jc w:val="both"/>
        <w:rPr>
          <w:rFonts w:ascii="Arial" w:hAnsi="Arial" w:cs="Arial"/>
          <w:sz w:val="22"/>
          <w:szCs w:val="22"/>
        </w:rPr>
      </w:pPr>
      <w:r>
        <w:rPr>
          <w:rFonts w:ascii="Arial" w:hAnsi="Arial" w:cs="Arial"/>
          <w:sz w:val="22"/>
          <w:szCs w:val="22"/>
        </w:rPr>
        <w:t>Procédure de gestion et de transmission de cas de pharmacovigilance</w:t>
      </w:r>
      <w:r w:rsidR="003B008F">
        <w:rPr>
          <w:rFonts w:ascii="Arial" w:hAnsi="Arial" w:cs="Arial"/>
          <w:sz w:val="22"/>
          <w:szCs w:val="22"/>
        </w:rPr>
        <w:t xml:space="preserve">, </w:t>
      </w:r>
      <w:r>
        <w:rPr>
          <w:rFonts w:ascii="Arial" w:hAnsi="Arial" w:cs="Arial"/>
          <w:sz w:val="22"/>
          <w:szCs w:val="22"/>
        </w:rPr>
        <w:t>d’antibiorésistance</w:t>
      </w:r>
      <w:r w:rsidR="003B008F">
        <w:rPr>
          <w:rFonts w:ascii="Arial" w:hAnsi="Arial" w:cs="Arial"/>
          <w:sz w:val="22"/>
          <w:szCs w:val="22"/>
        </w:rPr>
        <w:t xml:space="preserve"> et de défauts qualité</w:t>
      </w:r>
    </w:p>
    <w:p w14:paraId="5E53B2B3" w14:textId="618481D5" w:rsidR="00424F24" w:rsidRDefault="00424F24" w:rsidP="00FE65BB">
      <w:pPr>
        <w:pStyle w:val="En-tte"/>
        <w:numPr>
          <w:ilvl w:val="0"/>
          <w:numId w:val="13"/>
        </w:numPr>
        <w:tabs>
          <w:tab w:val="clear" w:pos="360"/>
        </w:tabs>
        <w:ind w:left="993"/>
        <w:jc w:val="both"/>
        <w:rPr>
          <w:rFonts w:ascii="Arial" w:hAnsi="Arial" w:cs="Arial"/>
          <w:sz w:val="22"/>
          <w:szCs w:val="22"/>
        </w:rPr>
      </w:pPr>
      <w:r>
        <w:rPr>
          <w:rFonts w:ascii="Arial" w:hAnsi="Arial" w:cs="Arial"/>
          <w:sz w:val="22"/>
          <w:szCs w:val="22"/>
        </w:rPr>
        <w:lastRenderedPageBreak/>
        <w:t>Documents de transmission de cas de pharmacovigilance</w:t>
      </w:r>
      <w:r w:rsidR="003B008F">
        <w:rPr>
          <w:rFonts w:ascii="Arial" w:hAnsi="Arial" w:cs="Arial"/>
          <w:sz w:val="22"/>
          <w:szCs w:val="22"/>
        </w:rPr>
        <w:t xml:space="preserve">, </w:t>
      </w:r>
      <w:r>
        <w:rPr>
          <w:rFonts w:ascii="Arial" w:hAnsi="Arial" w:cs="Arial"/>
          <w:sz w:val="22"/>
          <w:szCs w:val="22"/>
        </w:rPr>
        <w:t>d’antibiorésistance</w:t>
      </w:r>
      <w:r w:rsidR="003B008F">
        <w:rPr>
          <w:rFonts w:ascii="Arial" w:hAnsi="Arial" w:cs="Arial"/>
          <w:sz w:val="22"/>
          <w:szCs w:val="22"/>
        </w:rPr>
        <w:t xml:space="preserve"> et de défauts qualité </w:t>
      </w:r>
    </w:p>
    <w:p w14:paraId="4BFB5CB6" w14:textId="68F7BF91" w:rsidR="00424F24" w:rsidRDefault="00424F24" w:rsidP="00FE65BB">
      <w:pPr>
        <w:pStyle w:val="En-tte"/>
        <w:numPr>
          <w:ilvl w:val="0"/>
          <w:numId w:val="13"/>
        </w:numPr>
        <w:tabs>
          <w:tab w:val="clear" w:pos="360"/>
        </w:tabs>
        <w:ind w:left="993"/>
        <w:jc w:val="both"/>
        <w:rPr>
          <w:rFonts w:ascii="Arial" w:hAnsi="Arial" w:cs="Arial"/>
          <w:sz w:val="22"/>
          <w:szCs w:val="22"/>
        </w:rPr>
      </w:pPr>
      <w:r>
        <w:rPr>
          <w:rFonts w:ascii="Arial" w:hAnsi="Arial" w:cs="Arial"/>
          <w:sz w:val="22"/>
          <w:szCs w:val="22"/>
        </w:rPr>
        <w:t>Documents renseignés par le candidat sur des cas de pharmacovigilance</w:t>
      </w:r>
      <w:r w:rsidR="003B008F">
        <w:rPr>
          <w:rFonts w:ascii="Arial" w:hAnsi="Arial" w:cs="Arial"/>
          <w:sz w:val="22"/>
          <w:szCs w:val="22"/>
        </w:rPr>
        <w:t xml:space="preserve">, </w:t>
      </w:r>
      <w:r>
        <w:rPr>
          <w:rFonts w:ascii="Arial" w:hAnsi="Arial" w:cs="Arial"/>
          <w:sz w:val="22"/>
          <w:szCs w:val="22"/>
        </w:rPr>
        <w:t>d’antibiorésistance</w:t>
      </w:r>
      <w:r w:rsidR="003B008F">
        <w:rPr>
          <w:rFonts w:ascii="Arial" w:hAnsi="Arial" w:cs="Arial"/>
          <w:sz w:val="22"/>
          <w:szCs w:val="22"/>
        </w:rPr>
        <w:t xml:space="preserve"> et de défauts qualité </w:t>
      </w:r>
    </w:p>
    <w:p w14:paraId="0FCEBC7F" w14:textId="6EC942CD" w:rsidR="00193945" w:rsidRPr="00424F24" w:rsidRDefault="00193945" w:rsidP="00FE65BB">
      <w:pPr>
        <w:pStyle w:val="En-tte"/>
        <w:numPr>
          <w:ilvl w:val="0"/>
          <w:numId w:val="13"/>
        </w:numPr>
        <w:tabs>
          <w:tab w:val="clear" w:pos="360"/>
        </w:tabs>
        <w:ind w:left="993"/>
        <w:jc w:val="both"/>
        <w:rPr>
          <w:rFonts w:ascii="Arial" w:hAnsi="Arial" w:cs="Arial"/>
          <w:sz w:val="22"/>
          <w:szCs w:val="22"/>
        </w:rPr>
      </w:pPr>
      <w:r w:rsidRPr="00424F24">
        <w:rPr>
          <w:rFonts w:ascii="Arial" w:hAnsi="Arial" w:cs="Arial"/>
          <w:sz w:val="22"/>
          <w:szCs w:val="22"/>
        </w:rPr>
        <w:t xml:space="preserve">Autres : précisez :    </w:t>
      </w:r>
    </w:p>
    <w:p w14:paraId="0921FF39" w14:textId="77777777" w:rsidR="00193945" w:rsidRDefault="00193945" w:rsidP="00193945">
      <w:pPr>
        <w:pStyle w:val="En-tte"/>
        <w:tabs>
          <w:tab w:val="left" w:pos="708"/>
        </w:tabs>
        <w:ind w:left="708"/>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w:t>
      </w:r>
    </w:p>
    <w:p w14:paraId="7848F230" w14:textId="44E12226" w:rsidR="00193945" w:rsidRDefault="00193945" w:rsidP="00193945">
      <w:pPr>
        <w:pStyle w:val="En-tte"/>
        <w:tabs>
          <w:tab w:val="left" w:pos="708"/>
        </w:tabs>
        <w:jc w:val="both"/>
        <w:rPr>
          <w:rFonts w:ascii="Arial" w:hAnsi="Arial" w:cs="Arial"/>
          <w:sz w:val="22"/>
          <w:szCs w:val="22"/>
        </w:rPr>
      </w:pPr>
      <w:r>
        <w:rPr>
          <w:rFonts w:ascii="Arial" w:hAnsi="Arial" w:cs="Arial"/>
          <w:sz w:val="22"/>
          <w:szCs w:val="22"/>
        </w:rPr>
        <w:tab/>
        <w:t>…………………………………………………………………………………………</w:t>
      </w:r>
    </w:p>
    <w:p w14:paraId="0BE7D2FD" w14:textId="5795FCD0" w:rsidR="00424F24" w:rsidRDefault="00424F24" w:rsidP="00193945">
      <w:pPr>
        <w:pStyle w:val="En-tte"/>
        <w:tabs>
          <w:tab w:val="left" w:pos="708"/>
        </w:tabs>
        <w:jc w:val="both"/>
        <w:rPr>
          <w:rFonts w:ascii="Arial" w:hAnsi="Arial" w:cs="Arial"/>
          <w:sz w:val="22"/>
          <w:szCs w:val="22"/>
        </w:rPr>
      </w:pPr>
    </w:p>
    <w:p w14:paraId="3010ADA7" w14:textId="0AE29D56" w:rsidR="00424F24" w:rsidRDefault="00424F24" w:rsidP="00193945">
      <w:pPr>
        <w:pStyle w:val="En-tte"/>
        <w:tabs>
          <w:tab w:val="left" w:pos="708"/>
        </w:tabs>
        <w:jc w:val="both"/>
        <w:rPr>
          <w:rFonts w:ascii="Arial" w:hAnsi="Arial" w:cs="Arial"/>
          <w:sz w:val="22"/>
          <w:szCs w:val="22"/>
        </w:rPr>
      </w:pPr>
    </w:p>
    <w:p w14:paraId="3DDEA777" w14:textId="6959D746" w:rsidR="00206CC9" w:rsidRPr="00137864" w:rsidRDefault="00206CC9" w:rsidP="00475D7B">
      <w:pPr>
        <w:suppressAutoHyphens/>
        <w:jc w:val="both"/>
        <w:rPr>
          <w:rFonts w:ascii="Arial" w:hAnsi="Arial" w:cs="Arial"/>
          <w:sz w:val="22"/>
          <w:szCs w:val="22"/>
        </w:rPr>
      </w:pPr>
      <w:r w:rsidRPr="00137864">
        <w:rPr>
          <w:rFonts w:ascii="Arial" w:hAnsi="Arial" w:cs="Arial"/>
          <w:b/>
          <w:bCs/>
          <w:sz w:val="22"/>
          <w:szCs w:val="22"/>
        </w:rPr>
        <w:t>Exemples de questions à poser lors de l’entretien</w:t>
      </w:r>
      <w:r w:rsidRPr="00137864">
        <w:rPr>
          <w:rFonts w:ascii="Arial" w:hAnsi="Arial" w:cs="Arial"/>
          <w:sz w:val="22"/>
          <w:szCs w:val="22"/>
        </w:rPr>
        <w:t> :</w:t>
      </w:r>
    </w:p>
    <w:p w14:paraId="2AB3D2BF" w14:textId="77777777" w:rsidR="000C31F3" w:rsidRPr="00755D6C" w:rsidRDefault="000C31F3" w:rsidP="00475D7B">
      <w:pPr>
        <w:jc w:val="both"/>
        <w:rPr>
          <w:rFonts w:ascii="Arial" w:hAnsi="Arial" w:cs="Arial"/>
          <w:bCs/>
          <w:sz w:val="22"/>
        </w:rPr>
      </w:pPr>
      <w:r w:rsidRPr="00755D6C">
        <w:rPr>
          <w:rFonts w:ascii="Arial" w:hAnsi="Arial" w:cs="Arial"/>
          <w:bCs/>
          <w:sz w:val="22"/>
        </w:rPr>
        <w:t>Avez-vous été confronté(e) à des cas de pharmacovigilance</w:t>
      </w:r>
      <w:r>
        <w:rPr>
          <w:rFonts w:ascii="Arial" w:hAnsi="Arial" w:cs="Arial"/>
          <w:bCs/>
          <w:sz w:val="22"/>
        </w:rPr>
        <w:t xml:space="preserve">, d’antibiorésistance, </w:t>
      </w:r>
      <w:r w:rsidRPr="00755D6C">
        <w:rPr>
          <w:rFonts w:ascii="Arial" w:hAnsi="Arial" w:cs="Arial"/>
          <w:bCs/>
          <w:sz w:val="22"/>
        </w:rPr>
        <w:t xml:space="preserve">de défauts qualité </w:t>
      </w:r>
      <w:r>
        <w:rPr>
          <w:rFonts w:ascii="Arial" w:hAnsi="Arial" w:cs="Arial"/>
          <w:bCs/>
          <w:sz w:val="22"/>
        </w:rPr>
        <w:t>ou de problématiques transmis par un client</w:t>
      </w:r>
      <w:r w:rsidRPr="00755D6C">
        <w:rPr>
          <w:rFonts w:ascii="Arial" w:hAnsi="Arial" w:cs="Arial"/>
          <w:bCs/>
          <w:sz w:val="22"/>
        </w:rPr>
        <w:t xml:space="preserve"> ? </w:t>
      </w:r>
    </w:p>
    <w:p w14:paraId="4FA8C300" w14:textId="77777777" w:rsidR="000C31F3" w:rsidRPr="003A195A" w:rsidRDefault="000C31F3" w:rsidP="00475D7B">
      <w:pPr>
        <w:jc w:val="both"/>
        <w:rPr>
          <w:rFonts w:ascii="Arial" w:hAnsi="Arial" w:cs="Arial"/>
          <w:bCs/>
          <w:sz w:val="22"/>
        </w:rPr>
      </w:pPr>
      <w:r w:rsidRPr="003A195A">
        <w:rPr>
          <w:rFonts w:ascii="Arial" w:hAnsi="Arial" w:cs="Arial"/>
          <w:bCs/>
          <w:sz w:val="22"/>
        </w:rPr>
        <w:t>Comment vous a été transmise cette information ? Donnez un exemple</w:t>
      </w:r>
    </w:p>
    <w:p w14:paraId="184DBA22" w14:textId="7CDE8D60" w:rsidR="000C31F3" w:rsidRPr="004F3EB4" w:rsidRDefault="000C31F3" w:rsidP="00475D7B">
      <w:pPr>
        <w:jc w:val="both"/>
        <w:rPr>
          <w:rFonts w:ascii="Arial" w:hAnsi="Arial" w:cs="Arial"/>
          <w:bCs/>
          <w:sz w:val="22"/>
        </w:rPr>
      </w:pPr>
      <w:r w:rsidRPr="004F3EB4">
        <w:rPr>
          <w:rFonts w:ascii="Arial" w:hAnsi="Arial" w:cs="Arial"/>
          <w:bCs/>
          <w:sz w:val="22"/>
        </w:rPr>
        <w:t>Quelles informations complémentaires avez-vous recherchées ? A quels éléments étiez-vous vigilant(e) ?</w:t>
      </w:r>
      <w:r w:rsidR="00F86F33">
        <w:rPr>
          <w:rFonts w:ascii="Arial" w:hAnsi="Arial" w:cs="Arial"/>
          <w:bCs/>
          <w:sz w:val="22"/>
        </w:rPr>
        <w:t xml:space="preserve"> Quels critères</w:t>
      </w:r>
      <w:r w:rsidR="00A86BAD">
        <w:rPr>
          <w:rFonts w:ascii="Arial" w:hAnsi="Arial" w:cs="Arial"/>
          <w:bCs/>
          <w:sz w:val="22"/>
        </w:rPr>
        <w:t xml:space="preserve"> permettant l’évaluation du/des cas avez-vous recueillis ? </w:t>
      </w:r>
    </w:p>
    <w:p w14:paraId="78EA69BD" w14:textId="04557F86" w:rsidR="000C31F3" w:rsidRPr="004F3EB4" w:rsidRDefault="000C31F3" w:rsidP="00475D7B">
      <w:pPr>
        <w:jc w:val="both"/>
        <w:rPr>
          <w:rFonts w:ascii="Arial" w:hAnsi="Arial" w:cs="Arial"/>
          <w:bCs/>
          <w:sz w:val="22"/>
        </w:rPr>
      </w:pPr>
      <w:r w:rsidRPr="004F3EB4">
        <w:rPr>
          <w:rFonts w:ascii="Arial" w:hAnsi="Arial" w:cs="Arial"/>
          <w:bCs/>
          <w:sz w:val="22"/>
        </w:rPr>
        <w:t>Par quels moyens avez-vous transmis ces informations à votre entreprise ? A quel(s) interlocuteur(s) ?</w:t>
      </w:r>
      <w:r>
        <w:rPr>
          <w:rFonts w:ascii="Arial" w:hAnsi="Arial" w:cs="Arial"/>
          <w:bCs/>
          <w:sz w:val="22"/>
        </w:rPr>
        <w:t xml:space="preserve"> </w:t>
      </w:r>
    </w:p>
    <w:p w14:paraId="53E76B20" w14:textId="77777777" w:rsidR="000C31F3" w:rsidRPr="00C87F7D" w:rsidRDefault="000C31F3" w:rsidP="00475D7B">
      <w:pPr>
        <w:jc w:val="both"/>
        <w:rPr>
          <w:rFonts w:ascii="Arial" w:hAnsi="Arial" w:cs="Arial"/>
          <w:bCs/>
          <w:sz w:val="22"/>
        </w:rPr>
      </w:pPr>
      <w:r w:rsidRPr="00C87F7D">
        <w:rPr>
          <w:rFonts w:ascii="Arial" w:hAnsi="Arial" w:cs="Arial"/>
          <w:bCs/>
          <w:sz w:val="22"/>
        </w:rPr>
        <w:t>Quelles actions d’amélioration ont été mises en œuvre </w:t>
      </w:r>
      <w:proofErr w:type="gramStart"/>
      <w:r w:rsidRPr="00C87F7D">
        <w:rPr>
          <w:rFonts w:ascii="Arial" w:hAnsi="Arial" w:cs="Arial"/>
          <w:bCs/>
          <w:sz w:val="22"/>
        </w:rPr>
        <w:t>suite à</w:t>
      </w:r>
      <w:proofErr w:type="gramEnd"/>
      <w:r w:rsidRPr="00C87F7D">
        <w:rPr>
          <w:rFonts w:ascii="Arial" w:hAnsi="Arial" w:cs="Arial"/>
          <w:bCs/>
          <w:sz w:val="22"/>
        </w:rPr>
        <w:t xml:space="preserve"> ces cas ? Les avez-vous présentées au client ? Par quels moyens ? En avez-vous assuré leur suivi ? Donnez des exemples.</w:t>
      </w:r>
    </w:p>
    <w:p w14:paraId="512970F1" w14:textId="77777777" w:rsidR="00206CC9" w:rsidRPr="00137864" w:rsidRDefault="00206CC9">
      <w:pPr>
        <w:pStyle w:val="En-tte"/>
        <w:tabs>
          <w:tab w:val="left" w:pos="708"/>
        </w:tabs>
        <w:ind w:left="708"/>
        <w:jc w:val="both"/>
        <w:rPr>
          <w:rFonts w:ascii="Arial" w:hAnsi="Arial" w:cs="Arial"/>
          <w:sz w:val="22"/>
          <w:szCs w:val="22"/>
        </w:rPr>
      </w:pPr>
    </w:p>
    <w:p w14:paraId="0261B6B4" w14:textId="77777777" w:rsidR="00B5635B" w:rsidRPr="00137864" w:rsidRDefault="00B5635B">
      <w:pPr>
        <w:jc w:val="both"/>
        <w:rPr>
          <w:rFonts w:ascii="Arial" w:hAnsi="Arial" w:cs="Arial"/>
          <w:sz w:val="22"/>
          <w:szCs w:val="22"/>
        </w:rPr>
      </w:pPr>
    </w:p>
    <w:tbl>
      <w:tblPr>
        <w:tblW w:w="9500" w:type="dxa"/>
        <w:tblInd w:w="-290" w:type="dxa"/>
        <w:tblBorders>
          <w:top w:val="single" w:sz="12" w:space="0" w:color="03761A"/>
          <w:left w:val="single" w:sz="12" w:space="0" w:color="03761A"/>
          <w:bottom w:val="single" w:sz="12" w:space="0" w:color="03761A"/>
          <w:right w:val="single" w:sz="12" w:space="0" w:color="03761A"/>
          <w:insideH w:val="single" w:sz="12" w:space="0" w:color="03761A"/>
          <w:insideV w:val="single" w:sz="12" w:space="0" w:color="03761A"/>
        </w:tblBorders>
        <w:tblLayout w:type="fixed"/>
        <w:tblCellMar>
          <w:left w:w="70" w:type="dxa"/>
          <w:right w:w="70" w:type="dxa"/>
        </w:tblCellMar>
        <w:tblLook w:val="00A0" w:firstRow="1" w:lastRow="0" w:firstColumn="1" w:lastColumn="0" w:noHBand="0" w:noVBand="0"/>
      </w:tblPr>
      <w:tblGrid>
        <w:gridCol w:w="4386"/>
        <w:gridCol w:w="3719"/>
        <w:gridCol w:w="1395"/>
      </w:tblGrid>
      <w:tr w:rsidR="00E93C0D" w:rsidRPr="00DA5A91" w14:paraId="6D03BC89" w14:textId="77777777" w:rsidTr="00FE65BB">
        <w:trPr>
          <w:cantSplit/>
          <w:trHeight w:val="552"/>
        </w:trPr>
        <w:tc>
          <w:tcPr>
            <w:tcW w:w="4386" w:type="dxa"/>
            <w:shd w:val="clear" w:color="auto" w:fill="03761A"/>
            <w:vAlign w:val="center"/>
          </w:tcPr>
          <w:p w14:paraId="79AACBC3" w14:textId="77777777" w:rsidR="00E93C0D" w:rsidRPr="00137864" w:rsidRDefault="00E93C0D" w:rsidP="007E013F">
            <w:pPr>
              <w:jc w:val="center"/>
              <w:rPr>
                <w:rFonts w:ascii="Arial" w:hAnsi="Arial" w:cs="Arial"/>
                <w:b/>
                <w:bCs/>
                <w:color w:val="FFFFFF" w:themeColor="background1"/>
                <w:sz w:val="22"/>
                <w:szCs w:val="22"/>
              </w:rPr>
            </w:pPr>
            <w:r w:rsidRPr="00137864">
              <w:rPr>
                <w:rFonts w:ascii="Arial" w:hAnsi="Arial" w:cs="Arial"/>
                <w:b/>
                <w:bCs/>
                <w:color w:val="FFFFFF" w:themeColor="background1"/>
                <w:sz w:val="22"/>
                <w:szCs w:val="22"/>
              </w:rPr>
              <w:t>Critères d’évaluation</w:t>
            </w:r>
          </w:p>
        </w:tc>
        <w:tc>
          <w:tcPr>
            <w:tcW w:w="3719" w:type="dxa"/>
            <w:shd w:val="clear" w:color="auto" w:fill="03761A"/>
            <w:vAlign w:val="center"/>
          </w:tcPr>
          <w:p w14:paraId="2857F6C6" w14:textId="77777777" w:rsidR="00E93C0D" w:rsidRPr="00137864" w:rsidRDefault="00E93C0D" w:rsidP="007E013F">
            <w:pPr>
              <w:jc w:val="center"/>
              <w:rPr>
                <w:rFonts w:ascii="Arial" w:hAnsi="Arial" w:cs="Arial"/>
                <w:b/>
                <w:bCs/>
                <w:color w:val="FFFFFF" w:themeColor="background1"/>
                <w:sz w:val="22"/>
                <w:szCs w:val="22"/>
              </w:rPr>
            </w:pPr>
            <w:r w:rsidRPr="00137864">
              <w:rPr>
                <w:rFonts w:ascii="Arial" w:hAnsi="Arial" w:cs="Arial"/>
                <w:b/>
                <w:bCs/>
                <w:color w:val="FFFFFF" w:themeColor="background1"/>
                <w:sz w:val="22"/>
                <w:szCs w:val="22"/>
              </w:rPr>
              <w:t>Indicateurs d’évaluation</w:t>
            </w:r>
          </w:p>
        </w:tc>
        <w:tc>
          <w:tcPr>
            <w:tcW w:w="1395" w:type="dxa"/>
            <w:shd w:val="clear" w:color="auto" w:fill="03761A"/>
            <w:vAlign w:val="center"/>
          </w:tcPr>
          <w:p w14:paraId="51A2C8F2" w14:textId="77777777" w:rsidR="00E93C0D" w:rsidRPr="00137864" w:rsidRDefault="00E93C0D" w:rsidP="007E013F">
            <w:pPr>
              <w:jc w:val="center"/>
              <w:rPr>
                <w:rFonts w:ascii="Arial" w:hAnsi="Arial" w:cs="Arial"/>
                <w:b/>
                <w:bCs/>
                <w:color w:val="FFFFFF" w:themeColor="background1"/>
                <w:sz w:val="22"/>
                <w:szCs w:val="22"/>
              </w:rPr>
            </w:pPr>
            <w:r w:rsidRPr="00137864">
              <w:rPr>
                <w:rFonts w:ascii="Arial" w:hAnsi="Arial" w:cs="Arial"/>
                <w:b/>
                <w:bCs/>
                <w:color w:val="FFFFFF" w:themeColor="background1"/>
                <w:sz w:val="22"/>
                <w:szCs w:val="22"/>
              </w:rPr>
              <w:t>Evaluation</w:t>
            </w:r>
          </w:p>
        </w:tc>
      </w:tr>
      <w:tr w:rsidR="008A1BD3" w:rsidRPr="00DA5A91" w14:paraId="336BEF64" w14:textId="77777777" w:rsidTr="00FE65BB">
        <w:trPr>
          <w:cantSplit/>
          <w:trHeight w:val="639"/>
        </w:trPr>
        <w:tc>
          <w:tcPr>
            <w:tcW w:w="4386" w:type="dxa"/>
            <w:shd w:val="clear" w:color="auto" w:fill="auto"/>
          </w:tcPr>
          <w:p w14:paraId="4364BEB1" w14:textId="5824D0A5" w:rsidR="008A1BD3" w:rsidRPr="00606230" w:rsidRDefault="00D62B5B" w:rsidP="008A1BD3">
            <w:pPr>
              <w:pStyle w:val="Paragraphedeliste"/>
              <w:ind w:left="0"/>
              <w:jc w:val="both"/>
              <w:rPr>
                <w:rFonts w:ascii="Arial" w:eastAsia="Times New Roman" w:hAnsi="Arial" w:cs="Arial"/>
              </w:rPr>
            </w:pPr>
            <w:r w:rsidRPr="00606230">
              <w:rPr>
                <w:rFonts w:ascii="Arial" w:eastAsia="Times New Roman" w:hAnsi="Arial" w:cs="Arial"/>
              </w:rPr>
              <w:t xml:space="preserve">La problématique du client est recueillie et prise en compte  </w:t>
            </w:r>
          </w:p>
        </w:tc>
        <w:tc>
          <w:tcPr>
            <w:tcW w:w="3719" w:type="dxa"/>
            <w:shd w:val="clear" w:color="auto" w:fill="auto"/>
          </w:tcPr>
          <w:p w14:paraId="0AF46DF0" w14:textId="00C60242" w:rsidR="008A1BD3" w:rsidRPr="00475D7B" w:rsidRDefault="006A2873" w:rsidP="008A1BD3">
            <w:pPr>
              <w:jc w:val="both"/>
              <w:rPr>
                <w:rFonts w:ascii="Arial" w:hAnsi="Arial" w:cs="Arial"/>
                <w:i/>
                <w:sz w:val="22"/>
                <w:szCs w:val="22"/>
              </w:rPr>
            </w:pPr>
            <w:r w:rsidRPr="00475D7B">
              <w:rPr>
                <w:rFonts w:ascii="Arial" w:hAnsi="Arial" w:cs="Arial"/>
                <w:i/>
                <w:sz w:val="22"/>
                <w:szCs w:val="22"/>
              </w:rPr>
              <w:t>Recherche appropriée d’informations complémentaires et d’éléments factuels indispensables à l’analyse de la situation (questionnement du client, recueil de documents …)</w:t>
            </w:r>
          </w:p>
        </w:tc>
        <w:tc>
          <w:tcPr>
            <w:tcW w:w="1395" w:type="dxa"/>
            <w:shd w:val="clear" w:color="auto" w:fill="auto"/>
          </w:tcPr>
          <w:p w14:paraId="5E2A374C" w14:textId="77777777" w:rsidR="008A1BD3" w:rsidRPr="00137864" w:rsidRDefault="008A1BD3" w:rsidP="008A1BD3">
            <w:pPr>
              <w:jc w:val="center"/>
              <w:rPr>
                <w:rFonts w:ascii="Arial" w:hAnsi="Arial" w:cs="Arial"/>
                <w:sz w:val="22"/>
                <w:szCs w:val="22"/>
              </w:rPr>
            </w:pPr>
            <w:proofErr w:type="gramStart"/>
            <w:r w:rsidRPr="00137864">
              <w:rPr>
                <w:rFonts w:ascii="Arial" w:hAnsi="Arial" w:cs="Arial"/>
                <w:sz w:val="22"/>
                <w:szCs w:val="22"/>
              </w:rPr>
              <w:t>Oui  Non</w:t>
            </w:r>
            <w:proofErr w:type="gramEnd"/>
          </w:p>
          <w:p w14:paraId="149857C5" w14:textId="77777777" w:rsidR="008A1BD3" w:rsidRPr="00137864" w:rsidRDefault="008A1BD3" w:rsidP="008A1BD3">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w:t>
            </w:r>
            <w:r w:rsidRPr="00137864">
              <w:rPr>
                <w:rFonts w:ascii="Arial" w:hAnsi="Arial" w:cs="Arial"/>
                <w:sz w:val="22"/>
                <w:szCs w:val="22"/>
              </w:rPr>
              <w:sym w:font="Wingdings" w:char="F071"/>
            </w:r>
          </w:p>
        </w:tc>
      </w:tr>
      <w:tr w:rsidR="008A1BD3" w:rsidRPr="00DA5A91" w14:paraId="4C319BE9" w14:textId="77777777" w:rsidTr="0050014F">
        <w:trPr>
          <w:cantSplit/>
        </w:trPr>
        <w:tc>
          <w:tcPr>
            <w:tcW w:w="4386" w:type="dxa"/>
            <w:shd w:val="clear" w:color="auto" w:fill="C5E0B3" w:themeFill="accent6" w:themeFillTint="66"/>
          </w:tcPr>
          <w:p w14:paraId="4ECBAC77" w14:textId="60F13DD9" w:rsidR="008A1BD3" w:rsidRPr="00606230" w:rsidRDefault="00D5144F" w:rsidP="008A1BD3">
            <w:pPr>
              <w:pStyle w:val="Paragraphedeliste"/>
              <w:ind w:left="0"/>
              <w:jc w:val="both"/>
              <w:rPr>
                <w:rFonts w:ascii="Arial" w:hAnsi="Arial" w:cs="Arial"/>
                <w:b/>
                <w:bCs/>
              </w:rPr>
            </w:pPr>
            <w:r w:rsidRPr="00606230">
              <w:rPr>
                <w:rFonts w:ascii="Arial" w:eastAsia="Times New Roman" w:hAnsi="Arial" w:cs="Arial"/>
                <w:b/>
                <w:bCs/>
              </w:rPr>
              <w:t>Les cas de pharmacovigilance et les défauts qualité sont identifiés</w:t>
            </w:r>
          </w:p>
        </w:tc>
        <w:tc>
          <w:tcPr>
            <w:tcW w:w="3719" w:type="dxa"/>
            <w:shd w:val="clear" w:color="auto" w:fill="C5E0B3" w:themeFill="accent6" w:themeFillTint="66"/>
          </w:tcPr>
          <w:p w14:paraId="76A42299" w14:textId="71CFF8A6" w:rsidR="008A1BD3" w:rsidRPr="00606230" w:rsidRDefault="00592E79" w:rsidP="008A1BD3">
            <w:pPr>
              <w:jc w:val="both"/>
              <w:rPr>
                <w:rFonts w:ascii="Arial" w:hAnsi="Arial" w:cs="Arial"/>
                <w:b/>
                <w:bCs/>
                <w:i/>
                <w:iCs/>
                <w:sz w:val="22"/>
                <w:szCs w:val="22"/>
              </w:rPr>
            </w:pPr>
            <w:r w:rsidRPr="00606230">
              <w:rPr>
                <w:rFonts w:ascii="Arial" w:hAnsi="Arial" w:cs="Arial"/>
                <w:b/>
                <w:bCs/>
                <w:i/>
                <w:sz w:val="22"/>
                <w:szCs w:val="22"/>
              </w:rPr>
              <w:t>Aucune erreur dans l’identification des cas</w:t>
            </w:r>
          </w:p>
        </w:tc>
        <w:tc>
          <w:tcPr>
            <w:tcW w:w="1395" w:type="dxa"/>
            <w:shd w:val="clear" w:color="auto" w:fill="C5E0B3" w:themeFill="accent6" w:themeFillTint="66"/>
          </w:tcPr>
          <w:p w14:paraId="11D051D4" w14:textId="77777777" w:rsidR="008A1BD3" w:rsidRPr="00606230" w:rsidRDefault="008A1BD3" w:rsidP="008A1BD3">
            <w:pPr>
              <w:jc w:val="center"/>
              <w:rPr>
                <w:rFonts w:ascii="Arial" w:hAnsi="Arial" w:cs="Arial"/>
                <w:b/>
                <w:bCs/>
                <w:sz w:val="22"/>
                <w:szCs w:val="22"/>
              </w:rPr>
            </w:pPr>
            <w:proofErr w:type="gramStart"/>
            <w:r w:rsidRPr="00606230">
              <w:rPr>
                <w:rFonts w:ascii="Arial" w:hAnsi="Arial" w:cs="Arial"/>
                <w:b/>
                <w:bCs/>
                <w:sz w:val="22"/>
                <w:szCs w:val="22"/>
              </w:rPr>
              <w:t>Oui  Non</w:t>
            </w:r>
            <w:proofErr w:type="gramEnd"/>
          </w:p>
          <w:p w14:paraId="7FDFEA6F" w14:textId="77777777" w:rsidR="008A1BD3" w:rsidRPr="00606230" w:rsidRDefault="008A1BD3" w:rsidP="008A1BD3">
            <w:pPr>
              <w:jc w:val="center"/>
              <w:rPr>
                <w:rFonts w:ascii="Arial" w:hAnsi="Arial" w:cs="Arial"/>
                <w:b/>
                <w:bCs/>
                <w:sz w:val="22"/>
                <w:szCs w:val="22"/>
              </w:rPr>
            </w:pPr>
            <w:r w:rsidRPr="00606230">
              <w:rPr>
                <w:rFonts w:ascii="Arial" w:hAnsi="Arial" w:cs="Arial"/>
                <w:b/>
                <w:bCs/>
                <w:sz w:val="22"/>
                <w:szCs w:val="22"/>
              </w:rPr>
              <w:sym w:font="Wingdings" w:char="F071"/>
            </w:r>
            <w:r w:rsidRPr="00606230">
              <w:rPr>
                <w:rFonts w:ascii="Arial" w:hAnsi="Arial" w:cs="Arial"/>
                <w:b/>
                <w:bCs/>
                <w:sz w:val="22"/>
                <w:szCs w:val="22"/>
              </w:rPr>
              <w:t xml:space="preserve">   </w:t>
            </w:r>
            <w:r w:rsidRPr="00606230">
              <w:rPr>
                <w:rFonts w:ascii="Arial" w:hAnsi="Arial" w:cs="Arial"/>
                <w:b/>
                <w:bCs/>
                <w:sz w:val="22"/>
                <w:szCs w:val="22"/>
              </w:rPr>
              <w:sym w:font="Wingdings" w:char="F071"/>
            </w:r>
          </w:p>
        </w:tc>
      </w:tr>
      <w:tr w:rsidR="008A1BD3" w:rsidRPr="00DA5A91" w14:paraId="70F65BBE" w14:textId="77777777" w:rsidTr="0050014F">
        <w:trPr>
          <w:cantSplit/>
        </w:trPr>
        <w:tc>
          <w:tcPr>
            <w:tcW w:w="4386" w:type="dxa"/>
            <w:shd w:val="clear" w:color="auto" w:fill="C5E0B3" w:themeFill="accent6" w:themeFillTint="66"/>
          </w:tcPr>
          <w:p w14:paraId="26370F97" w14:textId="4F6AC85A" w:rsidR="008A1BD3" w:rsidRPr="00606230" w:rsidRDefault="000D5586" w:rsidP="008A1BD3">
            <w:pPr>
              <w:jc w:val="both"/>
              <w:rPr>
                <w:rFonts w:ascii="Arial" w:hAnsi="Arial" w:cs="Arial"/>
                <w:b/>
                <w:bCs/>
                <w:sz w:val="22"/>
                <w:szCs w:val="22"/>
              </w:rPr>
            </w:pPr>
            <w:r w:rsidRPr="00606230">
              <w:rPr>
                <w:rFonts w:ascii="Arial" w:hAnsi="Arial" w:cs="Arial"/>
                <w:b/>
                <w:bCs/>
                <w:sz w:val="22"/>
                <w:szCs w:val="22"/>
              </w:rPr>
              <w:t>L’ensemble des critères indispensables à l’évaluation des cas est identifié</w:t>
            </w:r>
          </w:p>
        </w:tc>
        <w:tc>
          <w:tcPr>
            <w:tcW w:w="3719" w:type="dxa"/>
            <w:shd w:val="clear" w:color="auto" w:fill="C5E0B3" w:themeFill="accent6" w:themeFillTint="66"/>
          </w:tcPr>
          <w:p w14:paraId="295DD472" w14:textId="78462C76" w:rsidR="008A1BD3" w:rsidRPr="00606230" w:rsidRDefault="00596272" w:rsidP="008A1BD3">
            <w:pPr>
              <w:jc w:val="both"/>
              <w:rPr>
                <w:rFonts w:ascii="Arial" w:hAnsi="Arial" w:cs="Arial"/>
                <w:b/>
                <w:bCs/>
                <w:i/>
                <w:sz w:val="22"/>
                <w:szCs w:val="22"/>
              </w:rPr>
            </w:pPr>
            <w:r w:rsidRPr="00606230">
              <w:rPr>
                <w:rFonts w:ascii="Arial" w:hAnsi="Arial" w:cs="Arial"/>
                <w:b/>
                <w:bCs/>
                <w:i/>
                <w:sz w:val="22"/>
                <w:szCs w:val="22"/>
              </w:rPr>
              <w:t>Aucune omission dans le recueil des critères permettant l’évaluation des cas</w:t>
            </w:r>
          </w:p>
        </w:tc>
        <w:tc>
          <w:tcPr>
            <w:tcW w:w="1395" w:type="dxa"/>
            <w:shd w:val="clear" w:color="auto" w:fill="C5E0B3" w:themeFill="accent6" w:themeFillTint="66"/>
          </w:tcPr>
          <w:p w14:paraId="0FABE2EC" w14:textId="77777777" w:rsidR="008A1BD3" w:rsidRPr="00606230" w:rsidRDefault="008A1BD3" w:rsidP="008A1BD3">
            <w:pPr>
              <w:jc w:val="center"/>
              <w:rPr>
                <w:rFonts w:ascii="Arial" w:hAnsi="Arial" w:cs="Arial"/>
                <w:b/>
                <w:bCs/>
                <w:sz w:val="22"/>
                <w:szCs w:val="22"/>
              </w:rPr>
            </w:pPr>
            <w:proofErr w:type="gramStart"/>
            <w:r w:rsidRPr="00606230">
              <w:rPr>
                <w:rFonts w:ascii="Arial" w:hAnsi="Arial" w:cs="Arial"/>
                <w:b/>
                <w:bCs/>
                <w:sz w:val="22"/>
                <w:szCs w:val="22"/>
              </w:rPr>
              <w:t>Oui  Non</w:t>
            </w:r>
            <w:proofErr w:type="gramEnd"/>
          </w:p>
          <w:p w14:paraId="502D327A" w14:textId="77777777" w:rsidR="008A1BD3" w:rsidRPr="00606230" w:rsidRDefault="008A1BD3" w:rsidP="008A1BD3">
            <w:pPr>
              <w:jc w:val="center"/>
              <w:rPr>
                <w:rFonts w:ascii="Arial" w:hAnsi="Arial" w:cs="Arial"/>
                <w:b/>
                <w:bCs/>
                <w:sz w:val="22"/>
                <w:szCs w:val="22"/>
              </w:rPr>
            </w:pPr>
            <w:r w:rsidRPr="00606230">
              <w:rPr>
                <w:rFonts w:ascii="Arial" w:hAnsi="Arial" w:cs="Arial"/>
                <w:b/>
                <w:bCs/>
                <w:sz w:val="22"/>
                <w:szCs w:val="22"/>
              </w:rPr>
              <w:sym w:font="Wingdings" w:char="F071"/>
            </w:r>
            <w:r w:rsidRPr="00606230">
              <w:rPr>
                <w:rFonts w:ascii="Arial" w:hAnsi="Arial" w:cs="Arial"/>
                <w:b/>
                <w:bCs/>
                <w:sz w:val="22"/>
                <w:szCs w:val="22"/>
              </w:rPr>
              <w:t xml:space="preserve">   </w:t>
            </w:r>
            <w:r w:rsidRPr="00606230">
              <w:rPr>
                <w:rFonts w:ascii="Arial" w:hAnsi="Arial" w:cs="Arial"/>
                <w:b/>
                <w:bCs/>
                <w:sz w:val="22"/>
                <w:szCs w:val="22"/>
              </w:rPr>
              <w:sym w:font="Wingdings" w:char="F071"/>
            </w:r>
          </w:p>
        </w:tc>
      </w:tr>
      <w:tr w:rsidR="008A1BD3" w:rsidRPr="00DA5A91" w14:paraId="52AE1996" w14:textId="77777777" w:rsidTr="00455906">
        <w:trPr>
          <w:cantSplit/>
        </w:trPr>
        <w:tc>
          <w:tcPr>
            <w:tcW w:w="4386" w:type="dxa"/>
            <w:shd w:val="clear" w:color="auto" w:fill="C5E0B3" w:themeFill="accent6" w:themeFillTint="66"/>
          </w:tcPr>
          <w:p w14:paraId="362A77AB" w14:textId="3737F112" w:rsidR="008A1BD3" w:rsidRPr="00606230" w:rsidRDefault="00092A77" w:rsidP="008A1BD3">
            <w:pPr>
              <w:jc w:val="both"/>
              <w:rPr>
                <w:rFonts w:ascii="Arial" w:hAnsi="Arial" w:cs="Arial"/>
                <w:b/>
                <w:bCs/>
                <w:sz w:val="22"/>
                <w:szCs w:val="22"/>
              </w:rPr>
            </w:pPr>
            <w:r w:rsidRPr="00606230">
              <w:rPr>
                <w:rFonts w:ascii="Arial" w:hAnsi="Arial" w:cs="Arial"/>
                <w:b/>
                <w:bCs/>
                <w:sz w:val="22"/>
                <w:szCs w:val="22"/>
              </w:rPr>
              <w:t>Les services pertinents pour traiter la problématique du client sont informés</w:t>
            </w:r>
          </w:p>
        </w:tc>
        <w:tc>
          <w:tcPr>
            <w:tcW w:w="3719" w:type="dxa"/>
            <w:shd w:val="clear" w:color="auto" w:fill="C5E0B3" w:themeFill="accent6" w:themeFillTint="66"/>
          </w:tcPr>
          <w:p w14:paraId="10F08600" w14:textId="77777777" w:rsidR="00057876" w:rsidRPr="00606230" w:rsidRDefault="00057876" w:rsidP="00FE65BB">
            <w:pPr>
              <w:pStyle w:val="Paragraphedeliste"/>
              <w:numPr>
                <w:ilvl w:val="0"/>
                <w:numId w:val="19"/>
              </w:numPr>
              <w:spacing w:after="0" w:line="240" w:lineRule="auto"/>
              <w:ind w:left="317"/>
              <w:jc w:val="both"/>
              <w:rPr>
                <w:rFonts w:ascii="Arial" w:eastAsia="Times New Roman" w:hAnsi="Arial" w:cs="Arial"/>
                <w:b/>
                <w:bCs/>
                <w:i/>
              </w:rPr>
            </w:pPr>
            <w:r w:rsidRPr="00606230">
              <w:rPr>
                <w:rFonts w:ascii="Arial" w:eastAsia="Times New Roman" w:hAnsi="Arial" w:cs="Arial"/>
                <w:b/>
                <w:bCs/>
                <w:i/>
              </w:rPr>
              <w:t>Application de la procédure de gestion et de transmission d’information de cas de pharmacovigilance et d’antibiorésistance</w:t>
            </w:r>
          </w:p>
          <w:p w14:paraId="5D806B26" w14:textId="77777777" w:rsidR="00475D7B" w:rsidRPr="00606230" w:rsidRDefault="00057876" w:rsidP="00FE65BB">
            <w:pPr>
              <w:pStyle w:val="Paragraphedeliste"/>
              <w:numPr>
                <w:ilvl w:val="0"/>
                <w:numId w:val="19"/>
              </w:numPr>
              <w:spacing w:after="0" w:line="240" w:lineRule="auto"/>
              <w:ind w:left="317"/>
              <w:jc w:val="both"/>
              <w:rPr>
                <w:rFonts w:ascii="Arial" w:eastAsia="Times New Roman" w:hAnsi="Arial" w:cs="Arial"/>
                <w:b/>
                <w:bCs/>
                <w:i/>
              </w:rPr>
            </w:pPr>
            <w:r w:rsidRPr="00606230">
              <w:rPr>
                <w:rFonts w:ascii="Arial" w:eastAsia="Times New Roman" w:hAnsi="Arial" w:cs="Arial"/>
                <w:b/>
                <w:bCs/>
                <w:i/>
              </w:rPr>
              <w:t xml:space="preserve">Respect des délais de transmission des informations </w:t>
            </w:r>
          </w:p>
          <w:p w14:paraId="22E8CBB4" w14:textId="2516246F" w:rsidR="008A1BD3" w:rsidRPr="00606230" w:rsidRDefault="00057876" w:rsidP="00FE65BB">
            <w:pPr>
              <w:pStyle w:val="Paragraphedeliste"/>
              <w:numPr>
                <w:ilvl w:val="0"/>
                <w:numId w:val="19"/>
              </w:numPr>
              <w:spacing w:after="0" w:line="240" w:lineRule="auto"/>
              <w:ind w:left="317"/>
              <w:jc w:val="both"/>
              <w:rPr>
                <w:rFonts w:ascii="Arial" w:eastAsia="Times New Roman" w:hAnsi="Arial" w:cs="Arial"/>
                <w:b/>
                <w:bCs/>
                <w:i/>
              </w:rPr>
            </w:pPr>
            <w:r w:rsidRPr="00606230">
              <w:rPr>
                <w:rFonts w:ascii="Arial" w:hAnsi="Arial" w:cs="Arial"/>
                <w:b/>
                <w:bCs/>
                <w:i/>
              </w:rPr>
              <w:t>Utilisation d’aides (techniques, humaines, organisationnelles) adaptées, le cas échéant</w:t>
            </w:r>
          </w:p>
        </w:tc>
        <w:tc>
          <w:tcPr>
            <w:tcW w:w="1395" w:type="dxa"/>
            <w:shd w:val="clear" w:color="auto" w:fill="C5E0B3" w:themeFill="accent6" w:themeFillTint="66"/>
          </w:tcPr>
          <w:p w14:paraId="57DB8FE8" w14:textId="77777777" w:rsidR="008A1BD3" w:rsidRPr="00606230" w:rsidRDefault="008A1BD3" w:rsidP="008A1BD3">
            <w:pPr>
              <w:jc w:val="center"/>
              <w:rPr>
                <w:rFonts w:ascii="Arial" w:hAnsi="Arial" w:cs="Arial"/>
                <w:b/>
                <w:bCs/>
                <w:sz w:val="22"/>
                <w:szCs w:val="22"/>
              </w:rPr>
            </w:pPr>
            <w:proofErr w:type="gramStart"/>
            <w:r w:rsidRPr="00606230">
              <w:rPr>
                <w:rFonts w:ascii="Arial" w:hAnsi="Arial" w:cs="Arial"/>
                <w:b/>
                <w:bCs/>
                <w:sz w:val="22"/>
                <w:szCs w:val="22"/>
              </w:rPr>
              <w:t>Oui  Non</w:t>
            </w:r>
            <w:proofErr w:type="gramEnd"/>
          </w:p>
          <w:p w14:paraId="1D2C971E" w14:textId="77777777" w:rsidR="008A1BD3" w:rsidRPr="00606230" w:rsidRDefault="008A1BD3" w:rsidP="008A1BD3">
            <w:pPr>
              <w:jc w:val="center"/>
              <w:rPr>
                <w:rFonts w:ascii="Arial" w:hAnsi="Arial" w:cs="Arial"/>
                <w:b/>
                <w:bCs/>
                <w:sz w:val="22"/>
                <w:szCs w:val="22"/>
              </w:rPr>
            </w:pPr>
            <w:r w:rsidRPr="00606230">
              <w:rPr>
                <w:rFonts w:ascii="Arial" w:hAnsi="Arial" w:cs="Arial"/>
                <w:b/>
                <w:bCs/>
                <w:sz w:val="22"/>
                <w:szCs w:val="22"/>
              </w:rPr>
              <w:sym w:font="Wingdings" w:char="F071"/>
            </w:r>
            <w:r w:rsidRPr="00606230">
              <w:rPr>
                <w:rFonts w:ascii="Arial" w:hAnsi="Arial" w:cs="Arial"/>
                <w:b/>
                <w:bCs/>
                <w:sz w:val="22"/>
                <w:szCs w:val="22"/>
              </w:rPr>
              <w:t xml:space="preserve">   </w:t>
            </w:r>
            <w:r w:rsidRPr="00606230">
              <w:rPr>
                <w:rFonts w:ascii="Arial" w:hAnsi="Arial" w:cs="Arial"/>
                <w:b/>
                <w:bCs/>
                <w:sz w:val="22"/>
                <w:szCs w:val="22"/>
              </w:rPr>
              <w:sym w:font="Wingdings" w:char="F071"/>
            </w:r>
          </w:p>
        </w:tc>
      </w:tr>
      <w:tr w:rsidR="008A1BD3" w:rsidRPr="00DA5A91" w14:paraId="335300BF" w14:textId="77777777" w:rsidTr="00FE65BB">
        <w:trPr>
          <w:cantSplit/>
        </w:trPr>
        <w:tc>
          <w:tcPr>
            <w:tcW w:w="4386" w:type="dxa"/>
            <w:shd w:val="clear" w:color="auto" w:fill="auto"/>
          </w:tcPr>
          <w:p w14:paraId="7C187877" w14:textId="04FC0F11" w:rsidR="008A1BD3" w:rsidRPr="00606230" w:rsidRDefault="00E5540D" w:rsidP="008A1BD3">
            <w:pPr>
              <w:jc w:val="both"/>
              <w:rPr>
                <w:rFonts w:ascii="Arial" w:hAnsi="Arial" w:cs="Arial"/>
                <w:sz w:val="22"/>
                <w:szCs w:val="22"/>
              </w:rPr>
            </w:pPr>
            <w:r w:rsidRPr="00606230">
              <w:rPr>
                <w:rFonts w:ascii="Arial" w:hAnsi="Arial" w:cs="Arial"/>
                <w:sz w:val="22"/>
                <w:szCs w:val="22"/>
              </w:rPr>
              <w:lastRenderedPageBreak/>
              <w:t>Une réponse est apportée au client (explication des actions mises en œuvre, étapes à suivre …)</w:t>
            </w:r>
          </w:p>
        </w:tc>
        <w:tc>
          <w:tcPr>
            <w:tcW w:w="3719" w:type="dxa"/>
            <w:shd w:val="clear" w:color="auto" w:fill="auto"/>
          </w:tcPr>
          <w:p w14:paraId="7194F231" w14:textId="77777777" w:rsidR="00475D7B" w:rsidRPr="00475D7B" w:rsidRDefault="00475D7B" w:rsidP="00FE65BB">
            <w:pPr>
              <w:pStyle w:val="Paragraphedeliste"/>
              <w:numPr>
                <w:ilvl w:val="0"/>
                <w:numId w:val="19"/>
              </w:numPr>
              <w:spacing w:after="0" w:line="240" w:lineRule="auto"/>
              <w:ind w:left="317"/>
              <w:jc w:val="both"/>
              <w:rPr>
                <w:rFonts w:ascii="Arial" w:eastAsia="Times New Roman" w:hAnsi="Arial" w:cs="Arial"/>
                <w:i/>
              </w:rPr>
            </w:pPr>
            <w:r w:rsidRPr="00475D7B">
              <w:rPr>
                <w:rFonts w:ascii="Arial" w:eastAsia="Times New Roman" w:hAnsi="Arial" w:cs="Arial"/>
                <w:i/>
              </w:rPr>
              <w:t>Pertinence de la réponse transmise au client au regard de la problématique rencontrée</w:t>
            </w:r>
          </w:p>
          <w:p w14:paraId="7A1C455F" w14:textId="77777777" w:rsidR="00475D7B" w:rsidRPr="00475D7B" w:rsidRDefault="00475D7B" w:rsidP="00FE65BB">
            <w:pPr>
              <w:pStyle w:val="Paragraphedeliste"/>
              <w:numPr>
                <w:ilvl w:val="0"/>
                <w:numId w:val="19"/>
              </w:numPr>
              <w:spacing w:after="0" w:line="240" w:lineRule="auto"/>
              <w:ind w:left="317"/>
              <w:jc w:val="both"/>
              <w:rPr>
                <w:rFonts w:ascii="Arial" w:eastAsia="Times New Roman" w:hAnsi="Arial" w:cs="Arial"/>
                <w:i/>
              </w:rPr>
            </w:pPr>
            <w:r w:rsidRPr="00475D7B">
              <w:rPr>
                <w:rFonts w:ascii="Arial" w:eastAsia="Times New Roman" w:hAnsi="Arial" w:cs="Arial"/>
                <w:i/>
              </w:rPr>
              <w:t>Respect des procédures en vigueur dans l’entreprise concernant le traitement des problématiques rencontrées par le client</w:t>
            </w:r>
          </w:p>
          <w:p w14:paraId="299E4C38" w14:textId="77777777" w:rsidR="00475D7B" w:rsidRPr="00475D7B" w:rsidRDefault="00475D7B" w:rsidP="00FE65BB">
            <w:pPr>
              <w:pStyle w:val="Paragraphedeliste"/>
              <w:numPr>
                <w:ilvl w:val="0"/>
                <w:numId w:val="19"/>
              </w:numPr>
              <w:spacing w:after="0" w:line="240" w:lineRule="auto"/>
              <w:ind w:left="317"/>
              <w:jc w:val="both"/>
              <w:rPr>
                <w:rFonts w:ascii="Arial" w:eastAsia="Times New Roman" w:hAnsi="Arial" w:cs="Arial"/>
                <w:i/>
              </w:rPr>
            </w:pPr>
            <w:r w:rsidRPr="00475D7B">
              <w:rPr>
                <w:rFonts w:ascii="Arial" w:eastAsia="Times New Roman" w:hAnsi="Arial" w:cs="Arial"/>
                <w:i/>
              </w:rPr>
              <w:t>Présentation aux clients des actions mises en œuvre</w:t>
            </w:r>
          </w:p>
          <w:p w14:paraId="3C37FB38" w14:textId="77777777" w:rsidR="008A1BD3" w:rsidRPr="00475D7B" w:rsidRDefault="008A1BD3" w:rsidP="008A1BD3">
            <w:pPr>
              <w:jc w:val="both"/>
              <w:rPr>
                <w:rFonts w:ascii="Arial" w:hAnsi="Arial" w:cs="Arial"/>
                <w:i/>
                <w:sz w:val="22"/>
                <w:szCs w:val="22"/>
              </w:rPr>
            </w:pPr>
          </w:p>
        </w:tc>
        <w:tc>
          <w:tcPr>
            <w:tcW w:w="1395" w:type="dxa"/>
            <w:shd w:val="clear" w:color="auto" w:fill="auto"/>
          </w:tcPr>
          <w:p w14:paraId="4AAD70A1" w14:textId="77777777" w:rsidR="008A1BD3" w:rsidRPr="00137864" w:rsidRDefault="008A1BD3" w:rsidP="008A1BD3">
            <w:pPr>
              <w:jc w:val="center"/>
              <w:rPr>
                <w:rFonts w:ascii="Arial" w:hAnsi="Arial" w:cs="Arial"/>
                <w:sz w:val="22"/>
                <w:szCs w:val="22"/>
              </w:rPr>
            </w:pPr>
            <w:proofErr w:type="gramStart"/>
            <w:r w:rsidRPr="00137864">
              <w:rPr>
                <w:rFonts w:ascii="Arial" w:hAnsi="Arial" w:cs="Arial"/>
                <w:sz w:val="22"/>
                <w:szCs w:val="22"/>
              </w:rPr>
              <w:t>Oui  Non</w:t>
            </w:r>
            <w:proofErr w:type="gramEnd"/>
          </w:p>
          <w:p w14:paraId="7AC6AFCB" w14:textId="77777777" w:rsidR="008A1BD3" w:rsidRPr="00137864" w:rsidRDefault="008A1BD3" w:rsidP="008A1BD3">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w:t>
            </w:r>
            <w:r w:rsidRPr="00137864">
              <w:rPr>
                <w:rFonts w:ascii="Arial" w:hAnsi="Arial" w:cs="Arial"/>
                <w:sz w:val="22"/>
                <w:szCs w:val="22"/>
              </w:rPr>
              <w:sym w:font="Wingdings" w:char="F071"/>
            </w:r>
          </w:p>
        </w:tc>
      </w:tr>
    </w:tbl>
    <w:p w14:paraId="24AF8F4A" w14:textId="77777777" w:rsidR="00610FCD" w:rsidRPr="00137864" w:rsidRDefault="00610FCD">
      <w:pPr>
        <w:shd w:val="clear" w:color="CCFFFF" w:fill="auto"/>
        <w:jc w:val="both"/>
        <w:rPr>
          <w:rFonts w:ascii="Arial" w:hAnsi="Arial" w:cs="Arial"/>
          <w:b/>
          <w:bCs/>
          <w:sz w:val="22"/>
          <w:szCs w:val="22"/>
        </w:rPr>
      </w:pPr>
    </w:p>
    <w:p w14:paraId="7E18D628" w14:textId="46B8362E" w:rsidR="00A040EA" w:rsidRDefault="00A040EA">
      <w:pPr>
        <w:shd w:val="clear" w:color="CCFFFF" w:fill="auto"/>
        <w:jc w:val="both"/>
        <w:rPr>
          <w:rFonts w:ascii="Arial" w:hAnsi="Arial" w:cs="Arial"/>
          <w:b/>
          <w:bCs/>
          <w:sz w:val="22"/>
          <w:szCs w:val="22"/>
        </w:rPr>
      </w:pPr>
    </w:p>
    <w:p w14:paraId="2953BB02" w14:textId="77777777" w:rsidR="00606230" w:rsidRPr="00CF6311" w:rsidRDefault="00606230" w:rsidP="00606230">
      <w:pPr>
        <w:jc w:val="both"/>
        <w:rPr>
          <w:rFonts w:ascii="Arial" w:hAnsi="Arial" w:cs="Arial"/>
          <w:b/>
          <w:bCs/>
        </w:rPr>
      </w:pPr>
      <w:r w:rsidRPr="00CF6311">
        <w:rPr>
          <w:rFonts w:ascii="Arial" w:hAnsi="Arial" w:cs="Arial"/>
          <w:b/>
          <w:bCs/>
        </w:rPr>
        <w:t xml:space="preserve">Commentaire des évaluateurs </w:t>
      </w:r>
    </w:p>
    <w:p w14:paraId="0C39FDF7" w14:textId="77777777" w:rsidR="00606230" w:rsidRPr="00CF6311" w:rsidRDefault="00606230" w:rsidP="00606230">
      <w:pPr>
        <w:jc w:val="both"/>
        <w:rPr>
          <w:rFonts w:ascii="Arial" w:hAnsi="Arial" w:cs="Arial"/>
          <w:b/>
          <w:bCs/>
        </w:rPr>
      </w:pPr>
      <w:r w:rsidRPr="00CF6311">
        <w:rPr>
          <w:rFonts w:ascii="Arial" w:hAnsi="Arial" w:cs="Arial"/>
          <w:b/>
          <w:bCs/>
          <w:noProof/>
        </w:rPr>
        <mc:AlternateContent>
          <mc:Choice Requires="wps">
            <w:drawing>
              <wp:anchor distT="0" distB="0" distL="114300" distR="114300" simplePos="0" relativeHeight="251672576" behindDoc="0" locked="0" layoutInCell="1" allowOverlap="1" wp14:anchorId="35DDE2B3" wp14:editId="5780BEE4">
                <wp:simplePos x="0" y="0"/>
                <wp:positionH relativeFrom="column">
                  <wp:posOffset>6655</wp:posOffset>
                </wp:positionH>
                <wp:positionV relativeFrom="paragraph">
                  <wp:posOffset>62154</wp:posOffset>
                </wp:positionV>
                <wp:extent cx="5829300" cy="833933"/>
                <wp:effectExtent l="0" t="0" r="19050" b="23495"/>
                <wp:wrapNone/>
                <wp:docPr id="6" name="Rectangle 6"/>
                <wp:cNvGraphicFramePr/>
                <a:graphic xmlns:a="http://schemas.openxmlformats.org/drawingml/2006/main">
                  <a:graphicData uri="http://schemas.microsoft.com/office/word/2010/wordprocessingShape">
                    <wps:wsp>
                      <wps:cNvSpPr/>
                      <wps:spPr>
                        <a:xfrm>
                          <a:off x="0" y="0"/>
                          <a:ext cx="5829300" cy="833933"/>
                        </a:xfrm>
                        <a:prstGeom prst="rect">
                          <a:avLst/>
                        </a:prstGeom>
                        <a:solidFill>
                          <a:schemeClr val="bg1"/>
                        </a:solidFill>
                        <a:ln>
                          <a:solidFill>
                            <a:srgbClr val="03761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B5C095" id="Rectangle 6" o:spid="_x0000_s1026" style="position:absolute;margin-left:.5pt;margin-top:4.9pt;width:459pt;height:65.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" fillcolor="white [3212]" strokecolor="#03761a" strokeweight="1pt"/>
            </w:pict>
          </mc:Fallback>
        </mc:AlternateContent>
      </w:r>
    </w:p>
    <w:p w14:paraId="27D0B616" w14:textId="77777777" w:rsidR="00606230" w:rsidRPr="00CF6311" w:rsidRDefault="00606230" w:rsidP="00606230">
      <w:pPr>
        <w:jc w:val="both"/>
        <w:rPr>
          <w:rFonts w:ascii="Arial" w:hAnsi="Arial" w:cs="Arial"/>
          <w:b/>
          <w:bCs/>
        </w:rPr>
      </w:pPr>
    </w:p>
    <w:p w14:paraId="0CE63D2B" w14:textId="77777777" w:rsidR="00606230" w:rsidRPr="00CF6311" w:rsidRDefault="00606230" w:rsidP="00606230">
      <w:pPr>
        <w:jc w:val="both"/>
        <w:rPr>
          <w:rFonts w:ascii="Arial" w:hAnsi="Arial" w:cs="Arial"/>
          <w:b/>
          <w:bCs/>
        </w:rPr>
      </w:pPr>
    </w:p>
    <w:p w14:paraId="77C53F8F" w14:textId="77777777" w:rsidR="00606230" w:rsidRPr="00CF6311" w:rsidRDefault="00606230" w:rsidP="00606230">
      <w:pPr>
        <w:jc w:val="both"/>
        <w:rPr>
          <w:rFonts w:ascii="Arial" w:hAnsi="Arial" w:cs="Arial"/>
          <w:b/>
          <w:bCs/>
        </w:rPr>
      </w:pPr>
    </w:p>
    <w:p w14:paraId="65243FD7" w14:textId="77777777" w:rsidR="00606230" w:rsidRPr="00CF6311" w:rsidRDefault="00606230" w:rsidP="00606230">
      <w:pPr>
        <w:jc w:val="both"/>
        <w:rPr>
          <w:rFonts w:ascii="Arial" w:hAnsi="Arial" w:cs="Arial"/>
          <w:b/>
          <w:bCs/>
        </w:rPr>
      </w:pPr>
    </w:p>
    <w:p w14:paraId="3AB214B7" w14:textId="77777777" w:rsidR="00606230" w:rsidRPr="00CF6311" w:rsidRDefault="00606230" w:rsidP="00606230">
      <w:pPr>
        <w:jc w:val="both"/>
        <w:rPr>
          <w:rFonts w:ascii="Arial" w:hAnsi="Arial" w:cs="Arial"/>
          <w:b/>
          <w:bCs/>
        </w:rPr>
      </w:pPr>
    </w:p>
    <w:p w14:paraId="5CD182C0" w14:textId="77777777" w:rsidR="00606230" w:rsidRPr="00CF6311" w:rsidRDefault="00606230" w:rsidP="00606230">
      <w:pPr>
        <w:jc w:val="both"/>
        <w:rPr>
          <w:rFonts w:ascii="Arial" w:hAnsi="Arial" w:cs="Arial"/>
          <w:b/>
          <w:bCs/>
        </w:rPr>
      </w:pPr>
      <w:r w:rsidRPr="00CF6311">
        <w:rPr>
          <w:rFonts w:ascii="Arial" w:hAnsi="Arial" w:cs="Arial"/>
          <w:b/>
          <w:bCs/>
        </w:rPr>
        <w:t>Résultat de l’évaluation</w:t>
      </w:r>
    </w:p>
    <w:p w14:paraId="6C91EA85" w14:textId="77777777" w:rsidR="00606230" w:rsidRPr="00CF6311" w:rsidRDefault="00606230" w:rsidP="00606230">
      <w:pPr>
        <w:jc w:val="both"/>
        <w:rPr>
          <w:rFonts w:ascii="Arial" w:hAnsi="Arial" w:cs="Arial"/>
          <w:b/>
          <w:bCs/>
        </w:rPr>
      </w:pPr>
    </w:p>
    <w:p w14:paraId="34DEEA4D" w14:textId="79A776D7" w:rsidR="00606230" w:rsidRPr="00CF6311" w:rsidRDefault="00606230" w:rsidP="00606230">
      <w:pPr>
        <w:jc w:val="both"/>
        <w:rPr>
          <w:rFonts w:ascii="Arial" w:hAnsi="Arial" w:cs="Arial"/>
        </w:rPr>
      </w:pPr>
      <w:r w:rsidRPr="00CF6311">
        <w:rPr>
          <w:rFonts w:ascii="Arial" w:hAnsi="Arial" w:cs="Arial"/>
        </w:rPr>
        <w:t xml:space="preserve">Le bloc de compétences 2 est évalué « acquis » si 80% des critères sont cochés « oui » (4 critères sur 5) et si les 3 critères essentiels </w:t>
      </w:r>
      <w:r w:rsidR="00226F51">
        <w:rPr>
          <w:rFonts w:ascii="Arial" w:hAnsi="Arial" w:cs="Arial"/>
        </w:rPr>
        <w:t>(</w:t>
      </w:r>
      <w:r w:rsidR="00226F51" w:rsidRPr="00226F51">
        <w:rPr>
          <w:rFonts w:ascii="Arial" w:hAnsi="Arial" w:cs="Arial"/>
        </w:rPr>
        <w:t xml:space="preserve">repérés en vert) </w:t>
      </w:r>
      <w:r w:rsidRPr="00CF6311">
        <w:rPr>
          <w:rFonts w:ascii="Arial" w:hAnsi="Arial" w:cs="Arial"/>
        </w:rPr>
        <w:t>sont cochés « oui »</w:t>
      </w:r>
    </w:p>
    <w:p w14:paraId="66CF5AB8" w14:textId="77777777" w:rsidR="00606230" w:rsidRPr="00CF6311" w:rsidRDefault="00606230" w:rsidP="00606230">
      <w:pPr>
        <w:jc w:val="both"/>
        <w:rPr>
          <w:rFonts w:ascii="Arial" w:hAnsi="Arial" w:cs="Arial"/>
          <w:b/>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06230" w14:paraId="0263486B" w14:textId="77777777" w:rsidTr="00A51515">
        <w:tc>
          <w:tcPr>
            <w:tcW w:w="4530" w:type="dxa"/>
          </w:tcPr>
          <w:p w14:paraId="3BD84160" w14:textId="77777777" w:rsidR="00606230" w:rsidRPr="00CF6311" w:rsidRDefault="00606230" w:rsidP="00A51515">
            <w:pPr>
              <w:jc w:val="center"/>
              <w:rPr>
                <w:rFonts w:ascii="Arial" w:hAnsi="Arial" w:cs="Arial"/>
                <w:b/>
                <w:bCs/>
              </w:rPr>
            </w:pPr>
            <w:r w:rsidRPr="00CF6311">
              <w:rPr>
                <w:rFonts w:ascii="Arial" w:hAnsi="Arial" w:cs="Arial"/>
                <w:b/>
                <w:bCs/>
              </w:rPr>
              <w:sym w:font="Wingdings" w:char="F071"/>
            </w:r>
            <w:r w:rsidRPr="00CF6311">
              <w:rPr>
                <w:rFonts w:ascii="Arial" w:hAnsi="Arial" w:cs="Arial"/>
                <w:b/>
                <w:bCs/>
              </w:rPr>
              <w:t xml:space="preserve"> Bloc évalué « acquis »</w:t>
            </w:r>
          </w:p>
          <w:p w14:paraId="7250D55E" w14:textId="51C91A06" w:rsidR="00606230" w:rsidRPr="00CF6311" w:rsidRDefault="00606230" w:rsidP="00A51515">
            <w:pPr>
              <w:jc w:val="center"/>
              <w:rPr>
                <w:rFonts w:ascii="Arial" w:hAnsi="Arial" w:cs="Arial"/>
                <w:b/>
                <w:bCs/>
              </w:rPr>
            </w:pPr>
            <w:r w:rsidRPr="00CF6311">
              <w:rPr>
                <w:rFonts w:ascii="Arial" w:hAnsi="Arial" w:cs="Arial"/>
                <w:sz w:val="20"/>
                <w:szCs w:val="20"/>
              </w:rPr>
              <w:t xml:space="preserve">4 critères sur 5 cochés « oui » </w:t>
            </w:r>
            <w:r w:rsidRPr="00CF6311">
              <w:rPr>
                <w:rFonts w:ascii="Arial" w:hAnsi="Arial" w:cs="Arial"/>
                <w:b/>
                <w:bCs/>
                <w:sz w:val="20"/>
                <w:szCs w:val="20"/>
                <w:u w:val="single"/>
              </w:rPr>
              <w:t>et</w:t>
            </w:r>
            <w:r w:rsidRPr="00CF6311">
              <w:rPr>
                <w:rFonts w:ascii="Arial" w:hAnsi="Arial" w:cs="Arial"/>
                <w:sz w:val="20"/>
                <w:szCs w:val="20"/>
              </w:rPr>
              <w:t xml:space="preserve"> les 3 critères essentiels cochés « oui »</w:t>
            </w:r>
          </w:p>
        </w:tc>
        <w:tc>
          <w:tcPr>
            <w:tcW w:w="4530" w:type="dxa"/>
          </w:tcPr>
          <w:p w14:paraId="22165AA8" w14:textId="77777777" w:rsidR="00606230" w:rsidRDefault="00606230" w:rsidP="00A51515">
            <w:pPr>
              <w:jc w:val="center"/>
              <w:rPr>
                <w:rFonts w:ascii="Arial" w:hAnsi="Arial" w:cs="Arial"/>
                <w:b/>
                <w:bCs/>
              </w:rPr>
            </w:pPr>
            <w:r w:rsidRPr="00CF6311">
              <w:rPr>
                <w:rFonts w:ascii="Arial" w:hAnsi="Arial" w:cs="Arial"/>
                <w:b/>
                <w:bCs/>
              </w:rPr>
              <w:sym w:font="Wingdings" w:char="F071"/>
            </w:r>
            <w:r w:rsidRPr="00CF6311">
              <w:rPr>
                <w:rFonts w:ascii="Arial" w:hAnsi="Arial" w:cs="Arial"/>
                <w:b/>
                <w:bCs/>
              </w:rPr>
              <w:t xml:space="preserve"> Bloc évalué « non acquis »</w:t>
            </w:r>
          </w:p>
          <w:p w14:paraId="4EA09AE6" w14:textId="77777777" w:rsidR="00606230" w:rsidRDefault="00606230" w:rsidP="00A51515">
            <w:pPr>
              <w:jc w:val="center"/>
              <w:rPr>
                <w:rFonts w:ascii="Arial" w:hAnsi="Arial" w:cs="Arial"/>
                <w:b/>
                <w:bCs/>
              </w:rPr>
            </w:pPr>
          </w:p>
        </w:tc>
      </w:tr>
    </w:tbl>
    <w:p w14:paraId="240363E5" w14:textId="311C1239" w:rsidR="003317F1" w:rsidRDefault="003317F1">
      <w:pPr>
        <w:shd w:val="clear" w:color="CCFFFF" w:fill="auto"/>
        <w:jc w:val="both"/>
        <w:rPr>
          <w:rFonts w:ascii="Arial" w:hAnsi="Arial" w:cs="Arial"/>
          <w:b/>
          <w:bCs/>
          <w:sz w:val="22"/>
          <w:szCs w:val="22"/>
        </w:rPr>
      </w:pPr>
    </w:p>
    <w:p w14:paraId="1CF3D9DE" w14:textId="51F9E639" w:rsidR="003317F1" w:rsidRDefault="003317F1">
      <w:pPr>
        <w:shd w:val="clear" w:color="CCFFFF" w:fill="auto"/>
        <w:jc w:val="both"/>
        <w:rPr>
          <w:rFonts w:ascii="Arial" w:hAnsi="Arial" w:cs="Arial"/>
          <w:b/>
          <w:bCs/>
          <w:sz w:val="22"/>
          <w:szCs w:val="22"/>
        </w:rPr>
      </w:pPr>
    </w:p>
    <w:p w14:paraId="7B020AF8" w14:textId="77777777" w:rsidR="003317F1" w:rsidRPr="00137864" w:rsidRDefault="003317F1">
      <w:pPr>
        <w:shd w:val="clear" w:color="CCFFFF" w:fill="auto"/>
        <w:jc w:val="both"/>
        <w:rPr>
          <w:rFonts w:ascii="Arial" w:hAnsi="Arial" w:cs="Arial"/>
          <w:b/>
          <w:bCs/>
          <w:sz w:val="22"/>
          <w:szCs w:val="22"/>
        </w:rPr>
      </w:pPr>
    </w:p>
    <w:p w14:paraId="19DCB94A" w14:textId="77777777" w:rsidR="00B5635B" w:rsidRPr="00137864" w:rsidRDefault="00B5635B">
      <w:pPr>
        <w:shd w:val="clear" w:color="CCFFFF" w:fill="auto"/>
        <w:jc w:val="both"/>
        <w:rPr>
          <w:rFonts w:ascii="Arial" w:hAnsi="Arial" w:cs="Arial"/>
          <w:b/>
          <w:bCs/>
          <w:sz w:val="22"/>
          <w:szCs w:val="22"/>
        </w:rPr>
      </w:pPr>
      <w:r w:rsidRPr="00137864">
        <w:rPr>
          <w:rFonts w:ascii="Arial" w:hAnsi="Arial" w:cs="Arial"/>
          <w:b/>
          <w:bCs/>
          <w:sz w:val="22"/>
          <w:szCs w:val="22"/>
        </w:rPr>
        <w:t xml:space="preserve">Evaluation </w:t>
      </w:r>
      <w:r w:rsidR="00C65967" w:rsidRPr="00137864">
        <w:rPr>
          <w:rFonts w:ascii="Arial" w:hAnsi="Arial" w:cs="Arial"/>
          <w:b/>
          <w:bCs/>
          <w:sz w:val="22"/>
          <w:szCs w:val="22"/>
        </w:rPr>
        <w:t xml:space="preserve">du </w:t>
      </w:r>
      <w:r w:rsidR="00C65967" w:rsidRPr="00137864">
        <w:rPr>
          <w:rFonts w:ascii="Arial" w:hAnsi="Arial" w:cs="Arial"/>
          <w:b/>
          <w:bCs/>
          <w:sz w:val="22"/>
          <w:szCs w:val="22"/>
          <w:u w:val="single"/>
        </w:rPr>
        <w:t>bloc de compétences 2</w:t>
      </w:r>
      <w:r w:rsidR="00C65967" w:rsidRPr="00137864">
        <w:rPr>
          <w:rFonts w:ascii="Arial" w:hAnsi="Arial" w:cs="Arial"/>
          <w:b/>
          <w:bCs/>
          <w:sz w:val="22"/>
          <w:szCs w:val="22"/>
        </w:rPr>
        <w:t xml:space="preserve"> </w:t>
      </w:r>
      <w:r w:rsidRPr="00137864">
        <w:rPr>
          <w:rFonts w:ascii="Arial" w:hAnsi="Arial" w:cs="Arial"/>
          <w:b/>
          <w:bCs/>
          <w:sz w:val="22"/>
          <w:szCs w:val="22"/>
        </w:rPr>
        <w:t>réalisée le :</w:t>
      </w:r>
    </w:p>
    <w:p w14:paraId="43BD0FFE" w14:textId="77777777" w:rsidR="00B5635B" w:rsidRPr="00137864" w:rsidRDefault="00B5635B">
      <w:pPr>
        <w:shd w:val="clear" w:color="CCFFFF" w:fill="auto"/>
        <w:rPr>
          <w:rFonts w:ascii="Arial" w:hAnsi="Arial" w:cs="Arial"/>
          <w:b/>
          <w:bCs/>
          <w:sz w:val="22"/>
          <w:szCs w:val="22"/>
        </w:rPr>
      </w:pPr>
    </w:p>
    <w:p w14:paraId="471B6162" w14:textId="77777777" w:rsidR="00A040EA" w:rsidRPr="00137864" w:rsidRDefault="00A040EA">
      <w:pPr>
        <w:shd w:val="clear" w:color="CCFFFF" w:fill="auto"/>
        <w:rPr>
          <w:rFonts w:ascii="Arial" w:hAnsi="Arial" w:cs="Arial"/>
          <w:b/>
          <w:bCs/>
          <w:sz w:val="22"/>
          <w:szCs w:val="22"/>
        </w:rPr>
      </w:pPr>
    </w:p>
    <w:p w14:paraId="337AE38E" w14:textId="77777777" w:rsidR="00F47C36" w:rsidRDefault="00F47C36" w:rsidP="00F47C36">
      <w:pPr>
        <w:shd w:val="clear" w:color="CCFFFF" w:fill="auto"/>
        <w:rPr>
          <w:rFonts w:ascii="Arial" w:hAnsi="Arial" w:cs="Arial"/>
          <w:b/>
          <w:bCs/>
          <w:sz w:val="22"/>
          <w:szCs w:val="22"/>
        </w:rPr>
      </w:pPr>
      <w:r w:rsidRPr="00216B0A">
        <w:rPr>
          <w:rFonts w:ascii="Arial" w:hAnsi="Arial" w:cs="Arial"/>
          <w:b/>
          <w:bCs/>
          <w:sz w:val="22"/>
          <w:szCs w:val="22"/>
        </w:rPr>
        <w:t>Nom, qualité et signature du candidat :</w:t>
      </w:r>
    </w:p>
    <w:p w14:paraId="0C788B64" w14:textId="77777777" w:rsidR="00F47C36" w:rsidRDefault="00F47C36" w:rsidP="00F47C36">
      <w:pPr>
        <w:shd w:val="clear" w:color="CCFFFF" w:fill="auto"/>
        <w:jc w:val="both"/>
        <w:rPr>
          <w:rFonts w:ascii="Arial" w:hAnsi="Arial" w:cs="Arial"/>
          <w:sz w:val="22"/>
          <w:szCs w:val="22"/>
        </w:rPr>
      </w:pPr>
      <w:r w:rsidRPr="00216B0A">
        <w:rPr>
          <w:rFonts w:ascii="Arial" w:hAnsi="Arial" w:cs="Arial"/>
          <w:sz w:val="22"/>
          <w:szCs w:val="22"/>
        </w:rPr>
        <w:t>…………………………………………………………………………………………………</w:t>
      </w:r>
    </w:p>
    <w:p w14:paraId="078835C7" w14:textId="77777777" w:rsidR="00F47C36" w:rsidRDefault="00F47C36" w:rsidP="00F47C36">
      <w:pPr>
        <w:shd w:val="clear" w:color="CCFFFF" w:fill="auto"/>
        <w:jc w:val="both"/>
        <w:rPr>
          <w:rFonts w:ascii="Arial" w:hAnsi="Arial" w:cs="Arial"/>
          <w:sz w:val="22"/>
          <w:szCs w:val="22"/>
        </w:rPr>
      </w:pPr>
    </w:p>
    <w:p w14:paraId="0F83BA7C" w14:textId="77777777" w:rsidR="00F47C36" w:rsidRDefault="00F47C36" w:rsidP="00F47C36">
      <w:pPr>
        <w:shd w:val="clear" w:color="CCFFFF" w:fill="auto"/>
        <w:jc w:val="both"/>
        <w:rPr>
          <w:rFonts w:ascii="Arial" w:hAnsi="Arial" w:cs="Arial"/>
          <w:sz w:val="22"/>
          <w:szCs w:val="22"/>
        </w:rPr>
      </w:pPr>
    </w:p>
    <w:p w14:paraId="4B95DA73" w14:textId="77777777" w:rsidR="00F47C36" w:rsidRPr="003D36E8" w:rsidRDefault="00F47C36" w:rsidP="00F47C36">
      <w:pPr>
        <w:shd w:val="clear" w:color="CCFFFF" w:fill="auto"/>
        <w:rPr>
          <w:rFonts w:ascii="Arial" w:hAnsi="Arial" w:cs="Arial"/>
          <w:b/>
          <w:bCs/>
          <w:sz w:val="22"/>
          <w:szCs w:val="22"/>
        </w:rPr>
      </w:pPr>
      <w:r w:rsidRPr="003D36E8">
        <w:rPr>
          <w:rFonts w:ascii="Arial" w:hAnsi="Arial" w:cs="Arial"/>
          <w:b/>
          <w:bCs/>
          <w:sz w:val="22"/>
          <w:szCs w:val="22"/>
        </w:rPr>
        <w:t>Nom, qualité et signature du responsable hiérarchique :</w:t>
      </w:r>
    </w:p>
    <w:p w14:paraId="4EEA387B" w14:textId="77777777" w:rsidR="00F47C36" w:rsidRPr="003D36E8" w:rsidRDefault="00F47C36" w:rsidP="00F47C36">
      <w:pPr>
        <w:shd w:val="clear" w:color="CCFFFF" w:fill="auto"/>
        <w:jc w:val="both"/>
        <w:rPr>
          <w:rFonts w:ascii="Arial" w:hAnsi="Arial" w:cs="Arial"/>
          <w:sz w:val="22"/>
          <w:szCs w:val="22"/>
        </w:rPr>
      </w:pPr>
      <w:r w:rsidRPr="003D36E8">
        <w:rPr>
          <w:rFonts w:ascii="Arial" w:hAnsi="Arial" w:cs="Arial"/>
          <w:sz w:val="22"/>
          <w:szCs w:val="22"/>
        </w:rPr>
        <w:t>…………………………………………………………………………………………………</w:t>
      </w:r>
    </w:p>
    <w:p w14:paraId="0A85A433" w14:textId="77777777" w:rsidR="00F47C36" w:rsidRDefault="00F47C36" w:rsidP="00F47C36">
      <w:pPr>
        <w:shd w:val="clear" w:color="CCFFFF" w:fill="auto"/>
        <w:rPr>
          <w:rFonts w:ascii="Arial" w:hAnsi="Arial" w:cs="Arial"/>
          <w:b/>
          <w:bCs/>
          <w:sz w:val="22"/>
          <w:szCs w:val="22"/>
        </w:rPr>
      </w:pPr>
    </w:p>
    <w:p w14:paraId="43F8E004" w14:textId="77777777" w:rsidR="00F47C36" w:rsidRPr="003D36E8" w:rsidRDefault="00F47C36" w:rsidP="00F47C36">
      <w:pPr>
        <w:shd w:val="clear" w:color="CCFFFF" w:fill="auto"/>
        <w:rPr>
          <w:rFonts w:ascii="Arial" w:hAnsi="Arial" w:cs="Arial"/>
          <w:b/>
          <w:bCs/>
          <w:sz w:val="22"/>
          <w:szCs w:val="22"/>
        </w:rPr>
      </w:pPr>
    </w:p>
    <w:p w14:paraId="3DB6C8BA" w14:textId="77777777" w:rsidR="00F47C36" w:rsidRDefault="00F47C36" w:rsidP="00F47C36">
      <w:pPr>
        <w:shd w:val="clear" w:color="CCFFFF" w:fill="auto"/>
        <w:rPr>
          <w:rFonts w:ascii="Arial" w:hAnsi="Arial" w:cs="Arial"/>
          <w:b/>
          <w:bCs/>
          <w:sz w:val="22"/>
          <w:szCs w:val="22"/>
        </w:rPr>
      </w:pPr>
      <w:r w:rsidRPr="003D36E8">
        <w:rPr>
          <w:rFonts w:ascii="Arial" w:hAnsi="Arial" w:cs="Arial"/>
          <w:b/>
          <w:bCs/>
          <w:sz w:val="22"/>
          <w:szCs w:val="22"/>
        </w:rPr>
        <w:t>Les évaluateurs :</w:t>
      </w:r>
      <w:r>
        <w:rPr>
          <w:rFonts w:ascii="Arial" w:hAnsi="Arial" w:cs="Arial"/>
          <w:b/>
          <w:bCs/>
          <w:sz w:val="22"/>
          <w:szCs w:val="22"/>
        </w:rPr>
        <w:t xml:space="preserve"> </w:t>
      </w:r>
    </w:p>
    <w:p w14:paraId="283F6828" w14:textId="77777777" w:rsidR="00F47C36" w:rsidRPr="00216B0A" w:rsidRDefault="00F47C36" w:rsidP="00F47C36">
      <w:pPr>
        <w:shd w:val="clear" w:color="CCFFFF" w:fill="auto"/>
        <w:rPr>
          <w:rFonts w:ascii="Arial" w:hAnsi="Arial" w:cs="Arial"/>
          <w:b/>
          <w:bCs/>
          <w:sz w:val="22"/>
          <w:szCs w:val="22"/>
        </w:rPr>
      </w:pPr>
    </w:p>
    <w:p w14:paraId="238B7F2E" w14:textId="77777777" w:rsidR="00F47C36" w:rsidRPr="00216B0A" w:rsidRDefault="00F47C36" w:rsidP="00F47C36">
      <w:pPr>
        <w:shd w:val="clear" w:color="CCFFFF" w:fill="auto"/>
        <w:rPr>
          <w:rFonts w:ascii="Arial" w:hAnsi="Arial" w:cs="Arial"/>
          <w:b/>
          <w:bCs/>
          <w:sz w:val="22"/>
          <w:szCs w:val="22"/>
        </w:rPr>
      </w:pPr>
      <w:r w:rsidRPr="00216B0A">
        <w:rPr>
          <w:rFonts w:ascii="Arial" w:hAnsi="Arial" w:cs="Arial"/>
          <w:b/>
          <w:bCs/>
          <w:sz w:val="22"/>
          <w:szCs w:val="22"/>
        </w:rPr>
        <w:t>Nom, qualité et signature de la personne qualifiée externe au service :</w:t>
      </w:r>
    </w:p>
    <w:p w14:paraId="399AC77A" w14:textId="77777777" w:rsidR="00F47C36" w:rsidRDefault="00F47C36" w:rsidP="00F47C36">
      <w:pPr>
        <w:shd w:val="clear" w:color="CCFFFF" w:fill="auto"/>
        <w:jc w:val="both"/>
        <w:rPr>
          <w:rFonts w:ascii="Arial" w:hAnsi="Arial" w:cs="Arial"/>
          <w:sz w:val="22"/>
          <w:szCs w:val="22"/>
        </w:rPr>
      </w:pPr>
      <w:r w:rsidRPr="00216B0A">
        <w:rPr>
          <w:rFonts w:ascii="Arial" w:hAnsi="Arial" w:cs="Arial"/>
          <w:sz w:val="22"/>
          <w:szCs w:val="22"/>
        </w:rPr>
        <w:t>…………………………………………………………………………………………………</w:t>
      </w:r>
    </w:p>
    <w:p w14:paraId="01E35CE7" w14:textId="77777777" w:rsidR="00F47C36" w:rsidRDefault="00F47C36" w:rsidP="00F47C36">
      <w:pPr>
        <w:shd w:val="clear" w:color="CCFFFF" w:fill="auto"/>
        <w:jc w:val="both"/>
        <w:rPr>
          <w:rFonts w:ascii="Arial" w:hAnsi="Arial" w:cs="Arial"/>
          <w:sz w:val="22"/>
          <w:szCs w:val="22"/>
        </w:rPr>
      </w:pPr>
    </w:p>
    <w:p w14:paraId="0A6FCBA2" w14:textId="77777777" w:rsidR="00F47C36" w:rsidRPr="00216B0A" w:rsidRDefault="00F47C36" w:rsidP="00F47C36">
      <w:pPr>
        <w:shd w:val="clear" w:color="CCFFFF" w:fill="auto"/>
        <w:rPr>
          <w:rFonts w:ascii="Arial" w:hAnsi="Arial" w:cs="Arial"/>
          <w:b/>
          <w:bCs/>
          <w:sz w:val="22"/>
          <w:szCs w:val="22"/>
        </w:rPr>
      </w:pPr>
    </w:p>
    <w:p w14:paraId="7DE3C4CA" w14:textId="77777777" w:rsidR="00F47C36" w:rsidRPr="00216B0A" w:rsidRDefault="00F47C36" w:rsidP="00F47C36">
      <w:pPr>
        <w:shd w:val="clear" w:color="CCFFFF" w:fill="auto"/>
        <w:rPr>
          <w:rFonts w:ascii="Arial" w:hAnsi="Arial" w:cs="Arial"/>
          <w:b/>
          <w:bCs/>
          <w:sz w:val="22"/>
          <w:szCs w:val="22"/>
        </w:rPr>
      </w:pPr>
      <w:r w:rsidRPr="00216B0A">
        <w:rPr>
          <w:rFonts w:ascii="Arial" w:hAnsi="Arial" w:cs="Arial"/>
          <w:b/>
          <w:bCs/>
          <w:sz w:val="22"/>
          <w:szCs w:val="22"/>
        </w:rPr>
        <w:t>Nom, qualité et signature de l’évaluateur </w:t>
      </w:r>
      <w:r>
        <w:rPr>
          <w:rFonts w:ascii="Arial" w:hAnsi="Arial" w:cs="Arial"/>
          <w:b/>
          <w:bCs/>
          <w:sz w:val="22"/>
          <w:szCs w:val="22"/>
        </w:rPr>
        <w:t xml:space="preserve">habilité </w:t>
      </w:r>
      <w:r w:rsidRPr="00216B0A">
        <w:rPr>
          <w:rFonts w:ascii="Arial" w:hAnsi="Arial" w:cs="Arial"/>
          <w:b/>
          <w:bCs/>
          <w:sz w:val="22"/>
          <w:szCs w:val="22"/>
        </w:rPr>
        <w:t>:</w:t>
      </w:r>
    </w:p>
    <w:p w14:paraId="26018065" w14:textId="77777777" w:rsidR="00F47C36" w:rsidRDefault="00F47C36" w:rsidP="00F47C36">
      <w:pPr>
        <w:shd w:val="clear" w:color="CCFFFF" w:fill="auto"/>
        <w:jc w:val="both"/>
        <w:rPr>
          <w:rFonts w:ascii="Arial" w:hAnsi="Arial" w:cs="Arial"/>
          <w:sz w:val="22"/>
          <w:szCs w:val="22"/>
        </w:rPr>
      </w:pPr>
      <w:r w:rsidRPr="00216B0A">
        <w:rPr>
          <w:rFonts w:ascii="Arial" w:hAnsi="Arial" w:cs="Arial"/>
          <w:sz w:val="22"/>
          <w:szCs w:val="22"/>
        </w:rPr>
        <w:t>…………………………………………………………………………………………………</w:t>
      </w:r>
    </w:p>
    <w:p w14:paraId="312A37FB" w14:textId="77777777" w:rsidR="00E70887" w:rsidRPr="00216B0A" w:rsidRDefault="00E70887" w:rsidP="00E70887">
      <w:pPr>
        <w:shd w:val="clear" w:color="CCFFFF" w:fill="auto"/>
        <w:rPr>
          <w:rFonts w:ascii="Arial" w:hAnsi="Arial" w:cs="Arial"/>
          <w:b/>
          <w:bCs/>
          <w:sz w:val="22"/>
          <w:szCs w:val="22"/>
        </w:rPr>
      </w:pPr>
      <w:r w:rsidRPr="00216B0A">
        <w:rPr>
          <w:rFonts w:ascii="Arial" w:hAnsi="Arial" w:cs="Arial"/>
          <w:b/>
          <w:bCs/>
          <w:sz w:val="22"/>
          <w:szCs w:val="22"/>
        </w:rPr>
        <w:br w:type="page"/>
      </w:r>
    </w:p>
    <w:p w14:paraId="0E971B04" w14:textId="77777777" w:rsidR="00B5635B" w:rsidRDefault="00B5635B">
      <w:pPr>
        <w:pStyle w:val="Corpsdetexte2"/>
        <w:rPr>
          <w:rFonts w:cs="Arial"/>
        </w:rPr>
      </w:pPr>
    </w:p>
    <w:p w14:paraId="55F42106" w14:textId="77777777" w:rsidR="00FD7E50" w:rsidRPr="00FD6AC2" w:rsidRDefault="00FD7E50" w:rsidP="00FD7E50">
      <w:pPr>
        <w:pStyle w:val="Titre5"/>
        <w:ind w:left="284" w:firstLine="289"/>
      </w:pPr>
      <w:r w:rsidRPr="00FD6AC2">
        <w:t xml:space="preserve">Bloc de compétences </w:t>
      </w:r>
      <w:r>
        <w:t>3</w:t>
      </w:r>
      <w:r w:rsidRPr="00FD6AC2">
        <w:t xml:space="preserve"> :</w:t>
      </w:r>
    </w:p>
    <w:p w14:paraId="11A3C257" w14:textId="77777777" w:rsidR="00610FCD" w:rsidRDefault="003B28C5" w:rsidP="00610FCD">
      <w:pPr>
        <w:contextualSpacing/>
        <w:jc w:val="center"/>
        <w:rPr>
          <w:rFonts w:ascii="Arial" w:hAnsi="Arial" w:cs="Arial"/>
          <w:b/>
        </w:rPr>
      </w:pPr>
      <w:r w:rsidRPr="00920DB3">
        <w:rPr>
          <w:rFonts w:ascii="Arial" w:eastAsiaTheme="minorEastAsia" w:hAnsi="Arial" w:cs="Arial"/>
          <w:b/>
        </w:rPr>
        <w:t xml:space="preserve">Mise en œuvre </w:t>
      </w:r>
      <w:r w:rsidR="00EB370F">
        <w:rPr>
          <w:rFonts w:ascii="Arial" w:eastAsiaTheme="minorEastAsia" w:hAnsi="Arial" w:cs="Arial"/>
          <w:b/>
        </w:rPr>
        <w:t>d’</w:t>
      </w:r>
      <w:r w:rsidRPr="00920DB3">
        <w:rPr>
          <w:rFonts w:ascii="Arial" w:eastAsiaTheme="minorEastAsia" w:hAnsi="Arial" w:cs="Arial"/>
          <w:b/>
        </w:rPr>
        <w:t>un plan d’action commerciale</w:t>
      </w:r>
    </w:p>
    <w:p w14:paraId="5263514E" w14:textId="47247393" w:rsidR="00EE2930" w:rsidRDefault="00014599" w:rsidP="00FD7E50">
      <w:pPr>
        <w:rPr>
          <w:rFonts w:ascii="Arial" w:hAnsi="Arial" w:cs="Arial"/>
          <w:b/>
          <w:bCs/>
        </w:rPr>
      </w:pPr>
      <w:r>
        <w:rPr>
          <w:rFonts w:ascii="Arial" w:hAnsi="Arial" w:cs="Arial"/>
          <w:b/>
          <w:bCs/>
          <w:noProof/>
        </w:rPr>
        <mc:AlternateContent>
          <mc:Choice Requires="wps">
            <w:drawing>
              <wp:anchor distT="0" distB="0" distL="114300" distR="114300" simplePos="0" relativeHeight="251666432" behindDoc="0" locked="0" layoutInCell="1" allowOverlap="1" wp14:anchorId="28C1619C" wp14:editId="2E1CFCAC">
                <wp:simplePos x="0" y="0"/>
                <wp:positionH relativeFrom="margin">
                  <wp:posOffset>-176530</wp:posOffset>
                </wp:positionH>
                <wp:positionV relativeFrom="paragraph">
                  <wp:posOffset>126365</wp:posOffset>
                </wp:positionV>
                <wp:extent cx="6162675" cy="5838825"/>
                <wp:effectExtent l="0" t="0" r="28575" b="28575"/>
                <wp:wrapNone/>
                <wp:docPr id="27" name="Rectangle à coins arrondis 27"/>
                <wp:cNvGraphicFramePr/>
                <a:graphic xmlns:a="http://schemas.openxmlformats.org/drawingml/2006/main">
                  <a:graphicData uri="http://schemas.microsoft.com/office/word/2010/wordprocessingShape">
                    <wps:wsp>
                      <wps:cNvSpPr/>
                      <wps:spPr>
                        <a:xfrm>
                          <a:off x="0" y="0"/>
                          <a:ext cx="6162675" cy="5838825"/>
                        </a:xfrm>
                        <a:prstGeom prst="roundRect">
                          <a:avLst/>
                        </a:prstGeom>
                        <a:noFill/>
                        <a:ln w="19050">
                          <a:solidFill>
                            <a:srgbClr val="03761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C5B6F0" id="Rectangle à coins arrondis 27" o:spid="_x0000_s1026" style="position:absolute;margin-left:-13.9pt;margin-top:9.95pt;width:485.25pt;height:459.7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" filled="f" strokecolor="#03761a" strokeweight="1.5pt">
                <v:stroke joinstyle="miter"/>
                <w10:wrap anchorx="margin"/>
              </v:roundrect>
            </w:pict>
          </mc:Fallback>
        </mc:AlternateContent>
      </w:r>
    </w:p>
    <w:p w14:paraId="47330509" w14:textId="7FED2153" w:rsidR="00FD7E50" w:rsidRDefault="00FD7E50" w:rsidP="00FD7E50">
      <w:pPr>
        <w:rPr>
          <w:rFonts w:ascii="Arial" w:hAnsi="Arial" w:cs="Arial"/>
          <w:b/>
          <w:bCs/>
        </w:rPr>
      </w:pPr>
    </w:p>
    <w:p w14:paraId="7CE9CAA9" w14:textId="77777777" w:rsidR="00014599" w:rsidRPr="00A9570A" w:rsidRDefault="00014599" w:rsidP="00014599">
      <w:pPr>
        <w:suppressAutoHyphens/>
        <w:ind w:left="426"/>
        <w:rPr>
          <w:rFonts w:ascii="Arial" w:hAnsi="Arial" w:cs="Arial"/>
          <w:bCs/>
          <w:sz w:val="22"/>
          <w:szCs w:val="22"/>
        </w:rPr>
      </w:pPr>
      <w:r w:rsidRPr="00F719E7">
        <w:rPr>
          <w:rFonts w:ascii="Arial" w:hAnsi="Arial" w:cs="Arial"/>
          <w:bCs/>
          <w:sz w:val="22"/>
          <w:szCs w:val="22"/>
        </w:rPr>
        <w:t xml:space="preserve">Pour ce bloc de compétences, </w:t>
      </w:r>
      <w:r w:rsidRPr="00843207">
        <w:rPr>
          <w:rFonts w:ascii="Arial" w:hAnsi="Arial" w:cs="Arial"/>
          <w:b/>
          <w:bCs/>
          <w:sz w:val="22"/>
          <w:szCs w:val="22"/>
        </w:rPr>
        <w:t>le candidat doit être capable de</w:t>
      </w:r>
      <w:r w:rsidRPr="00A9570A">
        <w:rPr>
          <w:rFonts w:ascii="Arial" w:hAnsi="Arial" w:cs="Arial"/>
          <w:bCs/>
          <w:sz w:val="22"/>
          <w:szCs w:val="22"/>
        </w:rPr>
        <w:t> :</w:t>
      </w:r>
    </w:p>
    <w:p w14:paraId="3010C230" w14:textId="77777777" w:rsidR="00014599" w:rsidRPr="00A9570A" w:rsidRDefault="00014599" w:rsidP="00014599">
      <w:pPr>
        <w:suppressAutoHyphens/>
        <w:ind w:left="426"/>
        <w:rPr>
          <w:rFonts w:ascii="Arial" w:hAnsi="Arial" w:cs="Arial"/>
          <w:bCs/>
          <w:sz w:val="22"/>
          <w:szCs w:val="22"/>
        </w:rPr>
      </w:pPr>
    </w:p>
    <w:p w14:paraId="396F4F72" w14:textId="77777777" w:rsidR="00893E3E" w:rsidRPr="00893E3E" w:rsidRDefault="00893E3E" w:rsidP="00FE65BB">
      <w:pPr>
        <w:pStyle w:val="Paragraphedeliste"/>
        <w:numPr>
          <w:ilvl w:val="1"/>
          <w:numId w:val="18"/>
        </w:numPr>
        <w:jc w:val="both"/>
        <w:rPr>
          <w:rFonts w:ascii="Arial" w:eastAsiaTheme="minorEastAsia" w:hAnsi="Arial" w:cs="Arial"/>
          <w:lang w:eastAsia="fr-FR"/>
        </w:rPr>
      </w:pPr>
      <w:bookmarkStart w:id="8" w:name="_Hlk88231798"/>
      <w:r w:rsidRPr="00893E3E">
        <w:rPr>
          <w:rFonts w:ascii="Arial" w:eastAsiaTheme="minorEastAsia" w:hAnsi="Arial" w:cs="Arial"/>
          <w:lang w:eastAsia="fr-FR"/>
        </w:rPr>
        <w:t xml:space="preserve">Recueillir et exploiter des informations pertinentes sur les cibles de son secteur, leur potentiel et les concurrents à partir de différentes sources </w:t>
      </w:r>
      <w:r w:rsidRPr="00893E3E">
        <w:rPr>
          <w:rFonts w:ascii="Arial" w:hAnsi="Arial" w:cs="Arial"/>
        </w:rPr>
        <w:t>et en utilisant des aides (techniques, humaines, organisationnelles) adaptées, le cas échéant</w:t>
      </w:r>
    </w:p>
    <w:p w14:paraId="7E479DAE" w14:textId="77777777" w:rsidR="00893E3E" w:rsidRPr="00893E3E" w:rsidRDefault="00893E3E" w:rsidP="00FE65BB">
      <w:pPr>
        <w:pStyle w:val="Paragraphedeliste"/>
        <w:numPr>
          <w:ilvl w:val="1"/>
          <w:numId w:val="18"/>
        </w:numPr>
        <w:jc w:val="both"/>
        <w:rPr>
          <w:rFonts w:ascii="Arial" w:eastAsiaTheme="minorEastAsia" w:hAnsi="Arial" w:cs="Arial"/>
          <w:lang w:eastAsia="fr-FR"/>
        </w:rPr>
      </w:pPr>
      <w:r w:rsidRPr="00893E3E">
        <w:rPr>
          <w:rFonts w:ascii="Arial" w:eastAsiaTheme="minorEastAsia" w:hAnsi="Arial" w:cs="Arial"/>
          <w:lang w:eastAsia="fr-FR"/>
        </w:rPr>
        <w:t>Identifier les enjeux et les problématiques de ses clients et prospects</w:t>
      </w:r>
    </w:p>
    <w:p w14:paraId="1C79112D" w14:textId="77777777" w:rsidR="00893E3E" w:rsidRPr="00893E3E" w:rsidRDefault="00893E3E" w:rsidP="00FE65BB">
      <w:pPr>
        <w:pStyle w:val="Paragraphedeliste"/>
        <w:numPr>
          <w:ilvl w:val="1"/>
          <w:numId w:val="18"/>
        </w:numPr>
        <w:jc w:val="both"/>
        <w:rPr>
          <w:rFonts w:ascii="Arial" w:eastAsiaTheme="minorEastAsia" w:hAnsi="Arial" w:cs="Arial"/>
          <w:lang w:eastAsia="fr-FR"/>
        </w:rPr>
      </w:pPr>
      <w:r w:rsidRPr="00893E3E">
        <w:rPr>
          <w:rFonts w:ascii="Arial" w:eastAsiaTheme="minorEastAsia" w:hAnsi="Arial" w:cs="Arial"/>
          <w:lang w:eastAsia="fr-FR"/>
        </w:rPr>
        <w:t xml:space="preserve">Transmettre des informations pertinentes sur les clients, les prospects et leurs besoins à sa hiérarchie et aux autres services de l’entreprise pour assurer la relation client selon les règles et procédures en vigueur </w:t>
      </w:r>
    </w:p>
    <w:p w14:paraId="6B94B3A7" w14:textId="77777777" w:rsidR="00893E3E" w:rsidRPr="00893E3E" w:rsidRDefault="00893E3E" w:rsidP="00FE65BB">
      <w:pPr>
        <w:pStyle w:val="Paragraphedeliste"/>
        <w:numPr>
          <w:ilvl w:val="1"/>
          <w:numId w:val="18"/>
        </w:numPr>
        <w:jc w:val="both"/>
        <w:rPr>
          <w:rFonts w:ascii="Arial" w:eastAsiaTheme="minorEastAsia" w:hAnsi="Arial" w:cs="Arial"/>
          <w:lang w:eastAsia="fr-FR"/>
        </w:rPr>
      </w:pPr>
      <w:r w:rsidRPr="00893E3E">
        <w:rPr>
          <w:rFonts w:ascii="Arial" w:eastAsiaTheme="minorEastAsia" w:hAnsi="Arial" w:cs="Arial"/>
          <w:lang w:eastAsia="fr-FR"/>
        </w:rPr>
        <w:t xml:space="preserve">Identifier les moyens nécessaires à la mise en œuvre de ses activités commerciales avec sa hiérarchie </w:t>
      </w:r>
    </w:p>
    <w:p w14:paraId="42BCF25F" w14:textId="77777777" w:rsidR="00893E3E" w:rsidRPr="00893E3E" w:rsidRDefault="00893E3E" w:rsidP="00FE65BB">
      <w:pPr>
        <w:pStyle w:val="Paragraphedeliste"/>
        <w:numPr>
          <w:ilvl w:val="1"/>
          <w:numId w:val="18"/>
        </w:numPr>
        <w:jc w:val="both"/>
        <w:rPr>
          <w:rFonts w:ascii="Arial" w:eastAsiaTheme="minorEastAsia" w:hAnsi="Arial" w:cs="Arial"/>
          <w:lang w:eastAsia="fr-FR"/>
        </w:rPr>
      </w:pPr>
      <w:r w:rsidRPr="00893E3E">
        <w:rPr>
          <w:rFonts w:ascii="Arial" w:eastAsiaTheme="minorEastAsia" w:hAnsi="Arial" w:cs="Arial"/>
          <w:lang w:eastAsia="fr-FR"/>
        </w:rPr>
        <w:t>Organiser son activité sur son secteur en fonction des objectifs définis et identifier les priorités dans le respect des procédures de l’entreprise (prise de rendez-vous, participation à des manifestations professionnelles, gestion administrative...) en utilisant des aides (techniques, humaines, organisationnelles) adaptées, le cas échéant</w:t>
      </w:r>
    </w:p>
    <w:p w14:paraId="65AB0525" w14:textId="77777777" w:rsidR="00893E3E" w:rsidRPr="00893E3E" w:rsidRDefault="00893E3E" w:rsidP="00FE65BB">
      <w:pPr>
        <w:pStyle w:val="Paragraphedeliste"/>
        <w:numPr>
          <w:ilvl w:val="1"/>
          <w:numId w:val="18"/>
        </w:numPr>
        <w:jc w:val="both"/>
        <w:rPr>
          <w:rFonts w:ascii="Arial" w:eastAsiaTheme="minorEastAsia" w:hAnsi="Arial" w:cs="Arial"/>
          <w:lang w:eastAsia="fr-FR"/>
        </w:rPr>
      </w:pPr>
      <w:r w:rsidRPr="00893E3E">
        <w:rPr>
          <w:rFonts w:ascii="Arial" w:eastAsiaTheme="minorEastAsia" w:hAnsi="Arial" w:cs="Arial"/>
          <w:lang w:eastAsia="fr-FR"/>
        </w:rPr>
        <w:t>Prospecter et obtenir des rendez-vous afin de développer son portefeuille clients et prospects</w:t>
      </w:r>
    </w:p>
    <w:p w14:paraId="6CF14616" w14:textId="77777777" w:rsidR="00893E3E" w:rsidRPr="00893E3E" w:rsidRDefault="00893E3E" w:rsidP="00FE65BB">
      <w:pPr>
        <w:pStyle w:val="Paragraphedeliste"/>
        <w:numPr>
          <w:ilvl w:val="1"/>
          <w:numId w:val="18"/>
        </w:numPr>
        <w:jc w:val="both"/>
        <w:rPr>
          <w:rFonts w:ascii="Arial" w:eastAsiaTheme="minorEastAsia" w:hAnsi="Arial" w:cs="Arial"/>
          <w:lang w:eastAsia="fr-FR"/>
        </w:rPr>
      </w:pPr>
      <w:r w:rsidRPr="00893E3E">
        <w:rPr>
          <w:rFonts w:ascii="Arial" w:eastAsiaTheme="minorEastAsia" w:hAnsi="Arial" w:cs="Arial"/>
          <w:lang w:eastAsia="fr-FR"/>
        </w:rPr>
        <w:t>Réaliser la mise à jour du fichier des clients et des prospects en utilisant l’outil de gestion de la relation clients de l’entreprise</w:t>
      </w:r>
      <w:r w:rsidRPr="00893E3E">
        <w:t xml:space="preserve"> </w:t>
      </w:r>
      <w:r w:rsidRPr="00893E3E">
        <w:rPr>
          <w:rFonts w:ascii="Arial" w:eastAsiaTheme="minorEastAsia" w:hAnsi="Arial" w:cs="Arial"/>
          <w:lang w:eastAsia="fr-FR"/>
        </w:rPr>
        <w:t>et des aides (techniques, humaines, organisationnelles) adaptées, le cas échéant</w:t>
      </w:r>
    </w:p>
    <w:p w14:paraId="7F1ABE89" w14:textId="77777777" w:rsidR="00893E3E" w:rsidRPr="00893E3E" w:rsidRDefault="00893E3E" w:rsidP="00FE65BB">
      <w:pPr>
        <w:pStyle w:val="Paragraphedeliste"/>
        <w:numPr>
          <w:ilvl w:val="1"/>
          <w:numId w:val="18"/>
        </w:numPr>
        <w:jc w:val="both"/>
        <w:rPr>
          <w:rFonts w:ascii="Arial" w:eastAsiaTheme="minorEastAsia" w:hAnsi="Arial" w:cs="Arial"/>
          <w:lang w:eastAsia="fr-FR"/>
        </w:rPr>
      </w:pPr>
      <w:r w:rsidRPr="00893E3E">
        <w:rPr>
          <w:rFonts w:ascii="Arial" w:eastAsiaTheme="minorEastAsia" w:hAnsi="Arial" w:cs="Arial"/>
          <w:lang w:eastAsia="fr-FR"/>
        </w:rPr>
        <w:t xml:space="preserve">Renseigner les tableaux de suivi de l’activité et de la performance commerciale </w:t>
      </w:r>
      <w:r w:rsidRPr="00893E3E">
        <w:rPr>
          <w:rFonts w:ascii="Arial" w:hAnsi="Arial" w:cs="Arial"/>
        </w:rPr>
        <w:t>en utilisant des aides (techniques, humaines, organisationnelles) adaptées, le cas échéant</w:t>
      </w:r>
    </w:p>
    <w:p w14:paraId="400C9A69" w14:textId="77777777" w:rsidR="00893E3E" w:rsidRPr="00893E3E" w:rsidRDefault="00893E3E" w:rsidP="00FE65BB">
      <w:pPr>
        <w:pStyle w:val="Paragraphedeliste"/>
        <w:numPr>
          <w:ilvl w:val="1"/>
          <w:numId w:val="18"/>
        </w:numPr>
        <w:jc w:val="both"/>
        <w:rPr>
          <w:rFonts w:ascii="Arial" w:eastAsiaTheme="minorEastAsia" w:hAnsi="Arial" w:cs="Arial"/>
          <w:lang w:eastAsia="fr-FR"/>
        </w:rPr>
      </w:pPr>
      <w:r w:rsidRPr="00893E3E">
        <w:rPr>
          <w:rFonts w:ascii="Arial" w:eastAsiaTheme="minorEastAsia" w:hAnsi="Arial" w:cs="Arial"/>
          <w:lang w:eastAsia="fr-FR"/>
        </w:rPr>
        <w:t>Suivre les résultats de ses actions commerciales et des activités de prospection</w:t>
      </w:r>
      <w:r w:rsidRPr="00893E3E">
        <w:t xml:space="preserve"> </w:t>
      </w:r>
      <w:r w:rsidRPr="00893E3E">
        <w:rPr>
          <w:rFonts w:ascii="Arial" w:eastAsiaTheme="minorEastAsia" w:hAnsi="Arial" w:cs="Arial"/>
          <w:lang w:eastAsia="fr-FR"/>
        </w:rPr>
        <w:t>en utilisant des aides (techniques, humaines, organisationnelles) adaptées, le cas échéant, identifier les écarts et alerter sa hiérarchie</w:t>
      </w:r>
    </w:p>
    <w:p w14:paraId="3E8C85BC" w14:textId="77777777" w:rsidR="00893E3E" w:rsidRPr="00893E3E" w:rsidRDefault="00893E3E" w:rsidP="00FE65BB">
      <w:pPr>
        <w:pStyle w:val="Paragraphedeliste"/>
        <w:numPr>
          <w:ilvl w:val="1"/>
          <w:numId w:val="18"/>
        </w:numPr>
        <w:jc w:val="both"/>
        <w:rPr>
          <w:rFonts w:ascii="Arial" w:eastAsiaTheme="minorEastAsia" w:hAnsi="Arial" w:cs="Arial"/>
          <w:lang w:eastAsia="fr-FR"/>
        </w:rPr>
      </w:pPr>
      <w:r w:rsidRPr="00893E3E">
        <w:rPr>
          <w:rFonts w:ascii="Arial" w:eastAsiaTheme="minorEastAsia" w:hAnsi="Arial" w:cs="Arial"/>
          <w:lang w:eastAsia="fr-FR"/>
        </w:rPr>
        <w:t>Communiquer efficacement avec différents interlocuteurs internes (service commercial, marketing, affaires réglementaires, service communication, service technique) et externes en utilisant des aides (techniques, humaines, organisationnelles) adaptées, le cas échéant</w:t>
      </w:r>
    </w:p>
    <w:bookmarkEnd w:id="8"/>
    <w:p w14:paraId="56810BAE" w14:textId="77777777" w:rsidR="00FD7E50" w:rsidRDefault="00FD7E50" w:rsidP="00FD7E50">
      <w:pPr>
        <w:rPr>
          <w:rFonts w:ascii="Arial" w:hAnsi="Arial" w:cs="Arial"/>
          <w:b/>
          <w:bCs/>
        </w:rPr>
      </w:pPr>
    </w:p>
    <w:p w14:paraId="2FA9E41C" w14:textId="77777777" w:rsidR="00FD7E50" w:rsidRDefault="00FD7E50" w:rsidP="00FD7E50">
      <w:pPr>
        <w:rPr>
          <w:rFonts w:ascii="Arial" w:hAnsi="Arial" w:cs="Arial"/>
          <w:b/>
          <w:bCs/>
        </w:rPr>
      </w:pPr>
    </w:p>
    <w:p w14:paraId="23A0CE1B" w14:textId="77777777" w:rsidR="00FD7E50" w:rsidRPr="00137864" w:rsidRDefault="00FD7E50" w:rsidP="00FD7E50">
      <w:pPr>
        <w:shd w:val="clear" w:color="CCFFFF" w:fill="auto"/>
        <w:tabs>
          <w:tab w:val="right" w:pos="9639"/>
        </w:tabs>
        <w:jc w:val="both"/>
        <w:rPr>
          <w:rFonts w:ascii="Arial" w:hAnsi="Arial" w:cs="Arial"/>
          <w:b/>
          <w:bCs/>
          <w:sz w:val="22"/>
          <w:szCs w:val="22"/>
        </w:rPr>
      </w:pPr>
      <w:r w:rsidRPr="00137864">
        <w:rPr>
          <w:rFonts w:ascii="Arial" w:hAnsi="Arial" w:cs="Arial"/>
          <w:b/>
          <w:bCs/>
          <w:sz w:val="22"/>
          <w:szCs w:val="22"/>
        </w:rPr>
        <w:t>Entreprise :</w:t>
      </w:r>
      <w:r w:rsidR="00FD5EC7" w:rsidRPr="00137864">
        <w:rPr>
          <w:rFonts w:ascii="Arial" w:hAnsi="Arial" w:cs="Arial"/>
          <w:b/>
          <w:bCs/>
          <w:sz w:val="22"/>
          <w:szCs w:val="22"/>
        </w:rPr>
        <w:t xml:space="preserve"> </w:t>
      </w:r>
      <w:r w:rsidRPr="00137864">
        <w:rPr>
          <w:rFonts w:ascii="Arial" w:hAnsi="Arial" w:cs="Arial"/>
          <w:sz w:val="22"/>
          <w:szCs w:val="22"/>
        </w:rPr>
        <w:t>……………………………………………………………………………</w:t>
      </w:r>
      <w:r w:rsidRPr="00137864">
        <w:rPr>
          <w:rFonts w:ascii="Arial" w:hAnsi="Arial" w:cs="Arial"/>
          <w:sz w:val="22"/>
          <w:szCs w:val="22"/>
        </w:rPr>
        <w:tab/>
      </w:r>
    </w:p>
    <w:p w14:paraId="6B0FA3AB" w14:textId="77777777" w:rsidR="00FD7E50" w:rsidRPr="00137864" w:rsidRDefault="00FD7E50" w:rsidP="00FD7E50">
      <w:pPr>
        <w:jc w:val="both"/>
        <w:rPr>
          <w:rFonts w:ascii="Arial" w:hAnsi="Arial" w:cs="Arial"/>
          <w:b/>
          <w:bCs/>
          <w:sz w:val="22"/>
          <w:szCs w:val="22"/>
        </w:rPr>
      </w:pPr>
      <w:r w:rsidRPr="00137864">
        <w:rPr>
          <w:rFonts w:ascii="Arial" w:hAnsi="Arial" w:cs="Arial"/>
          <w:b/>
          <w:bCs/>
          <w:sz w:val="22"/>
          <w:szCs w:val="22"/>
        </w:rPr>
        <w:t xml:space="preserve">Candidat : </w:t>
      </w:r>
      <w:r w:rsidRPr="00137864">
        <w:rPr>
          <w:rFonts w:ascii="Arial" w:hAnsi="Arial" w:cs="Arial"/>
          <w:sz w:val="22"/>
          <w:szCs w:val="22"/>
        </w:rPr>
        <w:t>……………………………………………………………………………</w:t>
      </w:r>
    </w:p>
    <w:p w14:paraId="5206CA5C" w14:textId="77777777" w:rsidR="00FD7E50" w:rsidRPr="00137864" w:rsidRDefault="00FD7E50" w:rsidP="00FD7E50">
      <w:pPr>
        <w:jc w:val="both"/>
        <w:rPr>
          <w:rFonts w:ascii="Arial" w:hAnsi="Arial" w:cs="Arial"/>
          <w:b/>
          <w:bCs/>
          <w:sz w:val="22"/>
          <w:szCs w:val="22"/>
        </w:rPr>
      </w:pPr>
    </w:p>
    <w:p w14:paraId="698E1358" w14:textId="77777777" w:rsidR="00FD7E50" w:rsidRPr="00137864" w:rsidRDefault="00FD7E50" w:rsidP="00FD7E50">
      <w:pPr>
        <w:jc w:val="both"/>
        <w:rPr>
          <w:rFonts w:ascii="Arial" w:hAnsi="Arial" w:cs="Arial"/>
          <w:b/>
          <w:bCs/>
          <w:sz w:val="22"/>
          <w:szCs w:val="22"/>
        </w:rPr>
      </w:pPr>
      <w:r w:rsidRPr="00137864">
        <w:rPr>
          <w:rFonts w:ascii="Arial" w:hAnsi="Arial" w:cs="Arial"/>
          <w:b/>
          <w:bCs/>
          <w:sz w:val="22"/>
          <w:szCs w:val="22"/>
        </w:rPr>
        <w:t xml:space="preserve">Mode d’évaluation : </w:t>
      </w:r>
    </w:p>
    <w:p w14:paraId="0A8914B4" w14:textId="77777777" w:rsidR="00FD7E50" w:rsidRPr="00226F51" w:rsidRDefault="00FD7E50" w:rsidP="00FD7E50">
      <w:pPr>
        <w:jc w:val="both"/>
        <w:rPr>
          <w:rFonts w:ascii="Arial" w:hAnsi="Arial" w:cs="Arial"/>
          <w:b/>
          <w:bCs/>
          <w:sz w:val="22"/>
          <w:szCs w:val="22"/>
        </w:rPr>
      </w:pPr>
    </w:p>
    <w:p w14:paraId="446B031C" w14:textId="77777777" w:rsidR="005F1D57" w:rsidRPr="00226F51" w:rsidRDefault="005F1D57" w:rsidP="005F1D57">
      <w:pPr>
        <w:pStyle w:val="Paragraphedeliste"/>
        <w:numPr>
          <w:ilvl w:val="0"/>
          <w:numId w:val="23"/>
        </w:numPr>
        <w:rPr>
          <w:rFonts w:ascii="Arial" w:eastAsia="Times New Roman" w:hAnsi="Arial" w:cs="Arial"/>
          <w:lang w:eastAsia="fr-FR"/>
        </w:rPr>
      </w:pPr>
      <w:r w:rsidRPr="00226F51">
        <w:rPr>
          <w:rFonts w:ascii="Arial" w:eastAsia="Times New Roman" w:hAnsi="Arial" w:cs="Arial"/>
          <w:lang w:eastAsia="fr-FR"/>
        </w:rPr>
        <w:t>Analyse du livret 2 VAE, le cas échéant</w:t>
      </w:r>
    </w:p>
    <w:p w14:paraId="6A0843A2" w14:textId="77777777" w:rsidR="005F1D57" w:rsidRPr="00CE58BB" w:rsidRDefault="005F1D57" w:rsidP="005F1D57">
      <w:pPr>
        <w:pStyle w:val="Paragraphedeliste"/>
        <w:rPr>
          <w:rFonts w:ascii="Arial" w:eastAsia="Times New Roman" w:hAnsi="Arial" w:cs="Arial"/>
          <w:color w:val="0070C0"/>
          <w:highlight w:val="yellow"/>
          <w:lang w:eastAsia="fr-FR"/>
        </w:rPr>
      </w:pPr>
    </w:p>
    <w:p w14:paraId="014659DC" w14:textId="77777777" w:rsidR="00A822C4" w:rsidRPr="00A822C4" w:rsidRDefault="00A822C4" w:rsidP="00FE65BB">
      <w:pPr>
        <w:pStyle w:val="Paragraphedeliste"/>
        <w:numPr>
          <w:ilvl w:val="0"/>
          <w:numId w:val="23"/>
        </w:numPr>
        <w:jc w:val="both"/>
        <w:rPr>
          <w:rFonts w:ascii="Arial" w:eastAsiaTheme="minorEastAsia" w:hAnsi="Arial" w:cs="Arial"/>
        </w:rPr>
      </w:pPr>
      <w:r w:rsidRPr="00A822C4">
        <w:rPr>
          <w:rFonts w:ascii="Arial" w:eastAsiaTheme="minorEastAsia" w:hAnsi="Arial" w:cs="Arial"/>
          <w:u w:val="single"/>
        </w:rPr>
        <w:t>Entretien associé à un recueil de preuves</w:t>
      </w:r>
      <w:r w:rsidRPr="00A822C4">
        <w:rPr>
          <w:rFonts w:ascii="Arial" w:eastAsiaTheme="minorEastAsia" w:hAnsi="Arial" w:cs="Arial"/>
        </w:rPr>
        <w:t xml:space="preserve"> concernant l’activité du candidat en lien avec la mise en œuvre et le suivi du plan d’actions commerciales : la politique commerciale de son entreprise, les objectifs fixés, les rendez-vous pris et les manifestations auxquelles il participe, le système et les outils de gestion de la relation client mis en œuvre par le candidat (fichiers clients…) et le </w:t>
      </w:r>
      <w:proofErr w:type="spellStart"/>
      <w:r w:rsidRPr="00A822C4">
        <w:rPr>
          <w:rFonts w:ascii="Arial" w:eastAsiaTheme="minorEastAsia" w:hAnsi="Arial" w:cs="Arial"/>
        </w:rPr>
        <w:t>reporting</w:t>
      </w:r>
      <w:proofErr w:type="spellEnd"/>
      <w:r w:rsidRPr="00A822C4">
        <w:rPr>
          <w:rFonts w:ascii="Arial" w:eastAsiaTheme="minorEastAsia" w:hAnsi="Arial" w:cs="Arial"/>
        </w:rPr>
        <w:t xml:space="preserve"> qu’il réalise</w:t>
      </w:r>
    </w:p>
    <w:p w14:paraId="7DD3E96F" w14:textId="5180AE4E" w:rsidR="003317F1" w:rsidRDefault="003317F1" w:rsidP="003317F1">
      <w:pPr>
        <w:ind w:left="1079"/>
        <w:jc w:val="both"/>
        <w:rPr>
          <w:rFonts w:ascii="Arial" w:hAnsi="Arial" w:cs="Arial"/>
          <w:b/>
          <w:bCs/>
          <w:sz w:val="22"/>
          <w:szCs w:val="22"/>
        </w:rPr>
      </w:pPr>
    </w:p>
    <w:p w14:paraId="390B895E" w14:textId="77777777" w:rsidR="004D1C2D" w:rsidRPr="00906E7D" w:rsidRDefault="004D1C2D" w:rsidP="004D1C2D">
      <w:pPr>
        <w:jc w:val="both"/>
        <w:rPr>
          <w:rFonts w:ascii="Arial" w:hAnsi="Arial" w:cs="Arial"/>
          <w:sz w:val="22"/>
          <w:szCs w:val="22"/>
          <w:shd w:val="clear" w:color="auto" w:fill="FFFFFF"/>
        </w:rPr>
      </w:pPr>
      <w:r w:rsidRPr="00906E7D">
        <w:rPr>
          <w:rFonts w:ascii="Arial" w:hAnsi="Arial" w:cs="Arial"/>
          <w:sz w:val="22"/>
          <w:szCs w:val="22"/>
          <w:shd w:val="clear" w:color="auto" w:fill="FFFFFF"/>
        </w:rPr>
        <w:t>L</w:t>
      </w:r>
      <w:r>
        <w:rPr>
          <w:rFonts w:ascii="Arial" w:hAnsi="Arial" w:cs="Arial"/>
          <w:sz w:val="22"/>
          <w:szCs w:val="22"/>
          <w:shd w:val="clear" w:color="auto" w:fill="FFFFFF"/>
        </w:rPr>
        <w:t>’</w:t>
      </w:r>
      <w:r w:rsidRPr="00906E7D">
        <w:rPr>
          <w:rFonts w:ascii="Arial" w:hAnsi="Arial" w:cs="Arial"/>
          <w:sz w:val="22"/>
          <w:szCs w:val="22"/>
          <w:shd w:val="clear" w:color="auto" w:fill="FFFFFF"/>
        </w:rPr>
        <w:t xml:space="preserve">évaluation </w:t>
      </w:r>
      <w:r>
        <w:rPr>
          <w:rFonts w:ascii="Arial" w:hAnsi="Arial" w:cs="Arial"/>
          <w:sz w:val="22"/>
          <w:szCs w:val="22"/>
          <w:shd w:val="clear" w:color="auto" w:fill="FFFFFF"/>
        </w:rPr>
        <w:t>es</w:t>
      </w:r>
      <w:r w:rsidRPr="00906E7D">
        <w:rPr>
          <w:rFonts w:ascii="Arial" w:hAnsi="Arial" w:cs="Arial"/>
          <w:sz w:val="22"/>
          <w:szCs w:val="22"/>
          <w:shd w:val="clear" w:color="auto" w:fill="FFFFFF"/>
        </w:rPr>
        <w:t>t organisée et aménagée en fonction de la situation du candidat : aménagement du temps dédié aux évaluations / utilisation d’aides techniques appropriées ou aides de personnes / aménagement du poste de travail. </w:t>
      </w:r>
    </w:p>
    <w:p w14:paraId="50ABD12F" w14:textId="77777777" w:rsidR="00A004B5" w:rsidRDefault="00A004B5" w:rsidP="003317F1">
      <w:pPr>
        <w:ind w:left="1079"/>
        <w:jc w:val="both"/>
        <w:rPr>
          <w:rFonts w:ascii="Arial" w:hAnsi="Arial" w:cs="Arial"/>
          <w:b/>
          <w:bCs/>
          <w:sz w:val="22"/>
          <w:szCs w:val="22"/>
        </w:rPr>
      </w:pPr>
    </w:p>
    <w:p w14:paraId="2C2C558C" w14:textId="77777777" w:rsidR="00A004B5" w:rsidRDefault="00A004B5" w:rsidP="00A004B5">
      <w:pPr>
        <w:ind w:left="708"/>
        <w:jc w:val="both"/>
        <w:rPr>
          <w:rFonts w:ascii="Arial" w:hAnsi="Arial" w:cs="Arial"/>
          <w:b/>
          <w:bCs/>
          <w:sz w:val="22"/>
          <w:szCs w:val="22"/>
        </w:rPr>
      </w:pPr>
      <w:r>
        <w:rPr>
          <w:rFonts w:ascii="Arial" w:hAnsi="Arial" w:cs="Arial"/>
          <w:b/>
          <w:bCs/>
          <w:sz w:val="22"/>
          <w:szCs w:val="22"/>
        </w:rPr>
        <w:t>L’entreprise a mis en place les conditions d’évaluation suivantes :</w:t>
      </w:r>
    </w:p>
    <w:p w14:paraId="3BDA9900" w14:textId="13E84A8D" w:rsidR="00A004B5" w:rsidRDefault="00A004B5" w:rsidP="00A004B5">
      <w:pPr>
        <w:pStyle w:val="En-tte"/>
        <w:tabs>
          <w:tab w:val="clear" w:pos="4536"/>
          <w:tab w:val="clear" w:pos="9072"/>
        </w:tabs>
        <w:ind w:left="708"/>
        <w:jc w:val="both"/>
        <w:rPr>
          <w:rFonts w:ascii="Arial" w:hAnsi="Arial" w:cs="Arial"/>
          <w:sz w:val="22"/>
          <w:szCs w:val="22"/>
        </w:rPr>
      </w:pPr>
      <w:r>
        <w:rPr>
          <w:rFonts w:ascii="Arial" w:hAnsi="Arial" w:cs="Arial"/>
          <w:noProof/>
          <w:sz w:val="22"/>
          <w:szCs w:val="22"/>
        </w:rPr>
        <w:drawing>
          <wp:inline distT="0" distB="0" distL="0" distR="0" wp14:anchorId="194A6BFF" wp14:editId="6EE64B6B">
            <wp:extent cx="114300" cy="114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Arial" w:hAnsi="Arial" w:cs="Arial"/>
          <w:sz w:val="22"/>
          <w:szCs w:val="22"/>
        </w:rPr>
        <w:t xml:space="preserve"> Le candidat organise son activité commerciale afin de répondre aux objectifs d’un plan d’action commerciale</w:t>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t xml:space="preserve">Oui </w:t>
      </w:r>
      <w:r>
        <w:rPr>
          <w:rFonts w:ascii="Arial" w:hAnsi="Arial" w:cs="Arial"/>
          <w:i/>
          <w:iCs/>
          <w:sz w:val="22"/>
          <w:szCs w:val="22"/>
        </w:rPr>
        <w:sym w:font="Wingdings" w:char="F071"/>
      </w:r>
    </w:p>
    <w:p w14:paraId="4C2C773B" w14:textId="4F8151FA" w:rsidR="00A004B5" w:rsidRDefault="00A004B5" w:rsidP="00A004B5">
      <w:pPr>
        <w:pStyle w:val="En-tte"/>
        <w:tabs>
          <w:tab w:val="clear" w:pos="4536"/>
          <w:tab w:val="clear" w:pos="9072"/>
        </w:tabs>
        <w:ind w:left="708"/>
        <w:jc w:val="both"/>
        <w:rPr>
          <w:rFonts w:ascii="Arial" w:hAnsi="Arial" w:cs="Arial"/>
          <w:sz w:val="22"/>
          <w:szCs w:val="22"/>
        </w:rPr>
      </w:pPr>
      <w:r>
        <w:rPr>
          <w:rFonts w:ascii="Arial" w:hAnsi="Arial" w:cs="Arial"/>
          <w:noProof/>
          <w:sz w:val="22"/>
          <w:szCs w:val="22"/>
        </w:rPr>
        <w:drawing>
          <wp:inline distT="0" distB="0" distL="0" distR="0" wp14:anchorId="571DC571" wp14:editId="655A2D1B">
            <wp:extent cx="114300" cy="114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Arial" w:hAnsi="Arial" w:cs="Arial"/>
          <w:sz w:val="22"/>
          <w:szCs w:val="22"/>
        </w:rPr>
        <w:t xml:space="preserve"> Le candidat réalise le </w:t>
      </w:r>
      <w:proofErr w:type="spellStart"/>
      <w:r>
        <w:rPr>
          <w:rFonts w:ascii="Arial" w:hAnsi="Arial" w:cs="Arial"/>
          <w:sz w:val="22"/>
          <w:szCs w:val="22"/>
        </w:rPr>
        <w:t>reporting</w:t>
      </w:r>
      <w:proofErr w:type="spellEnd"/>
      <w:r>
        <w:rPr>
          <w:rFonts w:ascii="Arial" w:hAnsi="Arial" w:cs="Arial"/>
          <w:sz w:val="22"/>
          <w:szCs w:val="22"/>
        </w:rPr>
        <w:t xml:space="preserve"> de son activité</w:t>
      </w:r>
      <w:r>
        <w:rPr>
          <w:rFonts w:ascii="Arial" w:hAnsi="Arial" w:cs="Arial"/>
          <w:i/>
          <w:iCs/>
          <w:sz w:val="22"/>
          <w:szCs w:val="22"/>
        </w:rPr>
        <w:t xml:space="preserve"> </w:t>
      </w:r>
      <w:r>
        <w:rPr>
          <w:rFonts w:ascii="Arial" w:hAnsi="Arial" w:cs="Arial"/>
          <w:i/>
          <w:iCs/>
          <w:sz w:val="22"/>
          <w:szCs w:val="22"/>
        </w:rPr>
        <w:tab/>
        <w:t xml:space="preserve"> </w:t>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t xml:space="preserve">Oui </w:t>
      </w:r>
      <w:r>
        <w:rPr>
          <w:rFonts w:ascii="Arial" w:hAnsi="Arial" w:cs="Arial"/>
          <w:i/>
          <w:iCs/>
          <w:sz w:val="22"/>
          <w:szCs w:val="22"/>
        </w:rPr>
        <w:sym w:font="Wingdings" w:char="F071"/>
      </w:r>
      <w:r>
        <w:rPr>
          <w:rFonts w:ascii="Arial" w:hAnsi="Arial" w:cs="Arial"/>
          <w:i/>
          <w:iCs/>
          <w:sz w:val="22"/>
          <w:szCs w:val="22"/>
        </w:rPr>
        <w:t xml:space="preserve"> </w:t>
      </w:r>
    </w:p>
    <w:p w14:paraId="60E6F14B" w14:textId="77777777" w:rsidR="00A004B5" w:rsidRDefault="00A004B5" w:rsidP="00A004B5">
      <w:pPr>
        <w:pStyle w:val="En-tte"/>
        <w:tabs>
          <w:tab w:val="clear" w:pos="4536"/>
          <w:tab w:val="clear" w:pos="9072"/>
        </w:tabs>
        <w:ind w:left="708"/>
        <w:jc w:val="both"/>
        <w:rPr>
          <w:rFonts w:ascii="Arial" w:hAnsi="Arial" w:cs="Arial"/>
          <w:sz w:val="22"/>
          <w:szCs w:val="22"/>
        </w:rPr>
      </w:pPr>
    </w:p>
    <w:p w14:paraId="40539407" w14:textId="77777777" w:rsidR="00FA7EB8" w:rsidRPr="00137864" w:rsidRDefault="00FA7EB8" w:rsidP="00FA7EB8">
      <w:pPr>
        <w:pStyle w:val="En-tte"/>
        <w:tabs>
          <w:tab w:val="clear" w:pos="4536"/>
          <w:tab w:val="clear" w:pos="9072"/>
        </w:tabs>
        <w:ind w:left="708"/>
        <w:jc w:val="both"/>
        <w:rPr>
          <w:rFonts w:ascii="Arial" w:hAnsi="Arial" w:cs="Arial"/>
          <w:sz w:val="22"/>
          <w:szCs w:val="22"/>
        </w:rPr>
      </w:pPr>
    </w:p>
    <w:p w14:paraId="6192D524" w14:textId="77777777" w:rsidR="003317F1" w:rsidRDefault="003317F1" w:rsidP="003317F1">
      <w:pPr>
        <w:ind w:left="708"/>
        <w:jc w:val="both"/>
        <w:rPr>
          <w:rFonts w:ascii="Arial" w:hAnsi="Arial" w:cs="Arial"/>
          <w:b/>
          <w:bCs/>
          <w:sz w:val="22"/>
          <w:szCs w:val="22"/>
        </w:rPr>
      </w:pPr>
      <w:r>
        <w:rPr>
          <w:rFonts w:ascii="Arial" w:hAnsi="Arial" w:cs="Arial"/>
          <w:b/>
          <w:bCs/>
          <w:sz w:val="22"/>
          <w:szCs w:val="22"/>
        </w:rPr>
        <w:t xml:space="preserve">Exemples de documents pouvant servir d’appui à l’évaluation </w:t>
      </w:r>
    </w:p>
    <w:p w14:paraId="5907BEC9" w14:textId="71DD01DE" w:rsidR="003317F1" w:rsidRDefault="00455906" w:rsidP="003317F1">
      <w:pPr>
        <w:ind w:left="708"/>
        <w:rPr>
          <w:rFonts w:ascii="Arial" w:hAnsi="Arial" w:cs="Arial"/>
          <w:i/>
          <w:iCs/>
          <w:sz w:val="22"/>
          <w:szCs w:val="22"/>
        </w:rPr>
      </w:pPr>
      <w:r>
        <w:rPr>
          <w:rFonts w:ascii="Arial" w:hAnsi="Arial" w:cs="Arial"/>
          <w:i/>
          <w:iCs/>
          <w:sz w:val="22"/>
          <w:szCs w:val="22"/>
        </w:rPr>
        <w:t>Cochez-le</w:t>
      </w:r>
      <w:r w:rsidR="003317F1">
        <w:rPr>
          <w:rFonts w:ascii="Arial" w:hAnsi="Arial" w:cs="Arial"/>
          <w:i/>
          <w:iCs/>
          <w:sz w:val="22"/>
          <w:szCs w:val="22"/>
        </w:rPr>
        <w:t xml:space="preserve"> ou les documents (papier et/ou électronique) ayant été utilisés :</w:t>
      </w:r>
    </w:p>
    <w:p w14:paraId="74156D36" w14:textId="77777777" w:rsidR="006B68FA" w:rsidRPr="002B4390" w:rsidRDefault="006B68FA" w:rsidP="00FE65BB">
      <w:pPr>
        <w:numPr>
          <w:ilvl w:val="0"/>
          <w:numId w:val="13"/>
        </w:numPr>
        <w:tabs>
          <w:tab w:val="clear" w:pos="360"/>
          <w:tab w:val="left" w:pos="142"/>
        </w:tabs>
        <w:ind w:left="1134"/>
        <w:jc w:val="both"/>
        <w:rPr>
          <w:rFonts w:ascii="Arial" w:hAnsi="Arial" w:cs="Arial"/>
          <w:sz w:val="22"/>
        </w:rPr>
      </w:pPr>
      <w:r w:rsidRPr="002B4390">
        <w:rPr>
          <w:rFonts w:ascii="Arial" w:hAnsi="Arial" w:cs="Arial"/>
          <w:sz w:val="22"/>
        </w:rPr>
        <w:t xml:space="preserve">Documents liés aux études de marchés, à l’analyse </w:t>
      </w:r>
      <w:r>
        <w:rPr>
          <w:rFonts w:ascii="Arial" w:hAnsi="Arial" w:cs="Arial"/>
          <w:sz w:val="22"/>
        </w:rPr>
        <w:t>du</w:t>
      </w:r>
      <w:r w:rsidRPr="002B4390">
        <w:rPr>
          <w:rFonts w:ascii="Arial" w:hAnsi="Arial" w:cs="Arial"/>
          <w:sz w:val="22"/>
        </w:rPr>
        <w:t xml:space="preserve"> secteur</w:t>
      </w:r>
    </w:p>
    <w:p w14:paraId="750BA25B" w14:textId="77777777" w:rsidR="006B68FA" w:rsidRPr="002B4390" w:rsidRDefault="006B68FA" w:rsidP="00FE65BB">
      <w:pPr>
        <w:numPr>
          <w:ilvl w:val="0"/>
          <w:numId w:val="13"/>
        </w:numPr>
        <w:tabs>
          <w:tab w:val="clear" w:pos="360"/>
          <w:tab w:val="left" w:pos="142"/>
        </w:tabs>
        <w:ind w:left="1134"/>
        <w:jc w:val="both"/>
        <w:rPr>
          <w:rFonts w:ascii="Arial" w:hAnsi="Arial" w:cs="Arial"/>
          <w:sz w:val="22"/>
        </w:rPr>
      </w:pPr>
      <w:r w:rsidRPr="002B4390">
        <w:rPr>
          <w:rFonts w:ascii="Arial" w:hAnsi="Arial" w:cs="Arial"/>
          <w:sz w:val="22"/>
        </w:rPr>
        <w:t xml:space="preserve">Documents détaillant </w:t>
      </w:r>
      <w:r>
        <w:rPr>
          <w:rFonts w:ascii="Arial" w:hAnsi="Arial" w:cs="Arial"/>
          <w:sz w:val="22"/>
        </w:rPr>
        <w:t>le</w:t>
      </w:r>
      <w:r w:rsidRPr="002B4390">
        <w:rPr>
          <w:rFonts w:ascii="Arial" w:hAnsi="Arial" w:cs="Arial"/>
          <w:sz w:val="22"/>
        </w:rPr>
        <w:t>s objectifs commerciaux</w:t>
      </w:r>
      <w:r>
        <w:rPr>
          <w:rFonts w:ascii="Arial" w:hAnsi="Arial" w:cs="Arial"/>
          <w:sz w:val="22"/>
        </w:rPr>
        <w:t xml:space="preserve"> du candidat</w:t>
      </w:r>
    </w:p>
    <w:p w14:paraId="5A607312" w14:textId="77777777" w:rsidR="006B68FA" w:rsidRPr="002B4390" w:rsidRDefault="006B68FA" w:rsidP="00FE65BB">
      <w:pPr>
        <w:numPr>
          <w:ilvl w:val="0"/>
          <w:numId w:val="13"/>
        </w:numPr>
        <w:tabs>
          <w:tab w:val="clear" w:pos="360"/>
          <w:tab w:val="left" w:pos="142"/>
        </w:tabs>
        <w:ind w:left="1134"/>
        <w:jc w:val="both"/>
        <w:rPr>
          <w:rFonts w:ascii="Arial" w:hAnsi="Arial" w:cs="Arial"/>
          <w:sz w:val="22"/>
        </w:rPr>
      </w:pPr>
      <w:r w:rsidRPr="002B4390">
        <w:rPr>
          <w:rFonts w:ascii="Arial" w:hAnsi="Arial" w:cs="Arial"/>
          <w:sz w:val="22"/>
        </w:rPr>
        <w:t>Outil de gestion de la relation client</w:t>
      </w:r>
    </w:p>
    <w:p w14:paraId="412B56AD" w14:textId="77777777" w:rsidR="006B68FA" w:rsidRPr="00AB30D9" w:rsidRDefault="006B68FA" w:rsidP="00FE65BB">
      <w:pPr>
        <w:numPr>
          <w:ilvl w:val="0"/>
          <w:numId w:val="13"/>
        </w:numPr>
        <w:tabs>
          <w:tab w:val="clear" w:pos="360"/>
          <w:tab w:val="left" w:pos="142"/>
        </w:tabs>
        <w:ind w:left="1134"/>
        <w:jc w:val="both"/>
        <w:rPr>
          <w:rFonts w:ascii="Arial" w:hAnsi="Arial" w:cs="Arial"/>
          <w:sz w:val="22"/>
        </w:rPr>
      </w:pPr>
      <w:r w:rsidRPr="00AB30D9">
        <w:rPr>
          <w:rFonts w:ascii="Arial" w:hAnsi="Arial" w:cs="Arial"/>
          <w:sz w:val="22"/>
        </w:rPr>
        <w:t xml:space="preserve">Documents de suivi des clients </w:t>
      </w:r>
    </w:p>
    <w:p w14:paraId="36A8FC38" w14:textId="77777777" w:rsidR="006B68FA" w:rsidRPr="00AB30D9" w:rsidRDefault="006B68FA" w:rsidP="00FE65BB">
      <w:pPr>
        <w:numPr>
          <w:ilvl w:val="0"/>
          <w:numId w:val="13"/>
        </w:numPr>
        <w:tabs>
          <w:tab w:val="clear" w:pos="360"/>
          <w:tab w:val="left" w:pos="142"/>
        </w:tabs>
        <w:ind w:left="1134"/>
        <w:jc w:val="both"/>
        <w:rPr>
          <w:rFonts w:ascii="Arial" w:hAnsi="Arial" w:cs="Arial"/>
          <w:sz w:val="22"/>
        </w:rPr>
      </w:pPr>
      <w:r w:rsidRPr="00AB30D9">
        <w:rPr>
          <w:rFonts w:ascii="Arial" w:hAnsi="Arial" w:cs="Arial"/>
          <w:sz w:val="22"/>
        </w:rPr>
        <w:t>Fichiers des clients et des prospects</w:t>
      </w:r>
    </w:p>
    <w:p w14:paraId="0BE0D43A" w14:textId="77777777" w:rsidR="006B68FA" w:rsidRPr="00AB30D9" w:rsidRDefault="006B68FA" w:rsidP="00FE65BB">
      <w:pPr>
        <w:numPr>
          <w:ilvl w:val="0"/>
          <w:numId w:val="13"/>
        </w:numPr>
        <w:tabs>
          <w:tab w:val="clear" w:pos="360"/>
          <w:tab w:val="left" w:pos="142"/>
        </w:tabs>
        <w:ind w:left="1134"/>
        <w:jc w:val="both"/>
        <w:rPr>
          <w:rFonts w:ascii="Arial" w:hAnsi="Arial" w:cs="Arial"/>
          <w:sz w:val="22"/>
        </w:rPr>
      </w:pPr>
      <w:r w:rsidRPr="00AB30D9">
        <w:rPr>
          <w:rFonts w:ascii="Arial" w:hAnsi="Arial" w:cs="Arial"/>
          <w:sz w:val="22"/>
        </w:rPr>
        <w:t>Outil de gestion de la relation client</w:t>
      </w:r>
    </w:p>
    <w:p w14:paraId="4B3A6D6B" w14:textId="77777777" w:rsidR="006B68FA" w:rsidRPr="000205E5" w:rsidRDefault="006B68FA" w:rsidP="00FE65BB">
      <w:pPr>
        <w:pStyle w:val="En-tte"/>
        <w:numPr>
          <w:ilvl w:val="0"/>
          <w:numId w:val="13"/>
        </w:numPr>
        <w:tabs>
          <w:tab w:val="clear" w:pos="360"/>
          <w:tab w:val="clear" w:pos="4536"/>
          <w:tab w:val="clear" w:pos="9072"/>
        </w:tabs>
        <w:ind w:left="1134"/>
        <w:jc w:val="both"/>
        <w:rPr>
          <w:rFonts w:ascii="Arial" w:hAnsi="Arial" w:cs="Arial"/>
          <w:sz w:val="22"/>
          <w:szCs w:val="22"/>
        </w:rPr>
      </w:pPr>
      <w:r w:rsidRPr="000205E5">
        <w:rPr>
          <w:rFonts w:ascii="Arial" w:hAnsi="Arial" w:cs="Arial"/>
          <w:sz w:val="22"/>
          <w:szCs w:val="22"/>
        </w:rPr>
        <w:t xml:space="preserve">Bilans, rapports d’activité </w:t>
      </w:r>
      <w:r>
        <w:rPr>
          <w:rFonts w:ascii="Arial" w:hAnsi="Arial" w:cs="Arial"/>
          <w:sz w:val="22"/>
          <w:szCs w:val="22"/>
        </w:rPr>
        <w:t>renseignés par le candidat</w:t>
      </w:r>
    </w:p>
    <w:p w14:paraId="1B846C21" w14:textId="77777777" w:rsidR="006B68FA" w:rsidRPr="000205E5" w:rsidRDefault="006B68FA" w:rsidP="00FE65BB">
      <w:pPr>
        <w:pStyle w:val="En-tte"/>
        <w:numPr>
          <w:ilvl w:val="0"/>
          <w:numId w:val="13"/>
        </w:numPr>
        <w:tabs>
          <w:tab w:val="clear" w:pos="360"/>
          <w:tab w:val="clear" w:pos="4536"/>
          <w:tab w:val="clear" w:pos="9072"/>
        </w:tabs>
        <w:ind w:left="1134"/>
        <w:jc w:val="both"/>
        <w:rPr>
          <w:rFonts w:ascii="Arial" w:hAnsi="Arial" w:cs="Arial"/>
          <w:sz w:val="22"/>
          <w:szCs w:val="22"/>
        </w:rPr>
      </w:pPr>
      <w:r w:rsidRPr="000205E5">
        <w:rPr>
          <w:rFonts w:ascii="Arial" w:hAnsi="Arial" w:cs="Arial"/>
          <w:sz w:val="22"/>
          <w:szCs w:val="22"/>
        </w:rPr>
        <w:t xml:space="preserve">Outils de </w:t>
      </w:r>
      <w:proofErr w:type="spellStart"/>
      <w:r w:rsidRPr="000205E5">
        <w:rPr>
          <w:rFonts w:ascii="Arial" w:hAnsi="Arial" w:cs="Arial"/>
          <w:sz w:val="22"/>
          <w:szCs w:val="22"/>
        </w:rPr>
        <w:t>reporting</w:t>
      </w:r>
      <w:proofErr w:type="spellEnd"/>
      <w:r w:rsidRPr="000205E5">
        <w:rPr>
          <w:rFonts w:ascii="Arial" w:hAnsi="Arial" w:cs="Arial"/>
          <w:sz w:val="22"/>
          <w:szCs w:val="22"/>
        </w:rPr>
        <w:t xml:space="preserve"> </w:t>
      </w:r>
      <w:r>
        <w:rPr>
          <w:rFonts w:ascii="Arial" w:hAnsi="Arial" w:cs="Arial"/>
          <w:sz w:val="22"/>
          <w:szCs w:val="22"/>
        </w:rPr>
        <w:t>renseignés par le candidat</w:t>
      </w:r>
    </w:p>
    <w:p w14:paraId="0C927EAC" w14:textId="77777777" w:rsidR="006B68FA" w:rsidRDefault="006B68FA" w:rsidP="00FE65BB">
      <w:pPr>
        <w:numPr>
          <w:ilvl w:val="0"/>
          <w:numId w:val="13"/>
        </w:numPr>
        <w:tabs>
          <w:tab w:val="clear" w:pos="360"/>
          <w:tab w:val="left" w:pos="142"/>
        </w:tabs>
        <w:ind w:left="1134"/>
        <w:jc w:val="both"/>
        <w:rPr>
          <w:rFonts w:ascii="Arial" w:hAnsi="Arial" w:cs="Arial"/>
          <w:sz w:val="22"/>
        </w:rPr>
      </w:pPr>
      <w:r w:rsidRPr="00AB30D9">
        <w:rPr>
          <w:rFonts w:ascii="Arial" w:hAnsi="Arial" w:cs="Arial"/>
          <w:sz w:val="22"/>
        </w:rPr>
        <w:t xml:space="preserve">Tableaux de suivi de l’activité </w:t>
      </w:r>
    </w:p>
    <w:p w14:paraId="24BB31C1" w14:textId="03DB3BD1" w:rsidR="003317F1" w:rsidRPr="006B68FA" w:rsidRDefault="003317F1" w:rsidP="00FE65BB">
      <w:pPr>
        <w:numPr>
          <w:ilvl w:val="0"/>
          <w:numId w:val="13"/>
        </w:numPr>
        <w:tabs>
          <w:tab w:val="clear" w:pos="360"/>
          <w:tab w:val="left" w:pos="142"/>
        </w:tabs>
        <w:ind w:left="1134"/>
        <w:jc w:val="both"/>
        <w:rPr>
          <w:rFonts w:ascii="Arial" w:hAnsi="Arial" w:cs="Arial"/>
          <w:sz w:val="22"/>
        </w:rPr>
      </w:pPr>
      <w:r w:rsidRPr="006B68FA">
        <w:rPr>
          <w:rFonts w:ascii="Arial" w:hAnsi="Arial" w:cs="Arial"/>
          <w:sz w:val="22"/>
          <w:szCs w:val="22"/>
        </w:rPr>
        <w:t xml:space="preserve">Autres : précisez :    </w:t>
      </w:r>
    </w:p>
    <w:p w14:paraId="4552515B" w14:textId="77777777" w:rsidR="003317F1" w:rsidRDefault="003317F1" w:rsidP="003317F1">
      <w:pPr>
        <w:pStyle w:val="En-tte"/>
        <w:tabs>
          <w:tab w:val="clear" w:pos="4536"/>
          <w:tab w:val="clear" w:pos="9072"/>
        </w:tabs>
        <w:ind w:left="708"/>
        <w:jc w:val="both"/>
        <w:rPr>
          <w:rFonts w:ascii="Arial" w:hAnsi="Arial" w:cs="Arial"/>
          <w:sz w:val="22"/>
          <w:szCs w:val="22"/>
        </w:rPr>
      </w:pPr>
      <w:r>
        <w:rPr>
          <w:rFonts w:ascii="Arial" w:hAnsi="Arial" w:cs="Arial"/>
          <w:sz w:val="22"/>
          <w:szCs w:val="22"/>
        </w:rPr>
        <w:t xml:space="preserve"> …………………………………………………………………………………………</w:t>
      </w:r>
    </w:p>
    <w:p w14:paraId="0207F0B8" w14:textId="77777777" w:rsidR="003317F1" w:rsidRDefault="003317F1" w:rsidP="003317F1">
      <w:pPr>
        <w:pStyle w:val="En-tte"/>
        <w:tabs>
          <w:tab w:val="clear" w:pos="4536"/>
          <w:tab w:val="clear" w:pos="9072"/>
        </w:tabs>
        <w:ind w:firstLine="708"/>
        <w:jc w:val="both"/>
        <w:rPr>
          <w:rFonts w:ascii="Arial" w:hAnsi="Arial" w:cs="Arial"/>
          <w:sz w:val="22"/>
          <w:szCs w:val="22"/>
        </w:rPr>
      </w:pPr>
      <w:r>
        <w:rPr>
          <w:rFonts w:ascii="Arial" w:hAnsi="Arial" w:cs="Arial"/>
          <w:sz w:val="22"/>
          <w:szCs w:val="22"/>
        </w:rPr>
        <w:t>…………………………………………………………………………………………</w:t>
      </w:r>
    </w:p>
    <w:p w14:paraId="4EC7C89B" w14:textId="77777777" w:rsidR="0071393F" w:rsidRDefault="0071393F" w:rsidP="0071393F">
      <w:pPr>
        <w:suppressAutoHyphens/>
        <w:rPr>
          <w:rFonts w:ascii="Arial" w:hAnsi="Arial" w:cs="Arial"/>
          <w:b/>
          <w:bCs/>
          <w:sz w:val="22"/>
          <w:szCs w:val="22"/>
        </w:rPr>
      </w:pPr>
    </w:p>
    <w:p w14:paraId="0808B978" w14:textId="3DC1C626" w:rsidR="00014599" w:rsidRPr="0071393F" w:rsidRDefault="00014599" w:rsidP="00137864">
      <w:pPr>
        <w:suppressAutoHyphens/>
        <w:rPr>
          <w:rFonts w:ascii="Arial" w:hAnsi="Arial" w:cs="Arial"/>
          <w:sz w:val="22"/>
          <w:szCs w:val="22"/>
        </w:rPr>
      </w:pPr>
      <w:r w:rsidRPr="0071393F">
        <w:rPr>
          <w:rFonts w:ascii="Arial" w:hAnsi="Arial" w:cs="Arial"/>
          <w:b/>
          <w:bCs/>
          <w:sz w:val="22"/>
          <w:szCs w:val="22"/>
        </w:rPr>
        <w:t>Exemples de questions</w:t>
      </w:r>
      <w:r w:rsidR="0071393F">
        <w:rPr>
          <w:rFonts w:ascii="Arial" w:hAnsi="Arial" w:cs="Arial"/>
          <w:b/>
          <w:bCs/>
          <w:sz w:val="22"/>
          <w:szCs w:val="22"/>
        </w:rPr>
        <w:t xml:space="preserve"> à poser lors de l’entretien</w:t>
      </w:r>
      <w:r w:rsidRPr="0071393F">
        <w:rPr>
          <w:rFonts w:ascii="Arial" w:hAnsi="Arial" w:cs="Arial"/>
          <w:b/>
          <w:bCs/>
          <w:sz w:val="22"/>
          <w:szCs w:val="22"/>
        </w:rPr>
        <w:t xml:space="preserve"> </w:t>
      </w:r>
      <w:r w:rsidRPr="0071393F">
        <w:rPr>
          <w:rFonts w:ascii="Arial" w:hAnsi="Arial" w:cs="Arial"/>
          <w:sz w:val="22"/>
          <w:szCs w:val="22"/>
        </w:rPr>
        <w:t>:</w:t>
      </w:r>
    </w:p>
    <w:p w14:paraId="3C4040F5" w14:textId="418896D4" w:rsidR="00014599" w:rsidRDefault="00014599" w:rsidP="00FA7EB8">
      <w:pPr>
        <w:pStyle w:val="En-tte"/>
        <w:tabs>
          <w:tab w:val="left" w:pos="708"/>
        </w:tabs>
        <w:jc w:val="both"/>
        <w:rPr>
          <w:rFonts w:ascii="Arial" w:hAnsi="Arial" w:cs="Arial"/>
          <w:sz w:val="22"/>
          <w:szCs w:val="22"/>
        </w:rPr>
      </w:pPr>
    </w:p>
    <w:p w14:paraId="1F41C689" w14:textId="77777777" w:rsidR="00187E11" w:rsidRDefault="00187E11" w:rsidP="00D151BD">
      <w:pPr>
        <w:jc w:val="both"/>
        <w:rPr>
          <w:rFonts w:ascii="Arial" w:hAnsi="Arial" w:cs="Arial"/>
          <w:bCs/>
          <w:sz w:val="22"/>
        </w:rPr>
      </w:pPr>
      <w:r>
        <w:rPr>
          <w:rFonts w:ascii="Arial" w:hAnsi="Arial" w:cs="Arial"/>
          <w:bCs/>
          <w:sz w:val="22"/>
        </w:rPr>
        <w:t>Quel est votre secteur ? Quelles sont les cibles de vos actions commerciales ?</w:t>
      </w:r>
    </w:p>
    <w:p w14:paraId="73B04DC7" w14:textId="67D41CA5" w:rsidR="00D151BD" w:rsidRDefault="00D151BD" w:rsidP="00D151BD">
      <w:pPr>
        <w:jc w:val="both"/>
        <w:rPr>
          <w:rFonts w:ascii="Arial" w:hAnsi="Arial" w:cs="Arial"/>
          <w:bCs/>
          <w:sz w:val="22"/>
        </w:rPr>
      </w:pPr>
      <w:r w:rsidRPr="002A0FDD">
        <w:rPr>
          <w:rFonts w:ascii="Arial" w:hAnsi="Arial" w:cs="Arial"/>
          <w:bCs/>
          <w:sz w:val="22"/>
        </w:rPr>
        <w:t>Quelles informations recherchez-vous sur votre secteur ? A partir de quelles sources ? Comment vérifiez-vous vos sources ?</w:t>
      </w:r>
      <w:r>
        <w:rPr>
          <w:rFonts w:ascii="Arial" w:hAnsi="Arial" w:cs="Arial"/>
          <w:bCs/>
          <w:sz w:val="22"/>
        </w:rPr>
        <w:t xml:space="preserve"> </w:t>
      </w:r>
    </w:p>
    <w:p w14:paraId="4DA4D310" w14:textId="4F5BCCBE" w:rsidR="00D151BD" w:rsidRDefault="00D151BD" w:rsidP="00D151BD">
      <w:pPr>
        <w:jc w:val="both"/>
        <w:rPr>
          <w:rFonts w:ascii="Arial" w:hAnsi="Arial" w:cs="Arial"/>
          <w:bCs/>
          <w:sz w:val="22"/>
        </w:rPr>
      </w:pPr>
      <w:r w:rsidRPr="002A0FDD">
        <w:rPr>
          <w:rFonts w:ascii="Arial" w:hAnsi="Arial" w:cs="Arial"/>
          <w:bCs/>
          <w:sz w:val="22"/>
        </w:rPr>
        <w:t>Comment vous organisez-vous pour répondre à vos objectifs</w:t>
      </w:r>
      <w:r>
        <w:rPr>
          <w:rFonts w:ascii="Arial" w:hAnsi="Arial" w:cs="Arial"/>
          <w:bCs/>
          <w:sz w:val="22"/>
        </w:rPr>
        <w:t>,</w:t>
      </w:r>
      <w:r w:rsidRPr="002A0FDD">
        <w:rPr>
          <w:rFonts w:ascii="Arial" w:hAnsi="Arial" w:cs="Arial"/>
          <w:bCs/>
          <w:sz w:val="22"/>
        </w:rPr>
        <w:t xml:space="preserve"> pour prospecter ou prendre des rendez-vous</w:t>
      </w:r>
      <w:r>
        <w:rPr>
          <w:rFonts w:ascii="Arial" w:hAnsi="Arial" w:cs="Arial"/>
          <w:bCs/>
          <w:sz w:val="22"/>
        </w:rPr>
        <w:t xml:space="preserve"> </w:t>
      </w:r>
      <w:r w:rsidRPr="002A0FDD">
        <w:rPr>
          <w:rFonts w:ascii="Arial" w:hAnsi="Arial" w:cs="Arial"/>
          <w:bCs/>
          <w:sz w:val="22"/>
        </w:rPr>
        <w:t xml:space="preserve">? Comment identifiez-vous vos priorités ? </w:t>
      </w:r>
    </w:p>
    <w:p w14:paraId="46FDDD8C" w14:textId="77777777" w:rsidR="00D151BD" w:rsidRDefault="00D151BD" w:rsidP="00D151BD">
      <w:pPr>
        <w:jc w:val="both"/>
        <w:rPr>
          <w:rFonts w:ascii="Arial" w:hAnsi="Arial" w:cs="Arial"/>
          <w:bCs/>
          <w:sz w:val="22"/>
        </w:rPr>
      </w:pPr>
      <w:r w:rsidRPr="002A0FDD">
        <w:rPr>
          <w:rFonts w:ascii="Arial" w:hAnsi="Arial" w:cs="Arial"/>
          <w:bCs/>
          <w:sz w:val="22"/>
        </w:rPr>
        <w:t>Quels sont les moyens à votre disposition pour réaliser vos activités commerciales (outils, documents, autres ressources matérielles) ?</w:t>
      </w:r>
    </w:p>
    <w:p w14:paraId="14291190" w14:textId="0FCA76F5" w:rsidR="00D151BD" w:rsidRDefault="00D151BD" w:rsidP="00D151BD">
      <w:pPr>
        <w:jc w:val="both"/>
        <w:rPr>
          <w:rFonts w:ascii="Arial" w:hAnsi="Arial" w:cs="Arial"/>
          <w:bCs/>
          <w:sz w:val="22"/>
        </w:rPr>
      </w:pPr>
      <w:r>
        <w:rPr>
          <w:rFonts w:ascii="Arial" w:hAnsi="Arial" w:cs="Arial"/>
          <w:bCs/>
          <w:sz w:val="22"/>
        </w:rPr>
        <w:t>Comment réalisez</w:t>
      </w:r>
      <w:r w:rsidRPr="00E824D7">
        <w:rPr>
          <w:rFonts w:ascii="Arial" w:hAnsi="Arial" w:cs="Arial"/>
          <w:bCs/>
          <w:sz w:val="22"/>
        </w:rPr>
        <w:t>-vous la mise à jour de votre</w:t>
      </w:r>
      <w:r>
        <w:rPr>
          <w:rFonts w:ascii="Arial" w:hAnsi="Arial" w:cs="Arial"/>
          <w:bCs/>
          <w:sz w:val="22"/>
        </w:rPr>
        <w:t xml:space="preserve"> fichier client et prospect ? </w:t>
      </w:r>
    </w:p>
    <w:p w14:paraId="069382A7" w14:textId="654257FD" w:rsidR="00D151BD" w:rsidRDefault="00D151BD" w:rsidP="00D151BD">
      <w:pPr>
        <w:jc w:val="both"/>
        <w:rPr>
          <w:rFonts w:ascii="Arial" w:hAnsi="Arial" w:cs="Arial"/>
          <w:bCs/>
          <w:sz w:val="22"/>
        </w:rPr>
      </w:pPr>
      <w:r w:rsidRPr="002A0FDD">
        <w:rPr>
          <w:rFonts w:ascii="Arial" w:hAnsi="Arial" w:cs="Arial"/>
          <w:bCs/>
          <w:sz w:val="22"/>
        </w:rPr>
        <w:t xml:space="preserve">Quel(s) outil(s) </w:t>
      </w:r>
      <w:r>
        <w:rPr>
          <w:rFonts w:ascii="Arial" w:hAnsi="Arial" w:cs="Arial"/>
          <w:bCs/>
          <w:sz w:val="22"/>
        </w:rPr>
        <w:t xml:space="preserve">de suivi de votre activité et des performances commerciales </w:t>
      </w:r>
      <w:r w:rsidRPr="002A0FDD">
        <w:rPr>
          <w:rFonts w:ascii="Arial" w:hAnsi="Arial" w:cs="Arial"/>
          <w:bCs/>
          <w:sz w:val="22"/>
        </w:rPr>
        <w:t>utilisez-vous ? A quoi êtes-vous attentif(ive) lors du renseignement du ou des outil(s) ?</w:t>
      </w:r>
      <w:r>
        <w:rPr>
          <w:rFonts w:ascii="Arial" w:hAnsi="Arial" w:cs="Arial"/>
          <w:bCs/>
          <w:sz w:val="22"/>
        </w:rPr>
        <w:t xml:space="preserve"> Quels indicateurs utilisez-vous ? </w:t>
      </w:r>
    </w:p>
    <w:p w14:paraId="64080321" w14:textId="3D366D96" w:rsidR="00D151BD" w:rsidRDefault="00D151BD" w:rsidP="00D151BD">
      <w:pPr>
        <w:jc w:val="both"/>
        <w:rPr>
          <w:rFonts w:ascii="Arial" w:hAnsi="Arial" w:cs="Arial"/>
          <w:bCs/>
          <w:sz w:val="22"/>
        </w:rPr>
      </w:pPr>
      <w:r>
        <w:rPr>
          <w:rFonts w:ascii="Arial" w:hAnsi="Arial" w:cs="Arial"/>
          <w:bCs/>
          <w:sz w:val="22"/>
        </w:rPr>
        <w:t>A</w:t>
      </w:r>
      <w:r w:rsidRPr="007842D2">
        <w:rPr>
          <w:rFonts w:ascii="Arial" w:hAnsi="Arial" w:cs="Arial"/>
          <w:bCs/>
          <w:sz w:val="22"/>
        </w:rPr>
        <w:t xml:space="preserve">nalysez-vous les résultats de vos actions commerciales ? Avez-vous été confronté(e) à des écarts ? </w:t>
      </w:r>
      <w:r>
        <w:rPr>
          <w:rFonts w:ascii="Arial" w:hAnsi="Arial" w:cs="Arial"/>
          <w:bCs/>
          <w:sz w:val="22"/>
        </w:rPr>
        <w:t>Qu’avez-vous fait</w:t>
      </w:r>
      <w:r w:rsidRPr="007842D2">
        <w:rPr>
          <w:rFonts w:ascii="Arial" w:hAnsi="Arial" w:cs="Arial"/>
          <w:bCs/>
          <w:sz w:val="22"/>
        </w:rPr>
        <w:t xml:space="preserve"> ?</w:t>
      </w:r>
      <w:r>
        <w:rPr>
          <w:rFonts w:ascii="Arial" w:hAnsi="Arial" w:cs="Arial"/>
          <w:bCs/>
          <w:sz w:val="22"/>
        </w:rPr>
        <w:t xml:space="preserve"> </w:t>
      </w:r>
      <w:r w:rsidRPr="007842D2">
        <w:rPr>
          <w:rFonts w:ascii="Arial" w:hAnsi="Arial" w:cs="Arial"/>
          <w:bCs/>
          <w:sz w:val="22"/>
        </w:rPr>
        <w:t xml:space="preserve">Donnez </w:t>
      </w:r>
      <w:r>
        <w:rPr>
          <w:rFonts w:ascii="Arial" w:hAnsi="Arial" w:cs="Arial"/>
          <w:bCs/>
          <w:sz w:val="22"/>
        </w:rPr>
        <w:t>des</w:t>
      </w:r>
      <w:r w:rsidRPr="007842D2">
        <w:rPr>
          <w:rFonts w:ascii="Arial" w:hAnsi="Arial" w:cs="Arial"/>
          <w:bCs/>
          <w:sz w:val="22"/>
        </w:rPr>
        <w:t xml:space="preserve"> exemple</w:t>
      </w:r>
      <w:r>
        <w:rPr>
          <w:rFonts w:ascii="Arial" w:hAnsi="Arial" w:cs="Arial"/>
          <w:bCs/>
          <w:sz w:val="22"/>
        </w:rPr>
        <w:t>s</w:t>
      </w:r>
      <w:r w:rsidRPr="007842D2">
        <w:rPr>
          <w:rFonts w:ascii="Arial" w:hAnsi="Arial" w:cs="Arial"/>
          <w:bCs/>
          <w:sz w:val="22"/>
        </w:rPr>
        <w:t>.</w:t>
      </w:r>
      <w:r>
        <w:rPr>
          <w:rFonts w:ascii="Arial" w:hAnsi="Arial" w:cs="Arial"/>
          <w:bCs/>
          <w:sz w:val="22"/>
        </w:rPr>
        <w:t xml:space="preserve"> </w:t>
      </w:r>
    </w:p>
    <w:p w14:paraId="226CE740" w14:textId="6C16E3D0" w:rsidR="00D151BD" w:rsidRDefault="00D151BD" w:rsidP="00D151BD">
      <w:pPr>
        <w:jc w:val="both"/>
        <w:rPr>
          <w:rFonts w:ascii="Arial" w:hAnsi="Arial" w:cs="Arial"/>
          <w:bCs/>
          <w:sz w:val="22"/>
        </w:rPr>
      </w:pPr>
      <w:r>
        <w:rPr>
          <w:rFonts w:ascii="Arial" w:hAnsi="Arial" w:cs="Arial"/>
          <w:bCs/>
          <w:sz w:val="22"/>
        </w:rPr>
        <w:t>Avec quels services et quels</w:t>
      </w:r>
      <w:r w:rsidRPr="00E824D7">
        <w:rPr>
          <w:rFonts w:ascii="Arial" w:hAnsi="Arial" w:cs="Arial"/>
          <w:bCs/>
          <w:sz w:val="22"/>
        </w:rPr>
        <w:t xml:space="preserve"> interlocuteurs</w:t>
      </w:r>
      <w:r>
        <w:rPr>
          <w:rFonts w:ascii="Arial" w:hAnsi="Arial" w:cs="Arial"/>
          <w:bCs/>
          <w:sz w:val="22"/>
        </w:rPr>
        <w:t xml:space="preserve"> </w:t>
      </w:r>
      <w:r w:rsidRPr="00485ACD">
        <w:rPr>
          <w:rFonts w:ascii="Arial" w:hAnsi="Arial" w:cs="Arial"/>
          <w:bCs/>
          <w:sz w:val="22"/>
        </w:rPr>
        <w:t xml:space="preserve">êtes-vous en relation </w:t>
      </w:r>
      <w:r>
        <w:rPr>
          <w:rFonts w:ascii="Arial" w:hAnsi="Arial" w:cs="Arial"/>
          <w:bCs/>
          <w:sz w:val="22"/>
        </w:rPr>
        <w:t xml:space="preserve">dans votre entreprise et en externe </w:t>
      </w:r>
      <w:r w:rsidRPr="00E824D7">
        <w:rPr>
          <w:rFonts w:ascii="Arial" w:hAnsi="Arial" w:cs="Arial"/>
          <w:bCs/>
          <w:sz w:val="22"/>
        </w:rPr>
        <w:t xml:space="preserve">? Sur quels sujets ? Par </w:t>
      </w:r>
      <w:r>
        <w:rPr>
          <w:rFonts w:ascii="Arial" w:hAnsi="Arial" w:cs="Arial"/>
          <w:bCs/>
          <w:sz w:val="22"/>
        </w:rPr>
        <w:t xml:space="preserve">l’intermédiaire de </w:t>
      </w:r>
      <w:r w:rsidRPr="00E824D7">
        <w:rPr>
          <w:rFonts w:ascii="Arial" w:hAnsi="Arial" w:cs="Arial"/>
          <w:bCs/>
          <w:sz w:val="22"/>
        </w:rPr>
        <w:t xml:space="preserve">quels </w:t>
      </w:r>
      <w:r>
        <w:rPr>
          <w:rFonts w:ascii="Arial" w:hAnsi="Arial" w:cs="Arial"/>
          <w:bCs/>
          <w:sz w:val="22"/>
        </w:rPr>
        <w:t>canaux de communication</w:t>
      </w:r>
      <w:r w:rsidRPr="00E824D7">
        <w:rPr>
          <w:rFonts w:ascii="Arial" w:hAnsi="Arial" w:cs="Arial"/>
          <w:bCs/>
          <w:sz w:val="22"/>
        </w:rPr>
        <w:t xml:space="preserve"> ? </w:t>
      </w:r>
      <w:r w:rsidRPr="00485ACD">
        <w:rPr>
          <w:rFonts w:ascii="Arial" w:hAnsi="Arial" w:cs="Arial"/>
          <w:bCs/>
          <w:sz w:val="22"/>
        </w:rPr>
        <w:t xml:space="preserve">A quoi êtes-vous attentif(ive) </w:t>
      </w:r>
      <w:r>
        <w:rPr>
          <w:rFonts w:ascii="Arial" w:hAnsi="Arial" w:cs="Arial"/>
          <w:bCs/>
          <w:sz w:val="22"/>
        </w:rPr>
        <w:t xml:space="preserve">lors de la transmission d’informations </w:t>
      </w:r>
      <w:r w:rsidRPr="00485ACD">
        <w:rPr>
          <w:rFonts w:ascii="Arial" w:hAnsi="Arial" w:cs="Arial"/>
          <w:bCs/>
          <w:sz w:val="22"/>
        </w:rPr>
        <w:t>?</w:t>
      </w:r>
      <w:r>
        <w:rPr>
          <w:rFonts w:ascii="Arial" w:hAnsi="Arial" w:cs="Arial"/>
          <w:bCs/>
          <w:sz w:val="22"/>
        </w:rPr>
        <w:t xml:space="preserve"> </w:t>
      </w:r>
      <w:r w:rsidRPr="00E824D7">
        <w:rPr>
          <w:rFonts w:ascii="Arial" w:hAnsi="Arial" w:cs="Arial"/>
          <w:bCs/>
          <w:sz w:val="22"/>
        </w:rPr>
        <w:t>Donnez des exemples.</w:t>
      </w:r>
      <w:r>
        <w:rPr>
          <w:rFonts w:ascii="Arial" w:hAnsi="Arial" w:cs="Arial"/>
          <w:bCs/>
          <w:sz w:val="22"/>
        </w:rPr>
        <w:t xml:space="preserve"> </w:t>
      </w:r>
    </w:p>
    <w:p w14:paraId="300F192F" w14:textId="4E45F591" w:rsidR="00231C68" w:rsidRDefault="00231C68" w:rsidP="00FA7EB8">
      <w:pPr>
        <w:pStyle w:val="En-tte"/>
        <w:tabs>
          <w:tab w:val="left" w:pos="708"/>
        </w:tabs>
        <w:jc w:val="both"/>
        <w:rPr>
          <w:rFonts w:ascii="Arial" w:hAnsi="Arial" w:cs="Arial"/>
          <w:sz w:val="22"/>
          <w:szCs w:val="22"/>
        </w:rPr>
      </w:pPr>
    </w:p>
    <w:p w14:paraId="7A505D8D" w14:textId="730333A4" w:rsidR="00B5635B" w:rsidRDefault="00B5635B" w:rsidP="00F013DE">
      <w:pPr>
        <w:tabs>
          <w:tab w:val="num" w:pos="1080"/>
        </w:tabs>
        <w:jc w:val="both"/>
        <w:rPr>
          <w:rFonts w:ascii="Arial" w:hAnsi="Arial" w:cs="Arial"/>
          <w:sz w:val="22"/>
          <w:szCs w:val="22"/>
        </w:rPr>
      </w:pPr>
    </w:p>
    <w:p w14:paraId="5CE115C2" w14:textId="420CA4FE" w:rsidR="003F6F88" w:rsidRDefault="003F6F88" w:rsidP="00F013DE">
      <w:pPr>
        <w:tabs>
          <w:tab w:val="num" w:pos="1080"/>
        </w:tabs>
        <w:jc w:val="both"/>
        <w:rPr>
          <w:rFonts w:ascii="Arial" w:hAnsi="Arial" w:cs="Arial"/>
          <w:sz w:val="22"/>
          <w:szCs w:val="22"/>
        </w:rPr>
      </w:pPr>
    </w:p>
    <w:p w14:paraId="7A22853A" w14:textId="195E03EC" w:rsidR="003F6F88" w:rsidRDefault="003F6F88" w:rsidP="00F013DE">
      <w:pPr>
        <w:tabs>
          <w:tab w:val="num" w:pos="1080"/>
        </w:tabs>
        <w:jc w:val="both"/>
        <w:rPr>
          <w:rFonts w:ascii="Arial" w:hAnsi="Arial" w:cs="Arial"/>
          <w:sz w:val="22"/>
          <w:szCs w:val="22"/>
        </w:rPr>
      </w:pPr>
    </w:p>
    <w:p w14:paraId="46C94655" w14:textId="329BFD4D" w:rsidR="003F6F88" w:rsidRDefault="003F6F88" w:rsidP="00F013DE">
      <w:pPr>
        <w:tabs>
          <w:tab w:val="num" w:pos="1080"/>
        </w:tabs>
        <w:jc w:val="both"/>
        <w:rPr>
          <w:rFonts w:ascii="Arial" w:hAnsi="Arial" w:cs="Arial"/>
          <w:sz w:val="22"/>
          <w:szCs w:val="22"/>
        </w:rPr>
      </w:pPr>
    </w:p>
    <w:p w14:paraId="25514552" w14:textId="39DD262B" w:rsidR="003F6F88" w:rsidRDefault="003F6F88" w:rsidP="00F013DE">
      <w:pPr>
        <w:tabs>
          <w:tab w:val="num" w:pos="1080"/>
        </w:tabs>
        <w:jc w:val="both"/>
        <w:rPr>
          <w:rFonts w:ascii="Arial" w:hAnsi="Arial" w:cs="Arial"/>
          <w:sz w:val="22"/>
          <w:szCs w:val="22"/>
        </w:rPr>
      </w:pPr>
    </w:p>
    <w:p w14:paraId="740E0F1E" w14:textId="5A66E762" w:rsidR="003F6F88" w:rsidRDefault="003F6F88" w:rsidP="00F013DE">
      <w:pPr>
        <w:tabs>
          <w:tab w:val="num" w:pos="1080"/>
        </w:tabs>
        <w:jc w:val="both"/>
        <w:rPr>
          <w:rFonts w:ascii="Arial" w:hAnsi="Arial" w:cs="Arial"/>
          <w:sz w:val="22"/>
          <w:szCs w:val="22"/>
        </w:rPr>
      </w:pPr>
    </w:p>
    <w:p w14:paraId="38C7939D" w14:textId="5B76AEEC" w:rsidR="003F6F88" w:rsidRDefault="003F6F88" w:rsidP="00F013DE">
      <w:pPr>
        <w:tabs>
          <w:tab w:val="num" w:pos="1080"/>
        </w:tabs>
        <w:jc w:val="both"/>
        <w:rPr>
          <w:rFonts w:ascii="Arial" w:hAnsi="Arial" w:cs="Arial"/>
          <w:sz w:val="22"/>
          <w:szCs w:val="22"/>
        </w:rPr>
      </w:pPr>
    </w:p>
    <w:p w14:paraId="7321791C" w14:textId="66301E28" w:rsidR="003F6F88" w:rsidRDefault="003F6F88" w:rsidP="00F013DE">
      <w:pPr>
        <w:tabs>
          <w:tab w:val="num" w:pos="1080"/>
        </w:tabs>
        <w:jc w:val="both"/>
        <w:rPr>
          <w:rFonts w:ascii="Arial" w:hAnsi="Arial" w:cs="Arial"/>
          <w:sz w:val="22"/>
          <w:szCs w:val="22"/>
        </w:rPr>
      </w:pPr>
    </w:p>
    <w:p w14:paraId="5F01CF74" w14:textId="638076B2" w:rsidR="003F6F88" w:rsidRDefault="003F6F88" w:rsidP="00F013DE">
      <w:pPr>
        <w:tabs>
          <w:tab w:val="num" w:pos="1080"/>
        </w:tabs>
        <w:jc w:val="both"/>
        <w:rPr>
          <w:rFonts w:ascii="Arial" w:hAnsi="Arial" w:cs="Arial"/>
          <w:sz w:val="22"/>
          <w:szCs w:val="22"/>
        </w:rPr>
      </w:pPr>
    </w:p>
    <w:p w14:paraId="52567789" w14:textId="5A3499AF" w:rsidR="003F6F88" w:rsidRDefault="003F6F88" w:rsidP="00F013DE">
      <w:pPr>
        <w:tabs>
          <w:tab w:val="num" w:pos="1080"/>
        </w:tabs>
        <w:jc w:val="both"/>
        <w:rPr>
          <w:rFonts w:ascii="Arial" w:hAnsi="Arial" w:cs="Arial"/>
          <w:sz w:val="22"/>
          <w:szCs w:val="22"/>
        </w:rPr>
      </w:pPr>
    </w:p>
    <w:p w14:paraId="2EF8C364" w14:textId="186C8DA0" w:rsidR="003F6F88" w:rsidRDefault="003F6F88" w:rsidP="00F013DE">
      <w:pPr>
        <w:tabs>
          <w:tab w:val="num" w:pos="1080"/>
        </w:tabs>
        <w:jc w:val="both"/>
        <w:rPr>
          <w:rFonts w:ascii="Arial" w:hAnsi="Arial" w:cs="Arial"/>
          <w:sz w:val="22"/>
          <w:szCs w:val="22"/>
        </w:rPr>
      </w:pPr>
    </w:p>
    <w:p w14:paraId="1781F2BE" w14:textId="6F4A1EAA" w:rsidR="003F6F88" w:rsidRDefault="003F6F88" w:rsidP="00F013DE">
      <w:pPr>
        <w:tabs>
          <w:tab w:val="num" w:pos="1080"/>
        </w:tabs>
        <w:jc w:val="both"/>
        <w:rPr>
          <w:rFonts w:ascii="Arial" w:hAnsi="Arial" w:cs="Arial"/>
          <w:sz w:val="22"/>
          <w:szCs w:val="22"/>
        </w:rPr>
      </w:pPr>
    </w:p>
    <w:p w14:paraId="09875014" w14:textId="77777777" w:rsidR="003F6F88" w:rsidRPr="00137864" w:rsidRDefault="003F6F88" w:rsidP="00F013DE">
      <w:pPr>
        <w:tabs>
          <w:tab w:val="num" w:pos="1080"/>
        </w:tabs>
        <w:jc w:val="both"/>
        <w:rPr>
          <w:rFonts w:ascii="Arial" w:hAnsi="Arial" w:cs="Arial"/>
          <w:sz w:val="22"/>
          <w:szCs w:val="22"/>
        </w:rPr>
      </w:pPr>
    </w:p>
    <w:tbl>
      <w:tblPr>
        <w:tblW w:w="9500" w:type="dxa"/>
        <w:tblInd w:w="-290" w:type="dxa"/>
        <w:tblBorders>
          <w:top w:val="single" w:sz="12" w:space="0" w:color="03761A"/>
          <w:left w:val="single" w:sz="12" w:space="0" w:color="03761A"/>
          <w:bottom w:val="single" w:sz="12" w:space="0" w:color="03761A"/>
          <w:right w:val="single" w:sz="12" w:space="0" w:color="03761A"/>
          <w:insideH w:val="single" w:sz="12" w:space="0" w:color="03761A"/>
          <w:insideV w:val="single" w:sz="12" w:space="0" w:color="03761A"/>
        </w:tblBorders>
        <w:tblLayout w:type="fixed"/>
        <w:tblCellMar>
          <w:left w:w="70" w:type="dxa"/>
          <w:right w:w="70" w:type="dxa"/>
        </w:tblCellMar>
        <w:tblLook w:val="00A0" w:firstRow="1" w:lastRow="0" w:firstColumn="1" w:lastColumn="0" w:noHBand="0" w:noVBand="0"/>
      </w:tblPr>
      <w:tblGrid>
        <w:gridCol w:w="4244"/>
        <w:gridCol w:w="3861"/>
        <w:gridCol w:w="1395"/>
      </w:tblGrid>
      <w:tr w:rsidR="00F013DE" w:rsidRPr="0071393F" w14:paraId="2928A8E5" w14:textId="77777777" w:rsidTr="00D82DB5">
        <w:trPr>
          <w:cantSplit/>
          <w:trHeight w:val="552"/>
        </w:trPr>
        <w:tc>
          <w:tcPr>
            <w:tcW w:w="4244" w:type="dxa"/>
            <w:shd w:val="clear" w:color="auto" w:fill="03761A"/>
            <w:vAlign w:val="center"/>
          </w:tcPr>
          <w:p w14:paraId="7821D7C4" w14:textId="77777777" w:rsidR="00F013DE" w:rsidRPr="00137864" w:rsidRDefault="00F013DE" w:rsidP="007E013F">
            <w:pPr>
              <w:jc w:val="center"/>
              <w:rPr>
                <w:rFonts w:ascii="Arial" w:hAnsi="Arial" w:cs="Arial"/>
                <w:b/>
                <w:bCs/>
                <w:color w:val="FFFFFF" w:themeColor="background1"/>
                <w:sz w:val="22"/>
                <w:szCs w:val="22"/>
              </w:rPr>
            </w:pPr>
            <w:r w:rsidRPr="00137864">
              <w:rPr>
                <w:rFonts w:ascii="Arial" w:hAnsi="Arial" w:cs="Arial"/>
                <w:b/>
                <w:bCs/>
                <w:color w:val="FFFFFF" w:themeColor="background1"/>
                <w:sz w:val="22"/>
                <w:szCs w:val="22"/>
              </w:rPr>
              <w:t>Critères d’évaluation</w:t>
            </w:r>
          </w:p>
        </w:tc>
        <w:tc>
          <w:tcPr>
            <w:tcW w:w="3861" w:type="dxa"/>
            <w:shd w:val="clear" w:color="auto" w:fill="03761A"/>
            <w:vAlign w:val="center"/>
          </w:tcPr>
          <w:p w14:paraId="455F699F" w14:textId="77777777" w:rsidR="00F013DE" w:rsidRPr="00137864" w:rsidRDefault="00F013DE" w:rsidP="007E013F">
            <w:pPr>
              <w:jc w:val="center"/>
              <w:rPr>
                <w:rFonts w:ascii="Arial" w:hAnsi="Arial" w:cs="Arial"/>
                <w:b/>
                <w:bCs/>
                <w:color w:val="FFFFFF" w:themeColor="background1"/>
                <w:sz w:val="22"/>
                <w:szCs w:val="22"/>
              </w:rPr>
            </w:pPr>
            <w:r w:rsidRPr="00137864">
              <w:rPr>
                <w:rFonts w:ascii="Arial" w:hAnsi="Arial" w:cs="Arial"/>
                <w:b/>
                <w:bCs/>
                <w:color w:val="FFFFFF" w:themeColor="background1"/>
                <w:sz w:val="22"/>
                <w:szCs w:val="22"/>
              </w:rPr>
              <w:t>Indicateurs d’évaluation</w:t>
            </w:r>
          </w:p>
        </w:tc>
        <w:tc>
          <w:tcPr>
            <w:tcW w:w="1395" w:type="dxa"/>
            <w:shd w:val="clear" w:color="auto" w:fill="03761A"/>
            <w:vAlign w:val="center"/>
          </w:tcPr>
          <w:p w14:paraId="7863D67E" w14:textId="77777777" w:rsidR="00F013DE" w:rsidRPr="00137864" w:rsidRDefault="00F013DE" w:rsidP="007E013F">
            <w:pPr>
              <w:jc w:val="center"/>
              <w:rPr>
                <w:rFonts w:ascii="Arial" w:hAnsi="Arial" w:cs="Arial"/>
                <w:b/>
                <w:bCs/>
                <w:color w:val="FFFFFF" w:themeColor="background1"/>
                <w:sz w:val="22"/>
                <w:szCs w:val="22"/>
              </w:rPr>
            </w:pPr>
            <w:r w:rsidRPr="00137864">
              <w:rPr>
                <w:rFonts w:ascii="Arial" w:hAnsi="Arial" w:cs="Arial"/>
                <w:b/>
                <w:bCs/>
                <w:color w:val="FFFFFF" w:themeColor="background1"/>
                <w:sz w:val="22"/>
                <w:szCs w:val="22"/>
              </w:rPr>
              <w:t>Evaluation</w:t>
            </w:r>
          </w:p>
        </w:tc>
      </w:tr>
      <w:tr w:rsidR="00672136" w:rsidRPr="0071393F" w14:paraId="4714B9EA" w14:textId="77777777" w:rsidTr="00D82DB5">
        <w:trPr>
          <w:cantSplit/>
          <w:trHeight w:val="1542"/>
        </w:trPr>
        <w:tc>
          <w:tcPr>
            <w:tcW w:w="4244" w:type="dxa"/>
            <w:shd w:val="clear" w:color="auto" w:fill="auto"/>
          </w:tcPr>
          <w:p w14:paraId="22BE20F6" w14:textId="77777777" w:rsidR="00C8777B" w:rsidRPr="00CF6311" w:rsidRDefault="00C8777B" w:rsidP="00C8777B">
            <w:pPr>
              <w:jc w:val="both"/>
              <w:rPr>
                <w:rFonts w:ascii="Arial" w:hAnsi="Arial" w:cs="Arial"/>
                <w:sz w:val="22"/>
                <w:szCs w:val="22"/>
              </w:rPr>
            </w:pPr>
            <w:r w:rsidRPr="00CF6311">
              <w:rPr>
                <w:rFonts w:ascii="Arial" w:hAnsi="Arial" w:cs="Arial"/>
                <w:sz w:val="22"/>
                <w:szCs w:val="22"/>
              </w:rPr>
              <w:t>Les informations sur les cibles de son secteur, leur potentiel et les concurrents</w:t>
            </w:r>
            <w:r w:rsidRPr="00CF6311" w:rsidDel="00B862F6">
              <w:rPr>
                <w:rFonts w:ascii="Arial" w:hAnsi="Arial" w:cs="Arial"/>
                <w:sz w:val="22"/>
                <w:szCs w:val="22"/>
              </w:rPr>
              <w:t xml:space="preserve"> </w:t>
            </w:r>
            <w:r w:rsidRPr="00CF6311">
              <w:rPr>
                <w:rFonts w:ascii="Arial" w:hAnsi="Arial" w:cs="Arial"/>
                <w:sz w:val="22"/>
                <w:szCs w:val="22"/>
              </w:rPr>
              <w:t>sont recherchées à partir de diverses sources d’informations (collecte sur le terrain, clients, internet, réseaux sociaux, bases de données, documents de l’entreprise, offres de la concurrence, …) et sont actualisées régulièrement</w:t>
            </w:r>
          </w:p>
          <w:p w14:paraId="5907C764" w14:textId="77777777" w:rsidR="00672136" w:rsidRPr="00CF6311" w:rsidRDefault="00672136" w:rsidP="00672136">
            <w:pPr>
              <w:pStyle w:val="Paragraphedeliste"/>
              <w:ind w:left="0"/>
              <w:jc w:val="both"/>
              <w:rPr>
                <w:rFonts w:ascii="Arial" w:eastAsia="Times New Roman" w:hAnsi="Arial" w:cs="Arial"/>
              </w:rPr>
            </w:pPr>
          </w:p>
        </w:tc>
        <w:tc>
          <w:tcPr>
            <w:tcW w:w="3861" w:type="dxa"/>
            <w:shd w:val="clear" w:color="auto" w:fill="auto"/>
          </w:tcPr>
          <w:p w14:paraId="237D79B8" w14:textId="77777777" w:rsidR="002C595A" w:rsidRPr="00D82DB5" w:rsidRDefault="002C595A" w:rsidP="00FE65BB">
            <w:pPr>
              <w:pStyle w:val="Paragraphedeliste"/>
              <w:numPr>
                <w:ilvl w:val="0"/>
                <w:numId w:val="19"/>
              </w:numPr>
              <w:spacing w:after="0" w:line="240" w:lineRule="auto"/>
              <w:ind w:left="317"/>
              <w:jc w:val="both"/>
              <w:rPr>
                <w:rFonts w:ascii="Arial" w:eastAsia="Times New Roman" w:hAnsi="Arial" w:cs="Arial"/>
                <w:i/>
              </w:rPr>
            </w:pPr>
            <w:r w:rsidRPr="00D82DB5">
              <w:rPr>
                <w:rFonts w:ascii="Arial" w:eastAsia="Times New Roman" w:hAnsi="Arial" w:cs="Arial"/>
                <w:i/>
              </w:rPr>
              <w:t xml:space="preserve">Recherche et actualisation des informations sur les entreprises de son secteur, sur leur évolution, leur potentiel et les concurrents à partir de diverses sources d’informations </w:t>
            </w:r>
          </w:p>
          <w:p w14:paraId="1FB351A7" w14:textId="77777777" w:rsidR="002C595A" w:rsidRPr="00D82DB5" w:rsidRDefault="002C595A" w:rsidP="00FE65BB">
            <w:pPr>
              <w:pStyle w:val="Paragraphedeliste"/>
              <w:numPr>
                <w:ilvl w:val="0"/>
                <w:numId w:val="19"/>
              </w:numPr>
              <w:spacing w:after="0" w:line="240" w:lineRule="auto"/>
              <w:ind w:left="317"/>
              <w:jc w:val="both"/>
              <w:rPr>
                <w:rFonts w:ascii="Arial" w:eastAsia="Times New Roman" w:hAnsi="Arial" w:cs="Arial"/>
                <w:i/>
              </w:rPr>
            </w:pPr>
            <w:r w:rsidRPr="00D82DB5">
              <w:rPr>
                <w:rFonts w:ascii="Arial" w:eastAsia="Times New Roman" w:hAnsi="Arial" w:cs="Arial"/>
                <w:i/>
              </w:rPr>
              <w:t xml:space="preserve">Pertinence des sources d’information (collecte sur le terrain, clients, internet, réseaux sociaux, bases de données, documents de l’entreprise, offres de la concurrence, …) </w:t>
            </w:r>
          </w:p>
          <w:p w14:paraId="3D5023EC" w14:textId="77777777" w:rsidR="002C595A" w:rsidRPr="00D82DB5" w:rsidRDefault="002C595A" w:rsidP="00FE65BB">
            <w:pPr>
              <w:pStyle w:val="Paragraphedeliste"/>
              <w:numPr>
                <w:ilvl w:val="0"/>
                <w:numId w:val="19"/>
              </w:numPr>
              <w:spacing w:after="0" w:line="240" w:lineRule="auto"/>
              <w:ind w:left="317"/>
              <w:jc w:val="both"/>
              <w:rPr>
                <w:rFonts w:ascii="Arial" w:eastAsia="Times New Roman" w:hAnsi="Arial" w:cs="Arial"/>
                <w:i/>
              </w:rPr>
            </w:pPr>
            <w:r w:rsidRPr="00D82DB5">
              <w:rPr>
                <w:rFonts w:ascii="Arial" w:eastAsia="Times New Roman" w:hAnsi="Arial" w:cs="Arial"/>
                <w:i/>
              </w:rPr>
              <w:t>Vérification de la fiabilité des informations recueillies</w:t>
            </w:r>
          </w:p>
          <w:p w14:paraId="467EEDAD" w14:textId="77777777" w:rsidR="002C595A" w:rsidRPr="00D82DB5" w:rsidRDefault="002C595A" w:rsidP="00FE65BB">
            <w:pPr>
              <w:pStyle w:val="Paragraphedeliste"/>
              <w:numPr>
                <w:ilvl w:val="0"/>
                <w:numId w:val="19"/>
              </w:numPr>
              <w:spacing w:after="0" w:line="240" w:lineRule="auto"/>
              <w:ind w:left="317"/>
              <w:jc w:val="both"/>
              <w:rPr>
                <w:rFonts w:ascii="Arial" w:eastAsia="Times New Roman" w:hAnsi="Arial" w:cs="Arial"/>
                <w:i/>
              </w:rPr>
            </w:pPr>
            <w:r w:rsidRPr="00D82DB5">
              <w:rPr>
                <w:rFonts w:ascii="Arial" w:eastAsia="Times New Roman" w:hAnsi="Arial" w:cs="Arial"/>
                <w:i/>
              </w:rPr>
              <w:t>Utilisation d’aides (techniques, humaines, organisationnelles) adaptées à la situation de handicap, le cas échéant</w:t>
            </w:r>
          </w:p>
          <w:p w14:paraId="4F199FDA" w14:textId="62B99BE5" w:rsidR="00672136" w:rsidRPr="00D82DB5" w:rsidRDefault="00672136" w:rsidP="00672136">
            <w:pPr>
              <w:jc w:val="both"/>
              <w:rPr>
                <w:rFonts w:ascii="Arial" w:hAnsi="Arial" w:cs="Arial"/>
                <w:i/>
                <w:sz w:val="22"/>
                <w:szCs w:val="22"/>
              </w:rPr>
            </w:pPr>
          </w:p>
        </w:tc>
        <w:tc>
          <w:tcPr>
            <w:tcW w:w="1395" w:type="dxa"/>
            <w:shd w:val="clear" w:color="auto" w:fill="auto"/>
          </w:tcPr>
          <w:p w14:paraId="25165513" w14:textId="77777777" w:rsidR="00672136" w:rsidRPr="00137864" w:rsidRDefault="00672136" w:rsidP="00672136">
            <w:pPr>
              <w:jc w:val="center"/>
              <w:rPr>
                <w:rFonts w:ascii="Arial" w:hAnsi="Arial" w:cs="Arial"/>
                <w:sz w:val="22"/>
                <w:szCs w:val="22"/>
              </w:rPr>
            </w:pPr>
            <w:proofErr w:type="gramStart"/>
            <w:r w:rsidRPr="00137864">
              <w:rPr>
                <w:rFonts w:ascii="Arial" w:hAnsi="Arial" w:cs="Arial"/>
                <w:sz w:val="22"/>
                <w:szCs w:val="22"/>
              </w:rPr>
              <w:t>Oui  Non</w:t>
            </w:r>
            <w:proofErr w:type="gramEnd"/>
          </w:p>
          <w:p w14:paraId="64CA7C70" w14:textId="77777777" w:rsidR="00672136" w:rsidRPr="00137864" w:rsidRDefault="00672136" w:rsidP="00672136">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w:t>
            </w:r>
            <w:r w:rsidRPr="00137864">
              <w:rPr>
                <w:rFonts w:ascii="Arial" w:hAnsi="Arial" w:cs="Arial"/>
                <w:sz w:val="22"/>
                <w:szCs w:val="22"/>
              </w:rPr>
              <w:sym w:font="Wingdings" w:char="F071"/>
            </w:r>
          </w:p>
        </w:tc>
      </w:tr>
      <w:tr w:rsidR="00B07AF8" w:rsidRPr="0071393F" w14:paraId="2E84198B" w14:textId="77777777" w:rsidTr="00236247">
        <w:trPr>
          <w:cantSplit/>
        </w:trPr>
        <w:tc>
          <w:tcPr>
            <w:tcW w:w="4244" w:type="dxa"/>
            <w:shd w:val="clear" w:color="auto" w:fill="auto"/>
          </w:tcPr>
          <w:p w14:paraId="012D2F10" w14:textId="1593F764" w:rsidR="00B07AF8" w:rsidRPr="00CF6311" w:rsidRDefault="00B07AF8" w:rsidP="00B07AF8">
            <w:pPr>
              <w:pStyle w:val="Paragraphedeliste"/>
              <w:ind w:left="0"/>
              <w:jc w:val="both"/>
              <w:rPr>
                <w:rFonts w:ascii="Arial" w:eastAsia="Times New Roman" w:hAnsi="Arial" w:cs="Arial"/>
              </w:rPr>
            </w:pPr>
            <w:r w:rsidRPr="00CF6311">
              <w:rPr>
                <w:rFonts w:ascii="Arial" w:eastAsia="Times New Roman" w:hAnsi="Arial" w:cs="Arial"/>
              </w:rPr>
              <w:t>Les enjeux et les problématiques des clients et des prospects sont identifiés et expliqués</w:t>
            </w:r>
          </w:p>
        </w:tc>
        <w:tc>
          <w:tcPr>
            <w:tcW w:w="3861" w:type="dxa"/>
            <w:shd w:val="clear" w:color="auto" w:fill="auto"/>
          </w:tcPr>
          <w:p w14:paraId="2730242E" w14:textId="1C43E8ED" w:rsidR="00B07AF8" w:rsidRPr="00D82DB5" w:rsidRDefault="00B07AF8" w:rsidP="00FE65BB">
            <w:pPr>
              <w:pStyle w:val="Paragraphedeliste"/>
              <w:numPr>
                <w:ilvl w:val="0"/>
                <w:numId w:val="19"/>
              </w:numPr>
              <w:spacing w:after="0" w:line="240" w:lineRule="auto"/>
              <w:ind w:left="317"/>
              <w:jc w:val="both"/>
              <w:rPr>
                <w:rFonts w:ascii="Arial" w:eastAsia="Times New Roman" w:hAnsi="Arial" w:cs="Arial"/>
                <w:i/>
              </w:rPr>
            </w:pPr>
            <w:r w:rsidRPr="00D82DB5">
              <w:rPr>
                <w:rFonts w:ascii="Arial" w:eastAsia="Times New Roman" w:hAnsi="Arial" w:cs="Arial"/>
                <w:i/>
              </w:rPr>
              <w:t>Identification pertinente des enjeux et problématiques des clients et des prospects</w:t>
            </w:r>
          </w:p>
        </w:tc>
        <w:tc>
          <w:tcPr>
            <w:tcW w:w="1395" w:type="dxa"/>
            <w:shd w:val="clear" w:color="auto" w:fill="auto"/>
          </w:tcPr>
          <w:p w14:paraId="7CE8C2D0" w14:textId="77777777" w:rsidR="00B07AF8" w:rsidRPr="00137864" w:rsidRDefault="00B07AF8" w:rsidP="00B07AF8">
            <w:pPr>
              <w:jc w:val="center"/>
              <w:rPr>
                <w:rFonts w:ascii="Arial" w:hAnsi="Arial" w:cs="Arial"/>
                <w:sz w:val="22"/>
                <w:szCs w:val="22"/>
              </w:rPr>
            </w:pPr>
            <w:proofErr w:type="gramStart"/>
            <w:r w:rsidRPr="00137864">
              <w:rPr>
                <w:rFonts w:ascii="Arial" w:hAnsi="Arial" w:cs="Arial"/>
                <w:sz w:val="22"/>
                <w:szCs w:val="22"/>
              </w:rPr>
              <w:t>Oui  Non</w:t>
            </w:r>
            <w:proofErr w:type="gramEnd"/>
          </w:p>
          <w:p w14:paraId="0886980E" w14:textId="77777777" w:rsidR="00B07AF8" w:rsidRPr="00137864" w:rsidRDefault="00B07AF8" w:rsidP="00B07AF8">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w:t>
            </w:r>
            <w:r w:rsidRPr="00137864">
              <w:rPr>
                <w:rFonts w:ascii="Arial" w:hAnsi="Arial" w:cs="Arial"/>
                <w:sz w:val="22"/>
                <w:szCs w:val="22"/>
              </w:rPr>
              <w:sym w:font="Wingdings" w:char="F071"/>
            </w:r>
          </w:p>
        </w:tc>
      </w:tr>
      <w:tr w:rsidR="00B07AF8" w:rsidRPr="0071393F" w14:paraId="37EEB105" w14:textId="77777777" w:rsidTr="00455906">
        <w:trPr>
          <w:cantSplit/>
        </w:trPr>
        <w:tc>
          <w:tcPr>
            <w:tcW w:w="4244" w:type="dxa"/>
            <w:shd w:val="clear" w:color="auto" w:fill="C5E0B3" w:themeFill="accent6" w:themeFillTint="66"/>
          </w:tcPr>
          <w:p w14:paraId="1CD4B5C7" w14:textId="0B2BDECC" w:rsidR="00B07AF8" w:rsidRPr="00CF6311" w:rsidRDefault="00B74D4D" w:rsidP="00B07AF8">
            <w:pPr>
              <w:pStyle w:val="Paragraphedeliste"/>
              <w:ind w:left="0"/>
              <w:jc w:val="both"/>
              <w:rPr>
                <w:rFonts w:ascii="Arial" w:hAnsi="Arial" w:cs="Arial"/>
                <w:b/>
                <w:bCs/>
              </w:rPr>
            </w:pPr>
            <w:r w:rsidRPr="00CF6311">
              <w:rPr>
                <w:rFonts w:ascii="Arial" w:eastAsiaTheme="minorEastAsia" w:hAnsi="Arial" w:cs="Arial"/>
                <w:b/>
                <w:bCs/>
                <w:lang w:eastAsia="fr-FR"/>
              </w:rPr>
              <w:t>L’ensemble des informations pertinentes, collectées à l’occasion du travail de terrain sur les clients, les prospects et leurs besoins est identifié et transmis à la hiérarchie et aux autres services concernés</w:t>
            </w:r>
          </w:p>
        </w:tc>
        <w:tc>
          <w:tcPr>
            <w:tcW w:w="3861" w:type="dxa"/>
            <w:shd w:val="clear" w:color="auto" w:fill="C5E0B3" w:themeFill="accent6" w:themeFillTint="66"/>
          </w:tcPr>
          <w:p w14:paraId="4BF8DF9F" w14:textId="77777777" w:rsidR="003A4B4F" w:rsidRPr="00CF6311" w:rsidRDefault="003A4B4F" w:rsidP="00FE65BB">
            <w:pPr>
              <w:pStyle w:val="Paragraphedeliste"/>
              <w:numPr>
                <w:ilvl w:val="0"/>
                <w:numId w:val="19"/>
              </w:numPr>
              <w:spacing w:after="0" w:line="240" w:lineRule="auto"/>
              <w:ind w:left="317"/>
              <w:jc w:val="both"/>
              <w:rPr>
                <w:rFonts w:ascii="Arial" w:eastAsia="Times New Roman" w:hAnsi="Arial" w:cs="Arial"/>
                <w:b/>
                <w:bCs/>
                <w:i/>
              </w:rPr>
            </w:pPr>
            <w:r w:rsidRPr="00CF6311">
              <w:rPr>
                <w:rFonts w:ascii="Arial" w:eastAsia="Times New Roman" w:hAnsi="Arial" w:cs="Arial"/>
                <w:b/>
                <w:bCs/>
                <w:i/>
              </w:rPr>
              <w:t xml:space="preserve">Identification des informations clés sur les clients, les situations rencontrées </w:t>
            </w:r>
          </w:p>
          <w:p w14:paraId="07523BB1" w14:textId="77777777" w:rsidR="00D82DB5" w:rsidRPr="00CF6311" w:rsidRDefault="003A4B4F" w:rsidP="00FE65BB">
            <w:pPr>
              <w:pStyle w:val="Paragraphedeliste"/>
              <w:numPr>
                <w:ilvl w:val="0"/>
                <w:numId w:val="19"/>
              </w:numPr>
              <w:spacing w:after="0" w:line="240" w:lineRule="auto"/>
              <w:ind w:left="317"/>
              <w:jc w:val="both"/>
              <w:rPr>
                <w:rFonts w:ascii="Arial" w:eastAsia="Times New Roman" w:hAnsi="Arial" w:cs="Arial"/>
                <w:b/>
                <w:bCs/>
                <w:i/>
              </w:rPr>
            </w:pPr>
            <w:r w:rsidRPr="00CF6311">
              <w:rPr>
                <w:rFonts w:ascii="Arial" w:eastAsia="Times New Roman" w:hAnsi="Arial" w:cs="Arial"/>
                <w:b/>
                <w:bCs/>
                <w:i/>
              </w:rPr>
              <w:t>Identification des impacts potentiels de ces informations sur les autres membres de l’équipe, les autres services de l’entreprise</w:t>
            </w:r>
          </w:p>
          <w:p w14:paraId="00798B31" w14:textId="6F220622" w:rsidR="00B07AF8" w:rsidRPr="00CF6311" w:rsidRDefault="003A4B4F" w:rsidP="00FE65BB">
            <w:pPr>
              <w:pStyle w:val="Paragraphedeliste"/>
              <w:numPr>
                <w:ilvl w:val="0"/>
                <w:numId w:val="19"/>
              </w:numPr>
              <w:spacing w:after="0" w:line="240" w:lineRule="auto"/>
              <w:ind w:left="317"/>
              <w:jc w:val="both"/>
              <w:rPr>
                <w:rFonts w:ascii="Arial" w:eastAsia="Times New Roman" w:hAnsi="Arial" w:cs="Arial"/>
                <w:b/>
                <w:bCs/>
                <w:i/>
              </w:rPr>
            </w:pPr>
            <w:r w:rsidRPr="00CF6311">
              <w:rPr>
                <w:rFonts w:ascii="Arial" w:hAnsi="Arial" w:cs="Arial"/>
                <w:b/>
                <w:bCs/>
                <w:i/>
              </w:rPr>
              <w:t>Respect des délais, des règles et procédures de transmission d’informations</w:t>
            </w:r>
          </w:p>
        </w:tc>
        <w:tc>
          <w:tcPr>
            <w:tcW w:w="1395" w:type="dxa"/>
            <w:shd w:val="clear" w:color="auto" w:fill="C5E0B3" w:themeFill="accent6" w:themeFillTint="66"/>
          </w:tcPr>
          <w:p w14:paraId="51DD8794" w14:textId="77777777" w:rsidR="00B07AF8" w:rsidRPr="00CF6311" w:rsidRDefault="00B07AF8" w:rsidP="00B07AF8">
            <w:pPr>
              <w:jc w:val="center"/>
              <w:rPr>
                <w:rFonts w:ascii="Arial" w:hAnsi="Arial" w:cs="Arial"/>
                <w:b/>
                <w:bCs/>
                <w:sz w:val="22"/>
                <w:szCs w:val="22"/>
              </w:rPr>
            </w:pPr>
            <w:proofErr w:type="gramStart"/>
            <w:r w:rsidRPr="00CF6311">
              <w:rPr>
                <w:rFonts w:ascii="Arial" w:hAnsi="Arial" w:cs="Arial"/>
                <w:b/>
                <w:bCs/>
                <w:sz w:val="22"/>
                <w:szCs w:val="22"/>
              </w:rPr>
              <w:t>Oui  Non</w:t>
            </w:r>
            <w:proofErr w:type="gramEnd"/>
          </w:p>
          <w:p w14:paraId="3AA71C1F" w14:textId="77777777" w:rsidR="00B07AF8" w:rsidRPr="00CF6311" w:rsidRDefault="00B07AF8" w:rsidP="00B07AF8">
            <w:pPr>
              <w:jc w:val="center"/>
              <w:rPr>
                <w:rFonts w:ascii="Arial" w:hAnsi="Arial" w:cs="Arial"/>
                <w:b/>
                <w:bCs/>
                <w:sz w:val="22"/>
                <w:szCs w:val="22"/>
              </w:rPr>
            </w:pPr>
            <w:r w:rsidRPr="00CF6311">
              <w:rPr>
                <w:rFonts w:ascii="Arial" w:hAnsi="Arial" w:cs="Arial"/>
                <w:b/>
                <w:bCs/>
                <w:sz w:val="22"/>
                <w:szCs w:val="22"/>
              </w:rPr>
              <w:sym w:font="Wingdings" w:char="F071"/>
            </w:r>
            <w:r w:rsidRPr="00CF6311">
              <w:rPr>
                <w:rFonts w:ascii="Arial" w:hAnsi="Arial" w:cs="Arial"/>
                <w:b/>
                <w:bCs/>
                <w:sz w:val="22"/>
                <w:szCs w:val="22"/>
              </w:rPr>
              <w:t xml:space="preserve">   </w:t>
            </w:r>
            <w:r w:rsidRPr="00CF6311">
              <w:rPr>
                <w:rFonts w:ascii="Arial" w:hAnsi="Arial" w:cs="Arial"/>
                <w:b/>
                <w:bCs/>
                <w:sz w:val="22"/>
                <w:szCs w:val="22"/>
              </w:rPr>
              <w:sym w:font="Wingdings" w:char="F071"/>
            </w:r>
          </w:p>
        </w:tc>
      </w:tr>
      <w:tr w:rsidR="00B07AF8" w:rsidRPr="0071393F" w14:paraId="251029FD" w14:textId="77777777" w:rsidTr="00236247">
        <w:trPr>
          <w:cantSplit/>
        </w:trPr>
        <w:tc>
          <w:tcPr>
            <w:tcW w:w="4244" w:type="dxa"/>
            <w:shd w:val="clear" w:color="auto" w:fill="auto"/>
          </w:tcPr>
          <w:p w14:paraId="5B09EBE6" w14:textId="28792A6C" w:rsidR="00B07AF8" w:rsidRPr="00CF6311" w:rsidRDefault="00436A1A" w:rsidP="00B07AF8">
            <w:pPr>
              <w:jc w:val="both"/>
              <w:rPr>
                <w:rFonts w:ascii="Arial" w:eastAsiaTheme="minorEastAsia" w:hAnsi="Arial" w:cs="Arial"/>
                <w:sz w:val="22"/>
                <w:szCs w:val="22"/>
              </w:rPr>
            </w:pPr>
            <w:r w:rsidRPr="00CF6311">
              <w:rPr>
                <w:rFonts w:ascii="Arial" w:hAnsi="Arial" w:cs="Arial"/>
                <w:sz w:val="22"/>
                <w:szCs w:val="22"/>
              </w:rPr>
              <w:t>Les moyens permettant la mise en œuvre des activités commerciales sont identifiés et justifiés</w:t>
            </w:r>
          </w:p>
        </w:tc>
        <w:tc>
          <w:tcPr>
            <w:tcW w:w="3861" w:type="dxa"/>
            <w:shd w:val="clear" w:color="auto" w:fill="auto"/>
          </w:tcPr>
          <w:p w14:paraId="495B0A71" w14:textId="77777777" w:rsidR="00FE312A" w:rsidRPr="00D82DB5" w:rsidRDefault="00FE312A" w:rsidP="00FE65BB">
            <w:pPr>
              <w:pStyle w:val="Paragraphedeliste"/>
              <w:numPr>
                <w:ilvl w:val="0"/>
                <w:numId w:val="19"/>
              </w:numPr>
              <w:spacing w:after="0" w:line="240" w:lineRule="auto"/>
              <w:ind w:left="317"/>
              <w:jc w:val="both"/>
              <w:rPr>
                <w:rFonts w:ascii="Arial" w:eastAsiaTheme="minorEastAsia" w:hAnsi="Arial" w:cs="Arial"/>
                <w:lang w:eastAsia="fr-FR"/>
              </w:rPr>
            </w:pPr>
            <w:r w:rsidRPr="00D82DB5">
              <w:rPr>
                <w:rFonts w:ascii="Arial" w:eastAsia="Times New Roman" w:hAnsi="Arial" w:cs="Arial"/>
                <w:i/>
              </w:rPr>
              <w:t>Pertinence des explications concernant des moyens nécessaires à la mise en œuvre de ses activités commerciales (outils, documents, ressources matérielles…)</w:t>
            </w:r>
          </w:p>
          <w:p w14:paraId="267DA321" w14:textId="7A55C585" w:rsidR="00B07AF8" w:rsidRPr="00D82DB5" w:rsidRDefault="00B07AF8" w:rsidP="00B07AF8">
            <w:pPr>
              <w:jc w:val="both"/>
              <w:rPr>
                <w:rFonts w:ascii="Arial" w:hAnsi="Arial" w:cs="Arial"/>
                <w:i/>
                <w:sz w:val="22"/>
                <w:szCs w:val="22"/>
              </w:rPr>
            </w:pPr>
          </w:p>
        </w:tc>
        <w:tc>
          <w:tcPr>
            <w:tcW w:w="1395" w:type="dxa"/>
            <w:shd w:val="clear" w:color="auto" w:fill="auto"/>
          </w:tcPr>
          <w:p w14:paraId="3CE7EB13" w14:textId="77777777" w:rsidR="00B07AF8" w:rsidRPr="00137864" w:rsidRDefault="00B07AF8" w:rsidP="00B07AF8">
            <w:pPr>
              <w:jc w:val="center"/>
              <w:rPr>
                <w:rFonts w:ascii="Arial" w:hAnsi="Arial" w:cs="Arial"/>
                <w:sz w:val="22"/>
                <w:szCs w:val="22"/>
              </w:rPr>
            </w:pPr>
            <w:proofErr w:type="gramStart"/>
            <w:r w:rsidRPr="00137864">
              <w:rPr>
                <w:rFonts w:ascii="Arial" w:hAnsi="Arial" w:cs="Arial"/>
                <w:sz w:val="22"/>
                <w:szCs w:val="22"/>
              </w:rPr>
              <w:t>Oui  Non</w:t>
            </w:r>
            <w:proofErr w:type="gramEnd"/>
          </w:p>
          <w:p w14:paraId="283219AF" w14:textId="77777777" w:rsidR="00B07AF8" w:rsidRPr="00137864" w:rsidRDefault="00B07AF8" w:rsidP="00B07AF8">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w:t>
            </w:r>
            <w:r w:rsidRPr="00137864">
              <w:rPr>
                <w:rFonts w:ascii="Arial" w:hAnsi="Arial" w:cs="Arial"/>
                <w:sz w:val="22"/>
                <w:szCs w:val="22"/>
              </w:rPr>
              <w:sym w:font="Wingdings" w:char="F071"/>
            </w:r>
          </w:p>
        </w:tc>
      </w:tr>
      <w:tr w:rsidR="00B07AF8" w:rsidRPr="0071393F" w14:paraId="45471239" w14:textId="77777777" w:rsidTr="00455906">
        <w:trPr>
          <w:cantSplit/>
        </w:trPr>
        <w:tc>
          <w:tcPr>
            <w:tcW w:w="4244" w:type="dxa"/>
            <w:shd w:val="clear" w:color="auto" w:fill="C5E0B3" w:themeFill="accent6" w:themeFillTint="66"/>
          </w:tcPr>
          <w:p w14:paraId="7CF0D05D" w14:textId="77777777" w:rsidR="00A63424" w:rsidRPr="00CF6311" w:rsidRDefault="00A63424" w:rsidP="00A63424">
            <w:pPr>
              <w:jc w:val="both"/>
              <w:rPr>
                <w:rFonts w:ascii="Arial" w:hAnsi="Arial" w:cs="Arial"/>
                <w:b/>
                <w:bCs/>
                <w:sz w:val="22"/>
                <w:szCs w:val="22"/>
              </w:rPr>
            </w:pPr>
            <w:r w:rsidRPr="00CF6311">
              <w:rPr>
                <w:rFonts w:ascii="Arial" w:hAnsi="Arial" w:cs="Arial"/>
                <w:b/>
                <w:bCs/>
                <w:sz w:val="22"/>
                <w:szCs w:val="22"/>
              </w:rPr>
              <w:lastRenderedPageBreak/>
              <w:t>L’ensemble des activités à réaliser est identifié (prise de rendez-vous, rencontre avec des clients ou des prospects, suivi des clients, gestion administrative des dossiers des clients, organisation de réunion de professionnels, participation à des salons, gestion de son temps…) et organisé</w:t>
            </w:r>
          </w:p>
          <w:p w14:paraId="78279976" w14:textId="73002EAC" w:rsidR="00B07AF8" w:rsidRPr="00CF6311" w:rsidRDefault="00B07AF8" w:rsidP="00B07AF8">
            <w:pPr>
              <w:jc w:val="both"/>
              <w:rPr>
                <w:rFonts w:ascii="Arial" w:hAnsi="Arial" w:cs="Arial"/>
                <w:b/>
                <w:bCs/>
                <w:sz w:val="22"/>
                <w:szCs w:val="22"/>
              </w:rPr>
            </w:pPr>
          </w:p>
        </w:tc>
        <w:tc>
          <w:tcPr>
            <w:tcW w:w="3861" w:type="dxa"/>
            <w:shd w:val="clear" w:color="auto" w:fill="C5E0B3" w:themeFill="accent6" w:themeFillTint="66"/>
          </w:tcPr>
          <w:p w14:paraId="3A08EB65" w14:textId="10DC2EB0" w:rsidR="009E0314" w:rsidRPr="00CF6311" w:rsidRDefault="009E0314" w:rsidP="00FE65BB">
            <w:pPr>
              <w:pStyle w:val="Paragraphedeliste"/>
              <w:numPr>
                <w:ilvl w:val="0"/>
                <w:numId w:val="19"/>
              </w:numPr>
              <w:spacing w:after="0" w:line="240" w:lineRule="auto"/>
              <w:ind w:left="317"/>
              <w:jc w:val="both"/>
              <w:rPr>
                <w:rFonts w:ascii="Arial" w:eastAsia="Times New Roman" w:hAnsi="Arial" w:cs="Arial"/>
                <w:b/>
                <w:bCs/>
                <w:i/>
              </w:rPr>
            </w:pPr>
            <w:r w:rsidRPr="00CF6311">
              <w:rPr>
                <w:rFonts w:ascii="Arial" w:eastAsia="Times New Roman" w:hAnsi="Arial" w:cs="Arial"/>
                <w:b/>
                <w:bCs/>
                <w:i/>
              </w:rPr>
              <w:t>Estimation du temps imparti à chaque activité ou à chaque entretien conforme aux règles de l’entreprise</w:t>
            </w:r>
          </w:p>
          <w:p w14:paraId="033B5C0F" w14:textId="77777777" w:rsidR="009E0314" w:rsidRPr="00CF6311" w:rsidRDefault="009E0314" w:rsidP="00FE65BB">
            <w:pPr>
              <w:pStyle w:val="Paragraphedeliste"/>
              <w:numPr>
                <w:ilvl w:val="0"/>
                <w:numId w:val="19"/>
              </w:numPr>
              <w:spacing w:after="0" w:line="240" w:lineRule="auto"/>
              <w:ind w:left="317"/>
              <w:jc w:val="both"/>
              <w:rPr>
                <w:rFonts w:ascii="Arial" w:eastAsia="Times New Roman" w:hAnsi="Arial" w:cs="Arial"/>
                <w:b/>
                <w:bCs/>
                <w:i/>
              </w:rPr>
            </w:pPr>
            <w:r w:rsidRPr="00CF6311">
              <w:rPr>
                <w:rFonts w:ascii="Arial" w:eastAsia="Times New Roman" w:hAnsi="Arial" w:cs="Arial"/>
                <w:b/>
                <w:bCs/>
                <w:i/>
              </w:rPr>
              <w:t>Ordre de réalisation des activités adapté à l’objectif (prise de rendez-vous, rencontre avec des clients ou des prospects, suivi des clients, gestion administrative des dossiers des clients, organisation de réunion de professionnels, participation à des salons, gestion de son temps…)</w:t>
            </w:r>
          </w:p>
          <w:p w14:paraId="74B2F7DF" w14:textId="77777777" w:rsidR="00D82DB5" w:rsidRPr="00CF6311" w:rsidRDefault="009E0314" w:rsidP="00FE65BB">
            <w:pPr>
              <w:pStyle w:val="Paragraphedeliste"/>
              <w:numPr>
                <w:ilvl w:val="0"/>
                <w:numId w:val="19"/>
              </w:numPr>
              <w:spacing w:after="0" w:line="240" w:lineRule="auto"/>
              <w:ind w:left="317"/>
              <w:jc w:val="both"/>
              <w:rPr>
                <w:rFonts w:ascii="Arial" w:eastAsia="Times New Roman" w:hAnsi="Arial" w:cs="Arial"/>
                <w:b/>
                <w:bCs/>
                <w:i/>
              </w:rPr>
            </w:pPr>
            <w:r w:rsidRPr="00CF6311">
              <w:rPr>
                <w:rFonts w:ascii="Arial" w:eastAsia="Times New Roman" w:hAnsi="Arial" w:cs="Arial"/>
                <w:b/>
                <w:bCs/>
                <w:i/>
              </w:rPr>
              <w:t>Priorisation des activités adaptée aux objectifs définis, à l’optimisation du temps, aux moyens et au respect des procédures de l’entreprise</w:t>
            </w:r>
          </w:p>
          <w:p w14:paraId="203F5DBB" w14:textId="033072DB" w:rsidR="00B07AF8" w:rsidRPr="00CF6311" w:rsidRDefault="009E0314" w:rsidP="00FE65BB">
            <w:pPr>
              <w:pStyle w:val="Paragraphedeliste"/>
              <w:numPr>
                <w:ilvl w:val="0"/>
                <w:numId w:val="19"/>
              </w:numPr>
              <w:spacing w:after="0" w:line="240" w:lineRule="auto"/>
              <w:ind w:left="317"/>
              <w:jc w:val="both"/>
              <w:rPr>
                <w:rFonts w:ascii="Arial" w:eastAsia="Times New Roman" w:hAnsi="Arial" w:cs="Arial"/>
                <w:b/>
                <w:bCs/>
                <w:i/>
              </w:rPr>
            </w:pPr>
            <w:r w:rsidRPr="00CF6311">
              <w:rPr>
                <w:rFonts w:ascii="Arial" w:hAnsi="Arial" w:cs="Arial"/>
                <w:b/>
                <w:bCs/>
                <w:i/>
              </w:rPr>
              <w:t>Utilisation d’aides (techniques, humaines, organisationnelles) adaptées à la situation de handicap, le cas échéant</w:t>
            </w:r>
          </w:p>
        </w:tc>
        <w:tc>
          <w:tcPr>
            <w:tcW w:w="1395" w:type="dxa"/>
            <w:shd w:val="clear" w:color="auto" w:fill="C5E0B3" w:themeFill="accent6" w:themeFillTint="66"/>
          </w:tcPr>
          <w:p w14:paraId="39FB87F4" w14:textId="77777777" w:rsidR="00B07AF8" w:rsidRPr="00CF6311" w:rsidRDefault="00B07AF8" w:rsidP="00B07AF8">
            <w:pPr>
              <w:jc w:val="center"/>
              <w:rPr>
                <w:rFonts w:ascii="Arial" w:hAnsi="Arial" w:cs="Arial"/>
                <w:b/>
                <w:bCs/>
                <w:sz w:val="22"/>
                <w:szCs w:val="22"/>
              </w:rPr>
            </w:pPr>
            <w:proofErr w:type="gramStart"/>
            <w:r w:rsidRPr="00CF6311">
              <w:rPr>
                <w:rFonts w:ascii="Arial" w:hAnsi="Arial" w:cs="Arial"/>
                <w:b/>
                <w:bCs/>
                <w:sz w:val="22"/>
                <w:szCs w:val="22"/>
              </w:rPr>
              <w:t>Oui  Non</w:t>
            </w:r>
            <w:proofErr w:type="gramEnd"/>
          </w:p>
          <w:p w14:paraId="019B7E40" w14:textId="77777777" w:rsidR="00B07AF8" w:rsidRPr="00CF6311" w:rsidRDefault="00B07AF8" w:rsidP="00B07AF8">
            <w:pPr>
              <w:jc w:val="center"/>
              <w:rPr>
                <w:rFonts w:ascii="Arial" w:hAnsi="Arial" w:cs="Arial"/>
                <w:b/>
                <w:bCs/>
                <w:sz w:val="22"/>
                <w:szCs w:val="22"/>
              </w:rPr>
            </w:pPr>
            <w:r w:rsidRPr="00CF6311">
              <w:rPr>
                <w:rFonts w:ascii="Arial" w:hAnsi="Arial" w:cs="Arial"/>
                <w:b/>
                <w:bCs/>
                <w:sz w:val="22"/>
                <w:szCs w:val="22"/>
              </w:rPr>
              <w:sym w:font="Wingdings" w:char="F071"/>
            </w:r>
            <w:r w:rsidRPr="00CF6311">
              <w:rPr>
                <w:rFonts w:ascii="Arial" w:hAnsi="Arial" w:cs="Arial"/>
                <w:b/>
                <w:bCs/>
                <w:sz w:val="22"/>
                <w:szCs w:val="22"/>
              </w:rPr>
              <w:t xml:space="preserve">   </w:t>
            </w:r>
            <w:r w:rsidRPr="00CF6311">
              <w:rPr>
                <w:rFonts w:ascii="Arial" w:hAnsi="Arial" w:cs="Arial"/>
                <w:b/>
                <w:bCs/>
                <w:sz w:val="22"/>
                <w:szCs w:val="22"/>
              </w:rPr>
              <w:sym w:font="Wingdings" w:char="F071"/>
            </w:r>
          </w:p>
        </w:tc>
      </w:tr>
      <w:tr w:rsidR="00B07AF8" w:rsidRPr="0071393F" w14:paraId="6977124C" w14:textId="77777777" w:rsidTr="00455906">
        <w:trPr>
          <w:cantSplit/>
        </w:trPr>
        <w:tc>
          <w:tcPr>
            <w:tcW w:w="4244" w:type="dxa"/>
            <w:shd w:val="clear" w:color="auto" w:fill="C5E0B3" w:themeFill="accent6" w:themeFillTint="66"/>
          </w:tcPr>
          <w:p w14:paraId="5292FEA8" w14:textId="28BE754A" w:rsidR="00B07AF8" w:rsidRPr="00CF6311" w:rsidRDefault="00EF0C40" w:rsidP="00B07AF8">
            <w:pPr>
              <w:jc w:val="both"/>
              <w:rPr>
                <w:rFonts w:ascii="Arial" w:hAnsi="Arial" w:cs="Arial"/>
                <w:b/>
                <w:bCs/>
                <w:sz w:val="22"/>
                <w:szCs w:val="22"/>
              </w:rPr>
            </w:pPr>
            <w:r w:rsidRPr="00CF6311">
              <w:rPr>
                <w:rFonts w:ascii="Arial" w:hAnsi="Arial" w:cs="Arial"/>
                <w:b/>
                <w:bCs/>
                <w:sz w:val="22"/>
                <w:szCs w:val="22"/>
              </w:rPr>
              <w:t xml:space="preserve">Les données concernant les clients et les prospects sont </w:t>
            </w:r>
            <w:r w:rsidR="00455906" w:rsidRPr="00CF6311">
              <w:rPr>
                <w:rFonts w:ascii="Arial" w:hAnsi="Arial" w:cs="Arial"/>
                <w:b/>
                <w:bCs/>
                <w:sz w:val="22"/>
                <w:szCs w:val="22"/>
              </w:rPr>
              <w:t>renseignés</w:t>
            </w:r>
            <w:r w:rsidRPr="00CF6311">
              <w:rPr>
                <w:rFonts w:ascii="Arial" w:hAnsi="Arial" w:cs="Arial"/>
                <w:b/>
                <w:bCs/>
                <w:sz w:val="22"/>
                <w:szCs w:val="22"/>
              </w:rPr>
              <w:t xml:space="preserve"> et mis à jour selon les procédures en vigueur dans l’entreprise</w:t>
            </w:r>
          </w:p>
        </w:tc>
        <w:tc>
          <w:tcPr>
            <w:tcW w:w="3861" w:type="dxa"/>
            <w:shd w:val="clear" w:color="auto" w:fill="C5E0B3" w:themeFill="accent6" w:themeFillTint="66"/>
          </w:tcPr>
          <w:p w14:paraId="2F87F9CC" w14:textId="77777777" w:rsidR="00AB14F6" w:rsidRPr="00CF6311" w:rsidRDefault="00AB14F6" w:rsidP="00FE65BB">
            <w:pPr>
              <w:pStyle w:val="Paragraphedeliste"/>
              <w:numPr>
                <w:ilvl w:val="0"/>
                <w:numId w:val="19"/>
              </w:numPr>
              <w:spacing w:after="0" w:line="240" w:lineRule="auto"/>
              <w:ind w:left="317"/>
              <w:jc w:val="both"/>
              <w:rPr>
                <w:rFonts w:ascii="Arial" w:eastAsia="Times New Roman" w:hAnsi="Arial" w:cs="Arial"/>
                <w:b/>
                <w:bCs/>
                <w:i/>
              </w:rPr>
            </w:pPr>
            <w:r w:rsidRPr="00CF6311">
              <w:rPr>
                <w:rFonts w:ascii="Arial" w:eastAsia="Times New Roman" w:hAnsi="Arial" w:cs="Arial"/>
                <w:b/>
                <w:bCs/>
                <w:i/>
              </w:rPr>
              <w:t xml:space="preserve">Qualification des nouveaux clients selon leur potentiel </w:t>
            </w:r>
          </w:p>
          <w:p w14:paraId="0E86CAC6" w14:textId="77777777" w:rsidR="00AB14F6" w:rsidRPr="00CF6311" w:rsidRDefault="00AB14F6" w:rsidP="00FE65BB">
            <w:pPr>
              <w:pStyle w:val="Paragraphedeliste"/>
              <w:numPr>
                <w:ilvl w:val="0"/>
                <w:numId w:val="19"/>
              </w:numPr>
              <w:spacing w:after="0" w:line="240" w:lineRule="auto"/>
              <w:ind w:left="317"/>
              <w:jc w:val="both"/>
              <w:rPr>
                <w:rFonts w:ascii="Arial" w:eastAsia="Times New Roman" w:hAnsi="Arial" w:cs="Arial"/>
                <w:b/>
                <w:bCs/>
                <w:i/>
              </w:rPr>
            </w:pPr>
            <w:r w:rsidRPr="00CF6311">
              <w:rPr>
                <w:rFonts w:ascii="Arial" w:eastAsia="Times New Roman" w:hAnsi="Arial" w:cs="Arial"/>
                <w:b/>
                <w:bCs/>
                <w:i/>
              </w:rPr>
              <w:t xml:space="preserve">Renseignement et mise à jour régulière des données </w:t>
            </w:r>
          </w:p>
          <w:p w14:paraId="641DC23A" w14:textId="77777777" w:rsidR="00AB14F6" w:rsidRPr="00CF6311" w:rsidRDefault="00AB14F6" w:rsidP="00FE65BB">
            <w:pPr>
              <w:pStyle w:val="Paragraphedeliste"/>
              <w:numPr>
                <w:ilvl w:val="0"/>
                <w:numId w:val="19"/>
              </w:numPr>
              <w:spacing w:after="0" w:line="240" w:lineRule="auto"/>
              <w:ind w:left="317"/>
              <w:jc w:val="both"/>
              <w:rPr>
                <w:rFonts w:ascii="Arial" w:eastAsia="Times New Roman" w:hAnsi="Arial" w:cs="Arial"/>
                <w:b/>
                <w:bCs/>
                <w:i/>
              </w:rPr>
            </w:pPr>
            <w:r w:rsidRPr="00CF6311">
              <w:rPr>
                <w:rFonts w:ascii="Arial" w:eastAsia="Times New Roman" w:hAnsi="Arial" w:cs="Arial"/>
                <w:b/>
                <w:bCs/>
                <w:i/>
              </w:rPr>
              <w:t>Exactitude et exhaustivité des données</w:t>
            </w:r>
          </w:p>
          <w:p w14:paraId="64B12307" w14:textId="77777777" w:rsidR="00AB14F6" w:rsidRPr="00CF6311" w:rsidRDefault="00AB14F6" w:rsidP="00FE65BB">
            <w:pPr>
              <w:pStyle w:val="Paragraphedeliste"/>
              <w:numPr>
                <w:ilvl w:val="0"/>
                <w:numId w:val="19"/>
              </w:numPr>
              <w:spacing w:after="0" w:line="240" w:lineRule="auto"/>
              <w:ind w:left="317"/>
              <w:jc w:val="both"/>
              <w:rPr>
                <w:rFonts w:ascii="Arial" w:eastAsia="Times New Roman" w:hAnsi="Arial" w:cs="Arial"/>
                <w:b/>
                <w:bCs/>
                <w:i/>
              </w:rPr>
            </w:pPr>
            <w:r w:rsidRPr="00CF6311">
              <w:rPr>
                <w:rFonts w:ascii="Arial" w:eastAsia="Times New Roman" w:hAnsi="Arial" w:cs="Arial"/>
                <w:b/>
                <w:bCs/>
                <w:i/>
              </w:rPr>
              <w:t xml:space="preserve">Formalisation régulière des rapports de visite </w:t>
            </w:r>
          </w:p>
          <w:p w14:paraId="32F97884" w14:textId="77777777" w:rsidR="00D82DB5" w:rsidRPr="00CF6311" w:rsidRDefault="00AB14F6" w:rsidP="00FE65BB">
            <w:pPr>
              <w:pStyle w:val="Paragraphedeliste"/>
              <w:numPr>
                <w:ilvl w:val="0"/>
                <w:numId w:val="19"/>
              </w:numPr>
              <w:spacing w:after="0" w:line="240" w:lineRule="auto"/>
              <w:ind w:left="317"/>
              <w:jc w:val="both"/>
              <w:rPr>
                <w:rFonts w:ascii="Arial" w:eastAsia="Times New Roman" w:hAnsi="Arial" w:cs="Arial"/>
                <w:b/>
                <w:bCs/>
                <w:i/>
              </w:rPr>
            </w:pPr>
            <w:r w:rsidRPr="00CF6311">
              <w:rPr>
                <w:rFonts w:ascii="Arial" w:eastAsia="Times New Roman" w:hAnsi="Arial" w:cs="Arial"/>
                <w:b/>
                <w:bCs/>
                <w:i/>
              </w:rPr>
              <w:t>Utilisation à bon escient du système de gestion de la relation client/prospect</w:t>
            </w:r>
          </w:p>
          <w:p w14:paraId="6C405230" w14:textId="50B460FC" w:rsidR="00B07AF8" w:rsidRPr="00CF6311" w:rsidRDefault="00AB14F6" w:rsidP="00FE65BB">
            <w:pPr>
              <w:pStyle w:val="Paragraphedeliste"/>
              <w:numPr>
                <w:ilvl w:val="0"/>
                <w:numId w:val="19"/>
              </w:numPr>
              <w:spacing w:after="0" w:line="240" w:lineRule="auto"/>
              <w:ind w:left="317"/>
              <w:jc w:val="both"/>
              <w:rPr>
                <w:rFonts w:ascii="Arial" w:eastAsia="Times New Roman" w:hAnsi="Arial" w:cs="Arial"/>
                <w:b/>
                <w:bCs/>
                <w:i/>
              </w:rPr>
            </w:pPr>
            <w:r w:rsidRPr="00CF6311">
              <w:rPr>
                <w:rFonts w:ascii="Arial" w:hAnsi="Arial" w:cs="Arial"/>
                <w:b/>
                <w:bCs/>
                <w:i/>
              </w:rPr>
              <w:t>Utilisation d’aides (techniques, humaines, organisationnelles) adaptées à la situation de handicap, le cas échéant</w:t>
            </w:r>
          </w:p>
        </w:tc>
        <w:tc>
          <w:tcPr>
            <w:tcW w:w="1395" w:type="dxa"/>
            <w:shd w:val="clear" w:color="auto" w:fill="C5E0B3" w:themeFill="accent6" w:themeFillTint="66"/>
          </w:tcPr>
          <w:p w14:paraId="7A9DEF80" w14:textId="77777777" w:rsidR="00B07AF8" w:rsidRPr="00CF6311" w:rsidRDefault="00B07AF8" w:rsidP="00B07AF8">
            <w:pPr>
              <w:jc w:val="center"/>
              <w:rPr>
                <w:rFonts w:ascii="Arial" w:hAnsi="Arial" w:cs="Arial"/>
                <w:b/>
                <w:bCs/>
                <w:sz w:val="22"/>
                <w:szCs w:val="22"/>
              </w:rPr>
            </w:pPr>
            <w:proofErr w:type="gramStart"/>
            <w:r w:rsidRPr="00CF6311">
              <w:rPr>
                <w:rFonts w:ascii="Arial" w:hAnsi="Arial" w:cs="Arial"/>
                <w:b/>
                <w:bCs/>
                <w:sz w:val="22"/>
                <w:szCs w:val="22"/>
              </w:rPr>
              <w:t>Oui  Non</w:t>
            </w:r>
            <w:proofErr w:type="gramEnd"/>
          </w:p>
          <w:p w14:paraId="17F9E947" w14:textId="77777777" w:rsidR="00B07AF8" w:rsidRPr="00CF6311" w:rsidRDefault="00B07AF8" w:rsidP="00B07AF8">
            <w:pPr>
              <w:jc w:val="center"/>
              <w:rPr>
                <w:rFonts w:ascii="Arial" w:hAnsi="Arial" w:cs="Arial"/>
                <w:b/>
                <w:bCs/>
                <w:sz w:val="22"/>
                <w:szCs w:val="22"/>
              </w:rPr>
            </w:pPr>
            <w:r w:rsidRPr="00CF6311">
              <w:rPr>
                <w:rFonts w:ascii="Arial" w:hAnsi="Arial" w:cs="Arial"/>
                <w:b/>
                <w:bCs/>
                <w:sz w:val="22"/>
                <w:szCs w:val="22"/>
              </w:rPr>
              <w:sym w:font="Wingdings" w:char="F071"/>
            </w:r>
            <w:r w:rsidRPr="00CF6311">
              <w:rPr>
                <w:rFonts w:ascii="Arial" w:hAnsi="Arial" w:cs="Arial"/>
                <w:b/>
                <w:bCs/>
                <w:sz w:val="22"/>
                <w:szCs w:val="22"/>
              </w:rPr>
              <w:t xml:space="preserve">   </w:t>
            </w:r>
            <w:r w:rsidRPr="00CF6311">
              <w:rPr>
                <w:rFonts w:ascii="Arial" w:hAnsi="Arial" w:cs="Arial"/>
                <w:b/>
                <w:bCs/>
                <w:sz w:val="22"/>
                <w:szCs w:val="22"/>
              </w:rPr>
              <w:sym w:font="Wingdings" w:char="F071"/>
            </w:r>
          </w:p>
        </w:tc>
      </w:tr>
      <w:tr w:rsidR="00B07AF8" w:rsidRPr="0071393F" w14:paraId="3066A360" w14:textId="77777777" w:rsidTr="00D82DB5">
        <w:trPr>
          <w:cantSplit/>
        </w:trPr>
        <w:tc>
          <w:tcPr>
            <w:tcW w:w="4244" w:type="dxa"/>
            <w:shd w:val="clear" w:color="auto" w:fill="auto"/>
          </w:tcPr>
          <w:p w14:paraId="31D82BE8" w14:textId="50C3AFD5" w:rsidR="00B07AF8" w:rsidRPr="00CF6311" w:rsidRDefault="00BF3134" w:rsidP="00B07AF8">
            <w:pPr>
              <w:jc w:val="both"/>
              <w:rPr>
                <w:rFonts w:ascii="Arial" w:hAnsi="Arial" w:cs="Arial"/>
                <w:sz w:val="22"/>
                <w:szCs w:val="22"/>
              </w:rPr>
            </w:pPr>
            <w:r w:rsidRPr="00CF6311">
              <w:rPr>
                <w:rFonts w:ascii="Arial" w:hAnsi="Arial" w:cs="Arial"/>
                <w:sz w:val="22"/>
                <w:szCs w:val="22"/>
              </w:rPr>
              <w:t>Les tableaux de suivi de l’activité et de la performance commerciale sont renseignés avec régularité</w:t>
            </w:r>
          </w:p>
        </w:tc>
        <w:tc>
          <w:tcPr>
            <w:tcW w:w="3861" w:type="dxa"/>
            <w:shd w:val="clear" w:color="auto" w:fill="auto"/>
          </w:tcPr>
          <w:p w14:paraId="7109F957" w14:textId="77777777" w:rsidR="00E72232" w:rsidRPr="00D82DB5" w:rsidRDefault="00E72232" w:rsidP="00FE65BB">
            <w:pPr>
              <w:pStyle w:val="Paragraphedeliste"/>
              <w:numPr>
                <w:ilvl w:val="0"/>
                <w:numId w:val="19"/>
              </w:numPr>
              <w:spacing w:after="0" w:line="240" w:lineRule="auto"/>
              <w:ind w:left="317"/>
              <w:jc w:val="both"/>
              <w:rPr>
                <w:rFonts w:ascii="Arial" w:eastAsia="Times New Roman" w:hAnsi="Arial" w:cs="Arial"/>
                <w:i/>
              </w:rPr>
            </w:pPr>
            <w:r w:rsidRPr="00D82DB5">
              <w:rPr>
                <w:rFonts w:ascii="Arial" w:eastAsia="Times New Roman" w:hAnsi="Arial" w:cs="Arial"/>
                <w:i/>
              </w:rPr>
              <w:t xml:space="preserve">Renseignement régulier des tableaux de bord de suivi de son activité et de la performance commerciale en conformité avec les consignes de l’entreprise </w:t>
            </w:r>
          </w:p>
          <w:p w14:paraId="26AF6FD3" w14:textId="77777777" w:rsidR="00E72232" w:rsidRPr="00D82DB5" w:rsidRDefault="00E72232" w:rsidP="00FE65BB">
            <w:pPr>
              <w:pStyle w:val="Paragraphedeliste"/>
              <w:numPr>
                <w:ilvl w:val="0"/>
                <w:numId w:val="19"/>
              </w:numPr>
              <w:spacing w:after="0" w:line="240" w:lineRule="auto"/>
              <w:ind w:left="317"/>
              <w:jc w:val="both"/>
              <w:rPr>
                <w:rFonts w:ascii="Arial" w:eastAsia="Times New Roman" w:hAnsi="Arial" w:cs="Arial"/>
                <w:i/>
              </w:rPr>
            </w:pPr>
            <w:r w:rsidRPr="00D82DB5">
              <w:rPr>
                <w:rFonts w:ascii="Arial" w:eastAsia="Times New Roman" w:hAnsi="Arial" w:cs="Arial"/>
                <w:i/>
              </w:rPr>
              <w:t>Explication adaptée des indicateurs utilisés et de leur signification</w:t>
            </w:r>
          </w:p>
          <w:p w14:paraId="5ABB180B" w14:textId="77777777" w:rsidR="00D82DB5" w:rsidRDefault="00E72232" w:rsidP="00FE65BB">
            <w:pPr>
              <w:pStyle w:val="Paragraphedeliste"/>
              <w:numPr>
                <w:ilvl w:val="0"/>
                <w:numId w:val="19"/>
              </w:numPr>
              <w:spacing w:after="0" w:line="240" w:lineRule="auto"/>
              <w:ind w:left="317"/>
              <w:jc w:val="both"/>
              <w:rPr>
                <w:rFonts w:ascii="Arial" w:eastAsia="Times New Roman" w:hAnsi="Arial" w:cs="Arial"/>
                <w:i/>
              </w:rPr>
            </w:pPr>
            <w:r w:rsidRPr="00D82DB5">
              <w:rPr>
                <w:rFonts w:ascii="Arial" w:eastAsia="Times New Roman" w:hAnsi="Arial" w:cs="Arial"/>
                <w:i/>
              </w:rPr>
              <w:t>Utilisation des outils informatiques mis à disposition par l’entreprise</w:t>
            </w:r>
          </w:p>
          <w:p w14:paraId="031D0362" w14:textId="12156B1E" w:rsidR="00B07AF8" w:rsidRPr="00D82DB5" w:rsidRDefault="00E72232" w:rsidP="00FE65BB">
            <w:pPr>
              <w:pStyle w:val="Paragraphedeliste"/>
              <w:numPr>
                <w:ilvl w:val="0"/>
                <w:numId w:val="19"/>
              </w:numPr>
              <w:spacing w:after="0" w:line="240" w:lineRule="auto"/>
              <w:ind w:left="317"/>
              <w:jc w:val="both"/>
              <w:rPr>
                <w:rFonts w:ascii="Arial" w:eastAsia="Times New Roman" w:hAnsi="Arial" w:cs="Arial"/>
                <w:i/>
              </w:rPr>
            </w:pPr>
            <w:r w:rsidRPr="00D82DB5">
              <w:rPr>
                <w:rFonts w:ascii="Arial" w:hAnsi="Arial" w:cs="Arial"/>
                <w:i/>
              </w:rPr>
              <w:t>Utilisation d’aides (techniques, humaines, organisationnelles) adaptées à la situation de handicap, le cas échéant</w:t>
            </w:r>
          </w:p>
        </w:tc>
        <w:tc>
          <w:tcPr>
            <w:tcW w:w="1395" w:type="dxa"/>
            <w:shd w:val="clear" w:color="auto" w:fill="auto"/>
          </w:tcPr>
          <w:p w14:paraId="0B176866" w14:textId="77777777" w:rsidR="00B07AF8" w:rsidRPr="00137864" w:rsidRDefault="00B07AF8" w:rsidP="00B07AF8">
            <w:pPr>
              <w:jc w:val="center"/>
              <w:rPr>
                <w:rFonts w:ascii="Arial" w:hAnsi="Arial" w:cs="Arial"/>
                <w:sz w:val="22"/>
                <w:szCs w:val="22"/>
              </w:rPr>
            </w:pPr>
            <w:proofErr w:type="gramStart"/>
            <w:r w:rsidRPr="00137864">
              <w:rPr>
                <w:rFonts w:ascii="Arial" w:hAnsi="Arial" w:cs="Arial"/>
                <w:sz w:val="22"/>
                <w:szCs w:val="22"/>
              </w:rPr>
              <w:t>Oui  Non</w:t>
            </w:r>
            <w:proofErr w:type="gramEnd"/>
          </w:p>
          <w:p w14:paraId="1C0CC177" w14:textId="77777777" w:rsidR="00B07AF8" w:rsidRPr="00137864" w:rsidRDefault="00B07AF8" w:rsidP="00B07AF8">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w:t>
            </w:r>
            <w:r w:rsidRPr="00137864">
              <w:rPr>
                <w:rFonts w:ascii="Arial" w:hAnsi="Arial" w:cs="Arial"/>
                <w:sz w:val="22"/>
                <w:szCs w:val="22"/>
              </w:rPr>
              <w:sym w:font="Wingdings" w:char="F071"/>
            </w:r>
          </w:p>
        </w:tc>
      </w:tr>
      <w:tr w:rsidR="00B07AF8" w:rsidRPr="0071393F" w14:paraId="05B936B8" w14:textId="77777777" w:rsidTr="00236247">
        <w:trPr>
          <w:cantSplit/>
        </w:trPr>
        <w:tc>
          <w:tcPr>
            <w:tcW w:w="4244" w:type="dxa"/>
            <w:shd w:val="clear" w:color="auto" w:fill="auto"/>
          </w:tcPr>
          <w:p w14:paraId="69AFA4E8" w14:textId="77777777" w:rsidR="001645FE" w:rsidRPr="00CF6311" w:rsidRDefault="001645FE" w:rsidP="001645FE">
            <w:pPr>
              <w:jc w:val="both"/>
              <w:rPr>
                <w:rFonts w:ascii="Arial" w:hAnsi="Arial" w:cs="Arial"/>
                <w:sz w:val="22"/>
                <w:szCs w:val="22"/>
              </w:rPr>
            </w:pPr>
            <w:r w:rsidRPr="00CF6311">
              <w:rPr>
                <w:rFonts w:ascii="Arial" w:hAnsi="Arial" w:cs="Arial"/>
                <w:sz w:val="22"/>
                <w:szCs w:val="22"/>
              </w:rPr>
              <w:lastRenderedPageBreak/>
              <w:t>Les résultats des actions commerciales et des activités de prospection, sont suivis et tout écart est identifié et présenté à sa hiérarchie</w:t>
            </w:r>
          </w:p>
          <w:p w14:paraId="6C966A75" w14:textId="73D9C534" w:rsidR="00B07AF8" w:rsidRPr="00CF6311" w:rsidRDefault="00B07AF8" w:rsidP="00B07AF8">
            <w:pPr>
              <w:jc w:val="both"/>
              <w:rPr>
                <w:rFonts w:ascii="Arial" w:hAnsi="Arial" w:cs="Arial"/>
                <w:sz w:val="22"/>
                <w:szCs w:val="22"/>
              </w:rPr>
            </w:pPr>
          </w:p>
        </w:tc>
        <w:tc>
          <w:tcPr>
            <w:tcW w:w="3861" w:type="dxa"/>
            <w:shd w:val="clear" w:color="auto" w:fill="auto"/>
          </w:tcPr>
          <w:p w14:paraId="070BB0EB" w14:textId="77777777" w:rsidR="00B055D5" w:rsidRPr="00D82DB5" w:rsidRDefault="00B055D5" w:rsidP="00FE65BB">
            <w:pPr>
              <w:pStyle w:val="Paragraphedeliste"/>
              <w:numPr>
                <w:ilvl w:val="0"/>
                <w:numId w:val="19"/>
              </w:numPr>
              <w:spacing w:after="0" w:line="240" w:lineRule="auto"/>
              <w:ind w:left="317"/>
              <w:jc w:val="both"/>
              <w:rPr>
                <w:rFonts w:ascii="Arial" w:eastAsia="Times New Roman" w:hAnsi="Arial" w:cs="Arial"/>
                <w:i/>
              </w:rPr>
            </w:pPr>
            <w:r w:rsidRPr="00D82DB5">
              <w:rPr>
                <w:rFonts w:ascii="Arial" w:eastAsia="Times New Roman" w:hAnsi="Arial" w:cs="Arial"/>
                <w:i/>
              </w:rPr>
              <w:t xml:space="preserve">Suivi régulier des résultats, en conformité avec les procédures de l’entreprise </w:t>
            </w:r>
          </w:p>
          <w:p w14:paraId="668ED0A8" w14:textId="77777777" w:rsidR="00B055D5" w:rsidRPr="00D82DB5" w:rsidRDefault="00B055D5" w:rsidP="00FE65BB">
            <w:pPr>
              <w:pStyle w:val="Paragraphedeliste"/>
              <w:numPr>
                <w:ilvl w:val="0"/>
                <w:numId w:val="19"/>
              </w:numPr>
              <w:spacing w:after="0" w:line="240" w:lineRule="auto"/>
              <w:ind w:left="317"/>
              <w:jc w:val="both"/>
              <w:rPr>
                <w:rFonts w:ascii="Arial" w:eastAsia="Times New Roman" w:hAnsi="Arial" w:cs="Arial"/>
                <w:i/>
              </w:rPr>
            </w:pPr>
            <w:r w:rsidRPr="00D82DB5">
              <w:rPr>
                <w:rFonts w:ascii="Arial" w:eastAsia="Times New Roman" w:hAnsi="Arial" w:cs="Arial"/>
                <w:i/>
              </w:rPr>
              <w:t>Utilisation d’aides (techniques, humaines, organisationnelles) adaptées à la situation de handicap, le cas échéant</w:t>
            </w:r>
          </w:p>
          <w:p w14:paraId="36B57CD5" w14:textId="77777777" w:rsidR="00D82DB5" w:rsidRPr="00D82DB5" w:rsidRDefault="00B055D5" w:rsidP="00FE65BB">
            <w:pPr>
              <w:pStyle w:val="Paragraphedeliste"/>
              <w:numPr>
                <w:ilvl w:val="0"/>
                <w:numId w:val="19"/>
              </w:numPr>
              <w:spacing w:after="0" w:line="240" w:lineRule="auto"/>
              <w:ind w:left="317"/>
              <w:jc w:val="both"/>
              <w:rPr>
                <w:rFonts w:ascii="Arial" w:eastAsia="Times New Roman" w:hAnsi="Arial" w:cs="Arial"/>
                <w:i/>
              </w:rPr>
            </w:pPr>
            <w:r w:rsidRPr="00D82DB5">
              <w:rPr>
                <w:rFonts w:ascii="Arial" w:eastAsia="Times New Roman" w:hAnsi="Arial" w:cs="Arial"/>
                <w:i/>
              </w:rPr>
              <w:t xml:space="preserve">Explication adaptée des résultats des actions commerciales </w:t>
            </w:r>
          </w:p>
          <w:p w14:paraId="569EAAC8" w14:textId="2C50E6DD" w:rsidR="00B07AF8" w:rsidRPr="00D82DB5" w:rsidRDefault="00B055D5" w:rsidP="00FE65BB">
            <w:pPr>
              <w:pStyle w:val="Paragraphedeliste"/>
              <w:numPr>
                <w:ilvl w:val="0"/>
                <w:numId w:val="19"/>
              </w:numPr>
              <w:spacing w:after="0" w:line="240" w:lineRule="auto"/>
              <w:ind w:left="317"/>
              <w:jc w:val="both"/>
              <w:rPr>
                <w:rFonts w:ascii="Arial" w:eastAsia="Times New Roman" w:hAnsi="Arial" w:cs="Arial"/>
                <w:i/>
              </w:rPr>
            </w:pPr>
            <w:r w:rsidRPr="00D82DB5">
              <w:rPr>
                <w:rFonts w:ascii="Arial" w:hAnsi="Arial" w:cs="Arial"/>
                <w:i/>
              </w:rPr>
              <w:t>Identification de tout écart et information à sa hiérarchie</w:t>
            </w:r>
          </w:p>
        </w:tc>
        <w:tc>
          <w:tcPr>
            <w:tcW w:w="1395" w:type="dxa"/>
            <w:shd w:val="clear" w:color="auto" w:fill="auto"/>
          </w:tcPr>
          <w:p w14:paraId="200A9519" w14:textId="77777777" w:rsidR="00B07AF8" w:rsidRPr="00137864" w:rsidRDefault="00B07AF8" w:rsidP="00B07AF8">
            <w:pPr>
              <w:jc w:val="center"/>
              <w:rPr>
                <w:rFonts w:ascii="Arial" w:hAnsi="Arial" w:cs="Arial"/>
                <w:sz w:val="22"/>
                <w:szCs w:val="22"/>
              </w:rPr>
            </w:pPr>
            <w:proofErr w:type="gramStart"/>
            <w:r w:rsidRPr="00137864">
              <w:rPr>
                <w:rFonts w:ascii="Arial" w:hAnsi="Arial" w:cs="Arial"/>
                <w:sz w:val="22"/>
                <w:szCs w:val="22"/>
              </w:rPr>
              <w:t>Oui  Non</w:t>
            </w:r>
            <w:proofErr w:type="gramEnd"/>
          </w:p>
          <w:p w14:paraId="51069CC6" w14:textId="77777777" w:rsidR="00B07AF8" w:rsidRPr="00137864" w:rsidRDefault="00B07AF8" w:rsidP="00B07AF8">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w:t>
            </w:r>
            <w:r w:rsidRPr="00137864">
              <w:rPr>
                <w:rFonts w:ascii="Arial" w:hAnsi="Arial" w:cs="Arial"/>
                <w:sz w:val="22"/>
                <w:szCs w:val="22"/>
              </w:rPr>
              <w:sym w:font="Wingdings" w:char="F071"/>
            </w:r>
          </w:p>
        </w:tc>
      </w:tr>
      <w:tr w:rsidR="00B07AF8" w:rsidRPr="0071393F" w14:paraId="48A042E5" w14:textId="77777777" w:rsidTr="00236247">
        <w:trPr>
          <w:cantSplit/>
        </w:trPr>
        <w:tc>
          <w:tcPr>
            <w:tcW w:w="4244" w:type="dxa"/>
            <w:shd w:val="clear" w:color="auto" w:fill="auto"/>
          </w:tcPr>
          <w:p w14:paraId="2D74DBB4" w14:textId="1BFC93C6" w:rsidR="00B07AF8" w:rsidRPr="00CF6311" w:rsidRDefault="00322E93" w:rsidP="00B07AF8">
            <w:pPr>
              <w:jc w:val="both"/>
              <w:rPr>
                <w:rFonts w:ascii="Arial" w:hAnsi="Arial" w:cs="Arial"/>
                <w:sz w:val="22"/>
                <w:szCs w:val="22"/>
              </w:rPr>
            </w:pPr>
            <w:r w:rsidRPr="00CF6311">
              <w:rPr>
                <w:rFonts w:ascii="Arial" w:eastAsiaTheme="minorEastAsia" w:hAnsi="Arial" w:cs="Arial"/>
                <w:sz w:val="22"/>
                <w:szCs w:val="22"/>
              </w:rPr>
              <w:t>Des échanges réguliers sont établis avec les interlocuteurs internes et externes y compris dans le cadre d’un travail en réseau et à distance</w:t>
            </w:r>
          </w:p>
        </w:tc>
        <w:tc>
          <w:tcPr>
            <w:tcW w:w="3861" w:type="dxa"/>
            <w:shd w:val="clear" w:color="auto" w:fill="auto"/>
          </w:tcPr>
          <w:p w14:paraId="02997F0F" w14:textId="77777777" w:rsidR="00953885" w:rsidRPr="00D82DB5" w:rsidRDefault="00953885" w:rsidP="00FE65BB">
            <w:pPr>
              <w:pStyle w:val="Paragraphedeliste"/>
              <w:numPr>
                <w:ilvl w:val="0"/>
                <w:numId w:val="19"/>
              </w:numPr>
              <w:spacing w:after="0" w:line="240" w:lineRule="auto"/>
              <w:ind w:left="317"/>
              <w:jc w:val="both"/>
              <w:rPr>
                <w:rFonts w:ascii="Arial" w:eastAsia="Times New Roman" w:hAnsi="Arial" w:cs="Arial"/>
                <w:i/>
              </w:rPr>
            </w:pPr>
            <w:r w:rsidRPr="00D82DB5">
              <w:rPr>
                <w:rFonts w:ascii="Arial" w:eastAsia="Times New Roman" w:hAnsi="Arial" w:cs="Arial"/>
                <w:i/>
              </w:rPr>
              <w:t xml:space="preserve">Prise en compte des besoins, des demandes et des informations apportés par différents interlocuteurs </w:t>
            </w:r>
          </w:p>
          <w:p w14:paraId="55AC1B19" w14:textId="77777777" w:rsidR="00953885" w:rsidRPr="00D82DB5" w:rsidRDefault="00953885" w:rsidP="00FE65BB">
            <w:pPr>
              <w:pStyle w:val="Paragraphedeliste"/>
              <w:numPr>
                <w:ilvl w:val="0"/>
                <w:numId w:val="19"/>
              </w:numPr>
              <w:spacing w:after="0" w:line="240" w:lineRule="auto"/>
              <w:ind w:left="317"/>
              <w:jc w:val="both"/>
              <w:rPr>
                <w:rFonts w:ascii="Arial" w:eastAsia="Times New Roman" w:hAnsi="Arial" w:cs="Arial"/>
                <w:i/>
              </w:rPr>
            </w:pPr>
            <w:r w:rsidRPr="00D82DB5">
              <w:rPr>
                <w:rFonts w:ascii="Arial" w:eastAsia="Times New Roman" w:hAnsi="Arial" w:cs="Arial"/>
                <w:i/>
              </w:rPr>
              <w:t xml:space="preserve">Présentation claire et exploitable des informations </w:t>
            </w:r>
          </w:p>
          <w:p w14:paraId="768565B1" w14:textId="77777777" w:rsidR="00D82DB5" w:rsidRPr="00D82DB5" w:rsidRDefault="00953885" w:rsidP="00FE65BB">
            <w:pPr>
              <w:pStyle w:val="Paragraphedeliste"/>
              <w:numPr>
                <w:ilvl w:val="0"/>
                <w:numId w:val="19"/>
              </w:numPr>
              <w:spacing w:after="0" w:line="240" w:lineRule="auto"/>
              <w:ind w:left="317"/>
              <w:jc w:val="both"/>
              <w:rPr>
                <w:rFonts w:ascii="Arial" w:eastAsia="Times New Roman" w:hAnsi="Arial" w:cs="Arial"/>
                <w:i/>
              </w:rPr>
            </w:pPr>
            <w:r w:rsidRPr="00D82DB5">
              <w:rPr>
                <w:rFonts w:ascii="Arial" w:eastAsia="Times New Roman" w:hAnsi="Arial" w:cs="Arial"/>
                <w:i/>
              </w:rPr>
              <w:t xml:space="preserve">Clarté, précision et pertinence de l’expression écrite et/ou orale et du vocabulaire </w:t>
            </w:r>
          </w:p>
          <w:p w14:paraId="1823BA09" w14:textId="35F44199" w:rsidR="00B07AF8" w:rsidRPr="00D82DB5" w:rsidRDefault="00953885" w:rsidP="00FE65BB">
            <w:pPr>
              <w:pStyle w:val="Paragraphedeliste"/>
              <w:numPr>
                <w:ilvl w:val="0"/>
                <w:numId w:val="19"/>
              </w:numPr>
              <w:spacing w:after="0" w:line="240" w:lineRule="auto"/>
              <w:ind w:left="317"/>
              <w:jc w:val="both"/>
              <w:rPr>
                <w:rFonts w:ascii="Arial" w:eastAsia="Times New Roman" w:hAnsi="Arial" w:cs="Arial"/>
                <w:i/>
              </w:rPr>
            </w:pPr>
            <w:r w:rsidRPr="00D82DB5">
              <w:rPr>
                <w:rFonts w:ascii="Arial" w:hAnsi="Arial" w:cs="Arial"/>
                <w:i/>
              </w:rPr>
              <w:t>Utilisation d’aides (techniques, humaines, organisationnelles) adaptées à la situation de handicap, le cas échéant</w:t>
            </w:r>
          </w:p>
        </w:tc>
        <w:tc>
          <w:tcPr>
            <w:tcW w:w="1395" w:type="dxa"/>
            <w:shd w:val="clear" w:color="auto" w:fill="auto"/>
          </w:tcPr>
          <w:p w14:paraId="2DA4B3F4" w14:textId="77777777" w:rsidR="00B07AF8" w:rsidRPr="00137864" w:rsidRDefault="00B07AF8" w:rsidP="00B07AF8">
            <w:pPr>
              <w:jc w:val="center"/>
              <w:rPr>
                <w:rFonts w:ascii="Arial" w:hAnsi="Arial" w:cs="Arial"/>
                <w:sz w:val="22"/>
                <w:szCs w:val="22"/>
              </w:rPr>
            </w:pPr>
            <w:proofErr w:type="gramStart"/>
            <w:r w:rsidRPr="00137864">
              <w:rPr>
                <w:rFonts w:ascii="Arial" w:hAnsi="Arial" w:cs="Arial"/>
                <w:sz w:val="22"/>
                <w:szCs w:val="22"/>
              </w:rPr>
              <w:t>Oui  Non</w:t>
            </w:r>
            <w:proofErr w:type="gramEnd"/>
          </w:p>
          <w:p w14:paraId="22985276" w14:textId="77777777" w:rsidR="00B07AF8" w:rsidRPr="00137864" w:rsidRDefault="00B07AF8" w:rsidP="00B07AF8">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w:t>
            </w:r>
            <w:r w:rsidRPr="00137864">
              <w:rPr>
                <w:rFonts w:ascii="Arial" w:hAnsi="Arial" w:cs="Arial"/>
                <w:sz w:val="22"/>
                <w:szCs w:val="22"/>
              </w:rPr>
              <w:sym w:font="Wingdings" w:char="F071"/>
            </w:r>
          </w:p>
        </w:tc>
      </w:tr>
    </w:tbl>
    <w:p w14:paraId="3627B1CA" w14:textId="77777777" w:rsidR="003005A5" w:rsidRPr="00137864" w:rsidRDefault="003005A5">
      <w:pPr>
        <w:rPr>
          <w:rFonts w:ascii="Arial" w:hAnsi="Arial" w:cs="Arial"/>
          <w:b/>
          <w:bCs/>
          <w:sz w:val="22"/>
          <w:szCs w:val="22"/>
        </w:rPr>
      </w:pPr>
    </w:p>
    <w:p w14:paraId="60142D56" w14:textId="77777777" w:rsidR="00CF6311" w:rsidRPr="00CF6311" w:rsidRDefault="00CF6311" w:rsidP="00CF6311">
      <w:pPr>
        <w:jc w:val="both"/>
        <w:rPr>
          <w:rFonts w:ascii="Arial" w:hAnsi="Arial" w:cs="Arial"/>
          <w:b/>
          <w:bCs/>
        </w:rPr>
      </w:pPr>
      <w:r w:rsidRPr="00CF6311">
        <w:rPr>
          <w:rFonts w:ascii="Arial" w:hAnsi="Arial" w:cs="Arial"/>
          <w:b/>
          <w:bCs/>
        </w:rPr>
        <w:t xml:space="preserve">Commentaire des évaluateurs </w:t>
      </w:r>
    </w:p>
    <w:p w14:paraId="011C1A6E" w14:textId="77777777" w:rsidR="00CF6311" w:rsidRPr="00CF6311" w:rsidRDefault="00CF6311" w:rsidP="00CF6311">
      <w:pPr>
        <w:jc w:val="both"/>
        <w:rPr>
          <w:rFonts w:ascii="Arial" w:hAnsi="Arial" w:cs="Arial"/>
          <w:b/>
          <w:bCs/>
        </w:rPr>
      </w:pPr>
      <w:r w:rsidRPr="00CF6311">
        <w:rPr>
          <w:rFonts w:ascii="Arial" w:hAnsi="Arial" w:cs="Arial"/>
          <w:b/>
          <w:bCs/>
          <w:noProof/>
        </w:rPr>
        <mc:AlternateContent>
          <mc:Choice Requires="wps">
            <w:drawing>
              <wp:anchor distT="0" distB="0" distL="114300" distR="114300" simplePos="0" relativeHeight="251674624" behindDoc="0" locked="0" layoutInCell="1" allowOverlap="1" wp14:anchorId="1DB78415" wp14:editId="0803B660">
                <wp:simplePos x="0" y="0"/>
                <wp:positionH relativeFrom="column">
                  <wp:posOffset>6655</wp:posOffset>
                </wp:positionH>
                <wp:positionV relativeFrom="paragraph">
                  <wp:posOffset>62154</wp:posOffset>
                </wp:positionV>
                <wp:extent cx="5829300" cy="833933"/>
                <wp:effectExtent l="0" t="0" r="19050" b="23495"/>
                <wp:wrapNone/>
                <wp:docPr id="7" name="Rectangle 7"/>
                <wp:cNvGraphicFramePr/>
                <a:graphic xmlns:a="http://schemas.openxmlformats.org/drawingml/2006/main">
                  <a:graphicData uri="http://schemas.microsoft.com/office/word/2010/wordprocessingShape">
                    <wps:wsp>
                      <wps:cNvSpPr/>
                      <wps:spPr>
                        <a:xfrm>
                          <a:off x="0" y="0"/>
                          <a:ext cx="5829300" cy="833933"/>
                        </a:xfrm>
                        <a:prstGeom prst="rect">
                          <a:avLst/>
                        </a:prstGeom>
                        <a:solidFill>
                          <a:schemeClr val="bg1"/>
                        </a:solidFill>
                        <a:ln>
                          <a:solidFill>
                            <a:srgbClr val="03761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429C4A" id="Rectangle 7" o:spid="_x0000_s1026" style="position:absolute;margin-left:.5pt;margin-top:4.9pt;width:459pt;height:65.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" fillcolor="white [3212]" strokecolor="#03761a" strokeweight="1pt"/>
            </w:pict>
          </mc:Fallback>
        </mc:AlternateContent>
      </w:r>
    </w:p>
    <w:p w14:paraId="2E2EADCD" w14:textId="77777777" w:rsidR="00CF6311" w:rsidRPr="00CF6311" w:rsidRDefault="00CF6311" w:rsidP="00CF6311">
      <w:pPr>
        <w:jc w:val="both"/>
        <w:rPr>
          <w:rFonts w:ascii="Arial" w:hAnsi="Arial" w:cs="Arial"/>
          <w:b/>
          <w:bCs/>
        </w:rPr>
      </w:pPr>
    </w:p>
    <w:p w14:paraId="4FCE6205" w14:textId="77777777" w:rsidR="00CF6311" w:rsidRPr="00CF6311" w:rsidRDefault="00CF6311" w:rsidP="00CF6311">
      <w:pPr>
        <w:jc w:val="both"/>
        <w:rPr>
          <w:rFonts w:ascii="Arial" w:hAnsi="Arial" w:cs="Arial"/>
          <w:b/>
          <w:bCs/>
        </w:rPr>
      </w:pPr>
    </w:p>
    <w:p w14:paraId="3B934946" w14:textId="77777777" w:rsidR="00CF6311" w:rsidRPr="00CF6311" w:rsidRDefault="00CF6311" w:rsidP="00CF6311">
      <w:pPr>
        <w:jc w:val="both"/>
        <w:rPr>
          <w:rFonts w:ascii="Arial" w:hAnsi="Arial" w:cs="Arial"/>
          <w:b/>
          <w:bCs/>
        </w:rPr>
      </w:pPr>
    </w:p>
    <w:p w14:paraId="1C6ED05C" w14:textId="77777777" w:rsidR="00CF6311" w:rsidRPr="00CF6311" w:rsidRDefault="00CF6311" w:rsidP="00CF6311">
      <w:pPr>
        <w:jc w:val="both"/>
        <w:rPr>
          <w:rFonts w:ascii="Arial" w:hAnsi="Arial" w:cs="Arial"/>
          <w:b/>
          <w:bCs/>
        </w:rPr>
      </w:pPr>
    </w:p>
    <w:p w14:paraId="623C094D" w14:textId="77777777" w:rsidR="00CF6311" w:rsidRPr="00CF6311" w:rsidRDefault="00CF6311" w:rsidP="00CF6311">
      <w:pPr>
        <w:jc w:val="both"/>
        <w:rPr>
          <w:rFonts w:ascii="Arial" w:hAnsi="Arial" w:cs="Arial"/>
          <w:b/>
          <w:bCs/>
        </w:rPr>
      </w:pPr>
    </w:p>
    <w:p w14:paraId="343DAB6F" w14:textId="77777777" w:rsidR="00CF6311" w:rsidRPr="00CF6311" w:rsidRDefault="00CF6311" w:rsidP="00CF6311">
      <w:pPr>
        <w:jc w:val="both"/>
        <w:rPr>
          <w:rFonts w:ascii="Arial" w:hAnsi="Arial" w:cs="Arial"/>
          <w:b/>
          <w:bCs/>
        </w:rPr>
      </w:pPr>
      <w:r w:rsidRPr="00CF6311">
        <w:rPr>
          <w:rFonts w:ascii="Arial" w:hAnsi="Arial" w:cs="Arial"/>
          <w:b/>
          <w:bCs/>
        </w:rPr>
        <w:t>Résultat de l’évaluation</w:t>
      </w:r>
    </w:p>
    <w:p w14:paraId="3CE6A0B5" w14:textId="77777777" w:rsidR="00CF6311" w:rsidRPr="00CF6311" w:rsidRDefault="00CF6311" w:rsidP="00CF6311">
      <w:pPr>
        <w:jc w:val="both"/>
        <w:rPr>
          <w:rFonts w:ascii="Arial" w:hAnsi="Arial" w:cs="Arial"/>
          <w:b/>
          <w:bCs/>
        </w:rPr>
      </w:pPr>
    </w:p>
    <w:p w14:paraId="76B0225B" w14:textId="7605A6CA" w:rsidR="00CF6311" w:rsidRPr="00CF6311" w:rsidRDefault="00CF6311" w:rsidP="00CF6311">
      <w:pPr>
        <w:jc w:val="both"/>
        <w:rPr>
          <w:rFonts w:ascii="Arial" w:hAnsi="Arial" w:cs="Arial"/>
        </w:rPr>
      </w:pPr>
      <w:r w:rsidRPr="00CF6311">
        <w:rPr>
          <w:rFonts w:ascii="Arial" w:hAnsi="Arial" w:cs="Arial"/>
        </w:rPr>
        <w:t xml:space="preserve">Le bloc de compétences </w:t>
      </w:r>
      <w:r>
        <w:rPr>
          <w:rFonts w:ascii="Arial" w:hAnsi="Arial" w:cs="Arial"/>
        </w:rPr>
        <w:t>3</w:t>
      </w:r>
      <w:r w:rsidRPr="00CF6311">
        <w:rPr>
          <w:rFonts w:ascii="Arial" w:hAnsi="Arial" w:cs="Arial"/>
        </w:rPr>
        <w:t xml:space="preserve"> est évalué « acquis » si 80% des critères sont cochés « oui » (</w:t>
      </w:r>
      <w:r w:rsidR="00455906">
        <w:rPr>
          <w:rFonts w:ascii="Arial" w:hAnsi="Arial" w:cs="Arial"/>
        </w:rPr>
        <w:t>8</w:t>
      </w:r>
      <w:r w:rsidRPr="00CF6311">
        <w:rPr>
          <w:rFonts w:ascii="Arial" w:hAnsi="Arial" w:cs="Arial"/>
        </w:rPr>
        <w:t xml:space="preserve"> critères sur </w:t>
      </w:r>
      <w:r>
        <w:rPr>
          <w:rFonts w:ascii="Arial" w:hAnsi="Arial" w:cs="Arial"/>
        </w:rPr>
        <w:t>9</w:t>
      </w:r>
      <w:r w:rsidRPr="00CF6311">
        <w:rPr>
          <w:rFonts w:ascii="Arial" w:hAnsi="Arial" w:cs="Arial"/>
        </w:rPr>
        <w:t xml:space="preserve">) et si les </w:t>
      </w:r>
      <w:r>
        <w:rPr>
          <w:rFonts w:ascii="Arial" w:hAnsi="Arial" w:cs="Arial"/>
        </w:rPr>
        <w:t>3</w:t>
      </w:r>
      <w:r w:rsidRPr="00CF6311">
        <w:rPr>
          <w:rFonts w:ascii="Arial" w:hAnsi="Arial" w:cs="Arial"/>
        </w:rPr>
        <w:t xml:space="preserve"> critères essentiels</w:t>
      </w:r>
      <w:r w:rsidR="00226F51">
        <w:rPr>
          <w:rFonts w:ascii="Arial" w:hAnsi="Arial" w:cs="Arial"/>
        </w:rPr>
        <w:t xml:space="preserve"> </w:t>
      </w:r>
      <w:bookmarkStart w:id="9" w:name="_Hlk148115722"/>
      <w:r w:rsidR="00226F51">
        <w:rPr>
          <w:rFonts w:ascii="Arial" w:hAnsi="Arial" w:cs="Arial"/>
        </w:rPr>
        <w:t>(</w:t>
      </w:r>
      <w:r w:rsidR="00226F51" w:rsidRPr="00226F51">
        <w:rPr>
          <w:rFonts w:ascii="Arial" w:hAnsi="Arial" w:cs="Arial"/>
        </w:rPr>
        <w:t xml:space="preserve">repérés en vert) </w:t>
      </w:r>
      <w:bookmarkEnd w:id="9"/>
      <w:r w:rsidRPr="00CF6311">
        <w:rPr>
          <w:rFonts w:ascii="Arial" w:hAnsi="Arial" w:cs="Arial"/>
        </w:rPr>
        <w:t>sont cochés « oui »</w:t>
      </w:r>
    </w:p>
    <w:p w14:paraId="5E22FEC2" w14:textId="77777777" w:rsidR="00CF6311" w:rsidRPr="00CF6311" w:rsidRDefault="00CF6311" w:rsidP="00CF6311">
      <w:pPr>
        <w:jc w:val="both"/>
        <w:rPr>
          <w:rFonts w:ascii="Arial" w:hAnsi="Arial" w:cs="Arial"/>
          <w:b/>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F6311" w14:paraId="6775652E" w14:textId="77777777" w:rsidTr="00A51515">
        <w:tc>
          <w:tcPr>
            <w:tcW w:w="4530" w:type="dxa"/>
          </w:tcPr>
          <w:p w14:paraId="7F94427F" w14:textId="77777777" w:rsidR="00CF6311" w:rsidRPr="00CF6311" w:rsidRDefault="00CF6311" w:rsidP="00A51515">
            <w:pPr>
              <w:jc w:val="center"/>
              <w:rPr>
                <w:rFonts w:ascii="Arial" w:hAnsi="Arial" w:cs="Arial"/>
                <w:b/>
                <w:bCs/>
              </w:rPr>
            </w:pPr>
            <w:r w:rsidRPr="00CF6311">
              <w:rPr>
                <w:rFonts w:ascii="Arial" w:hAnsi="Arial" w:cs="Arial"/>
                <w:b/>
                <w:bCs/>
              </w:rPr>
              <w:sym w:font="Wingdings" w:char="F071"/>
            </w:r>
            <w:r w:rsidRPr="00CF6311">
              <w:rPr>
                <w:rFonts w:ascii="Arial" w:hAnsi="Arial" w:cs="Arial"/>
                <w:b/>
                <w:bCs/>
              </w:rPr>
              <w:t xml:space="preserve"> Bloc évalué « acquis »</w:t>
            </w:r>
          </w:p>
          <w:p w14:paraId="75C80329" w14:textId="115523D4" w:rsidR="00CF6311" w:rsidRPr="00CF6311" w:rsidRDefault="00455906" w:rsidP="00A51515">
            <w:pPr>
              <w:jc w:val="center"/>
              <w:rPr>
                <w:rFonts w:ascii="Arial" w:hAnsi="Arial" w:cs="Arial"/>
                <w:b/>
                <w:bCs/>
              </w:rPr>
            </w:pPr>
            <w:r>
              <w:rPr>
                <w:rFonts w:ascii="Arial" w:hAnsi="Arial" w:cs="Arial"/>
                <w:sz w:val="20"/>
                <w:szCs w:val="20"/>
              </w:rPr>
              <w:t>8</w:t>
            </w:r>
            <w:r w:rsidR="00CF6311" w:rsidRPr="00CF6311">
              <w:rPr>
                <w:rFonts w:ascii="Arial" w:hAnsi="Arial" w:cs="Arial"/>
                <w:sz w:val="20"/>
                <w:szCs w:val="20"/>
              </w:rPr>
              <w:t xml:space="preserve"> critères sur </w:t>
            </w:r>
            <w:r w:rsidR="00CF6311">
              <w:rPr>
                <w:rFonts w:ascii="Arial" w:hAnsi="Arial" w:cs="Arial"/>
                <w:sz w:val="20"/>
                <w:szCs w:val="20"/>
              </w:rPr>
              <w:t>9</w:t>
            </w:r>
            <w:r w:rsidR="00CF6311" w:rsidRPr="00CF6311">
              <w:rPr>
                <w:rFonts w:ascii="Arial" w:hAnsi="Arial" w:cs="Arial"/>
                <w:sz w:val="20"/>
                <w:szCs w:val="20"/>
              </w:rPr>
              <w:t xml:space="preserve"> cochés « oui » </w:t>
            </w:r>
            <w:r w:rsidR="00CF6311" w:rsidRPr="00CF6311">
              <w:rPr>
                <w:rFonts w:ascii="Arial" w:hAnsi="Arial" w:cs="Arial"/>
                <w:b/>
                <w:bCs/>
                <w:sz w:val="20"/>
                <w:szCs w:val="20"/>
                <w:u w:val="single"/>
              </w:rPr>
              <w:t>et</w:t>
            </w:r>
            <w:r w:rsidR="00CF6311" w:rsidRPr="00CF6311">
              <w:rPr>
                <w:rFonts w:ascii="Arial" w:hAnsi="Arial" w:cs="Arial"/>
                <w:sz w:val="20"/>
                <w:szCs w:val="20"/>
              </w:rPr>
              <w:t xml:space="preserve"> les </w:t>
            </w:r>
            <w:r w:rsidR="00CF6311">
              <w:rPr>
                <w:rFonts w:ascii="Arial" w:hAnsi="Arial" w:cs="Arial"/>
                <w:sz w:val="20"/>
                <w:szCs w:val="20"/>
              </w:rPr>
              <w:t>3</w:t>
            </w:r>
            <w:r w:rsidR="00CF6311" w:rsidRPr="00CF6311">
              <w:rPr>
                <w:rFonts w:ascii="Arial" w:hAnsi="Arial" w:cs="Arial"/>
                <w:sz w:val="20"/>
                <w:szCs w:val="20"/>
              </w:rPr>
              <w:t xml:space="preserve"> critères essentiels cochés « oui »</w:t>
            </w:r>
          </w:p>
        </w:tc>
        <w:tc>
          <w:tcPr>
            <w:tcW w:w="4530" w:type="dxa"/>
          </w:tcPr>
          <w:p w14:paraId="152E3402" w14:textId="77777777" w:rsidR="00CF6311" w:rsidRDefault="00CF6311" w:rsidP="00A51515">
            <w:pPr>
              <w:jc w:val="center"/>
              <w:rPr>
                <w:rFonts w:ascii="Arial" w:hAnsi="Arial" w:cs="Arial"/>
                <w:b/>
                <w:bCs/>
              </w:rPr>
            </w:pPr>
            <w:r w:rsidRPr="00CF6311">
              <w:rPr>
                <w:rFonts w:ascii="Arial" w:hAnsi="Arial" w:cs="Arial"/>
                <w:b/>
                <w:bCs/>
              </w:rPr>
              <w:sym w:font="Wingdings" w:char="F071"/>
            </w:r>
            <w:r w:rsidRPr="00CF6311">
              <w:rPr>
                <w:rFonts w:ascii="Arial" w:hAnsi="Arial" w:cs="Arial"/>
                <w:b/>
                <w:bCs/>
              </w:rPr>
              <w:t xml:space="preserve"> Bloc évalué « non acquis »</w:t>
            </w:r>
          </w:p>
          <w:p w14:paraId="288DEACC" w14:textId="77777777" w:rsidR="00CF6311" w:rsidRDefault="00CF6311" w:rsidP="00A51515">
            <w:pPr>
              <w:jc w:val="center"/>
              <w:rPr>
                <w:rFonts w:ascii="Arial" w:hAnsi="Arial" w:cs="Arial"/>
                <w:b/>
                <w:bCs/>
              </w:rPr>
            </w:pPr>
          </w:p>
        </w:tc>
      </w:tr>
    </w:tbl>
    <w:p w14:paraId="2BDC7225" w14:textId="77777777" w:rsidR="00B5635B" w:rsidRPr="00137864" w:rsidRDefault="00B5635B">
      <w:pPr>
        <w:shd w:val="clear" w:color="CCFFFF" w:fill="auto"/>
        <w:jc w:val="both"/>
        <w:rPr>
          <w:rFonts w:ascii="Arial" w:hAnsi="Arial" w:cs="Arial"/>
          <w:b/>
          <w:bCs/>
          <w:sz w:val="22"/>
          <w:szCs w:val="22"/>
        </w:rPr>
      </w:pPr>
    </w:p>
    <w:p w14:paraId="4313AE2A" w14:textId="77777777" w:rsidR="00B5635B" w:rsidRPr="00137864" w:rsidRDefault="00B5635B">
      <w:pPr>
        <w:shd w:val="clear" w:color="CCFFFF" w:fill="auto"/>
        <w:jc w:val="both"/>
        <w:rPr>
          <w:rFonts w:ascii="Arial" w:hAnsi="Arial" w:cs="Arial"/>
          <w:b/>
          <w:bCs/>
          <w:sz w:val="22"/>
          <w:szCs w:val="22"/>
        </w:rPr>
      </w:pPr>
      <w:r w:rsidRPr="00137864">
        <w:rPr>
          <w:rFonts w:ascii="Arial" w:hAnsi="Arial" w:cs="Arial"/>
          <w:b/>
          <w:bCs/>
          <w:sz w:val="22"/>
          <w:szCs w:val="22"/>
        </w:rPr>
        <w:t xml:space="preserve">Evaluation </w:t>
      </w:r>
      <w:r w:rsidR="00D13A07" w:rsidRPr="00137864">
        <w:rPr>
          <w:rFonts w:ascii="Arial" w:hAnsi="Arial" w:cs="Arial"/>
          <w:b/>
          <w:bCs/>
          <w:sz w:val="22"/>
          <w:szCs w:val="22"/>
        </w:rPr>
        <w:t xml:space="preserve">du </w:t>
      </w:r>
      <w:r w:rsidR="00D13A07" w:rsidRPr="00137864">
        <w:rPr>
          <w:rFonts w:ascii="Arial" w:hAnsi="Arial" w:cs="Arial"/>
          <w:b/>
          <w:bCs/>
          <w:sz w:val="22"/>
          <w:szCs w:val="22"/>
          <w:u w:val="single"/>
        </w:rPr>
        <w:t>bloc de compétences 3</w:t>
      </w:r>
      <w:r w:rsidR="00D13A07" w:rsidRPr="00137864">
        <w:rPr>
          <w:rFonts w:ascii="Arial" w:hAnsi="Arial" w:cs="Arial"/>
          <w:b/>
          <w:bCs/>
          <w:sz w:val="22"/>
          <w:szCs w:val="22"/>
        </w:rPr>
        <w:t xml:space="preserve"> </w:t>
      </w:r>
      <w:r w:rsidRPr="00137864">
        <w:rPr>
          <w:rFonts w:ascii="Arial" w:hAnsi="Arial" w:cs="Arial"/>
          <w:b/>
          <w:bCs/>
          <w:sz w:val="22"/>
          <w:szCs w:val="22"/>
        </w:rPr>
        <w:t>réalisée le :</w:t>
      </w:r>
    </w:p>
    <w:p w14:paraId="650D47FD" w14:textId="77777777" w:rsidR="00B5635B" w:rsidRPr="00137864" w:rsidRDefault="00B5635B">
      <w:pPr>
        <w:shd w:val="clear" w:color="CCFFFF" w:fill="auto"/>
        <w:rPr>
          <w:rFonts w:ascii="Arial" w:hAnsi="Arial" w:cs="Arial"/>
          <w:b/>
          <w:bCs/>
          <w:sz w:val="22"/>
          <w:szCs w:val="22"/>
        </w:rPr>
      </w:pPr>
    </w:p>
    <w:p w14:paraId="29A65D49" w14:textId="77777777" w:rsidR="00F47C36" w:rsidRDefault="00F47C36" w:rsidP="00F47C36">
      <w:pPr>
        <w:shd w:val="clear" w:color="CCFFFF" w:fill="auto"/>
        <w:rPr>
          <w:rFonts w:ascii="Arial" w:hAnsi="Arial" w:cs="Arial"/>
          <w:b/>
          <w:bCs/>
          <w:sz w:val="22"/>
          <w:szCs w:val="22"/>
        </w:rPr>
      </w:pPr>
      <w:r w:rsidRPr="00216B0A">
        <w:rPr>
          <w:rFonts w:ascii="Arial" w:hAnsi="Arial" w:cs="Arial"/>
          <w:b/>
          <w:bCs/>
          <w:sz w:val="22"/>
          <w:szCs w:val="22"/>
        </w:rPr>
        <w:t>Nom, qualité et signature du candidat :</w:t>
      </w:r>
    </w:p>
    <w:p w14:paraId="6E55899E" w14:textId="77777777" w:rsidR="00F47C36" w:rsidRDefault="00F47C36" w:rsidP="00F47C36">
      <w:pPr>
        <w:shd w:val="clear" w:color="CCFFFF" w:fill="auto"/>
        <w:jc w:val="both"/>
        <w:rPr>
          <w:rFonts w:ascii="Arial" w:hAnsi="Arial" w:cs="Arial"/>
          <w:sz w:val="22"/>
          <w:szCs w:val="22"/>
        </w:rPr>
      </w:pPr>
      <w:r w:rsidRPr="00216B0A">
        <w:rPr>
          <w:rFonts w:ascii="Arial" w:hAnsi="Arial" w:cs="Arial"/>
          <w:sz w:val="22"/>
          <w:szCs w:val="22"/>
        </w:rPr>
        <w:t>…………………………………………………………………………………………………</w:t>
      </w:r>
    </w:p>
    <w:p w14:paraId="628D52E7" w14:textId="77777777" w:rsidR="00F47C36" w:rsidRDefault="00F47C36" w:rsidP="00F47C36">
      <w:pPr>
        <w:shd w:val="clear" w:color="CCFFFF" w:fill="auto"/>
        <w:jc w:val="both"/>
        <w:rPr>
          <w:rFonts w:ascii="Arial" w:hAnsi="Arial" w:cs="Arial"/>
          <w:sz w:val="22"/>
          <w:szCs w:val="22"/>
        </w:rPr>
      </w:pPr>
    </w:p>
    <w:p w14:paraId="62B26652" w14:textId="77777777" w:rsidR="00F47C36" w:rsidRDefault="00F47C36" w:rsidP="00F47C36">
      <w:pPr>
        <w:shd w:val="clear" w:color="CCFFFF" w:fill="auto"/>
        <w:jc w:val="both"/>
        <w:rPr>
          <w:rFonts w:ascii="Arial" w:hAnsi="Arial" w:cs="Arial"/>
          <w:sz w:val="22"/>
          <w:szCs w:val="22"/>
        </w:rPr>
      </w:pPr>
    </w:p>
    <w:p w14:paraId="710C4209" w14:textId="77777777" w:rsidR="00F47C36" w:rsidRPr="003D36E8" w:rsidRDefault="00F47C36" w:rsidP="00F47C36">
      <w:pPr>
        <w:shd w:val="clear" w:color="CCFFFF" w:fill="auto"/>
        <w:rPr>
          <w:rFonts w:ascii="Arial" w:hAnsi="Arial" w:cs="Arial"/>
          <w:b/>
          <w:bCs/>
          <w:sz w:val="22"/>
          <w:szCs w:val="22"/>
        </w:rPr>
      </w:pPr>
      <w:r w:rsidRPr="003D36E8">
        <w:rPr>
          <w:rFonts w:ascii="Arial" w:hAnsi="Arial" w:cs="Arial"/>
          <w:b/>
          <w:bCs/>
          <w:sz w:val="22"/>
          <w:szCs w:val="22"/>
        </w:rPr>
        <w:t>Nom, qualité et signature du responsable hiérarchique :</w:t>
      </w:r>
    </w:p>
    <w:p w14:paraId="7E4E42D6" w14:textId="77777777" w:rsidR="00F47C36" w:rsidRPr="003D36E8" w:rsidRDefault="00F47C36" w:rsidP="00F47C36">
      <w:pPr>
        <w:shd w:val="clear" w:color="CCFFFF" w:fill="auto"/>
        <w:jc w:val="both"/>
        <w:rPr>
          <w:rFonts w:ascii="Arial" w:hAnsi="Arial" w:cs="Arial"/>
          <w:sz w:val="22"/>
          <w:szCs w:val="22"/>
        </w:rPr>
      </w:pPr>
      <w:r w:rsidRPr="003D36E8">
        <w:rPr>
          <w:rFonts w:ascii="Arial" w:hAnsi="Arial" w:cs="Arial"/>
          <w:sz w:val="22"/>
          <w:szCs w:val="22"/>
        </w:rPr>
        <w:t>…………………………………………………………………………………………………</w:t>
      </w:r>
    </w:p>
    <w:p w14:paraId="1B66F76B" w14:textId="77777777" w:rsidR="00F47C36" w:rsidRDefault="00F47C36" w:rsidP="00F47C36">
      <w:pPr>
        <w:shd w:val="clear" w:color="CCFFFF" w:fill="auto"/>
        <w:rPr>
          <w:rFonts w:ascii="Arial" w:hAnsi="Arial" w:cs="Arial"/>
          <w:b/>
          <w:bCs/>
          <w:sz w:val="22"/>
          <w:szCs w:val="22"/>
        </w:rPr>
      </w:pPr>
    </w:p>
    <w:p w14:paraId="582E7818" w14:textId="77777777" w:rsidR="00F47C36" w:rsidRPr="003D36E8" w:rsidRDefault="00F47C36" w:rsidP="00F47C36">
      <w:pPr>
        <w:shd w:val="clear" w:color="CCFFFF" w:fill="auto"/>
        <w:rPr>
          <w:rFonts w:ascii="Arial" w:hAnsi="Arial" w:cs="Arial"/>
          <w:b/>
          <w:bCs/>
          <w:sz w:val="22"/>
          <w:szCs w:val="22"/>
        </w:rPr>
      </w:pPr>
    </w:p>
    <w:p w14:paraId="6B2A9FFE" w14:textId="77777777" w:rsidR="00236247" w:rsidRDefault="00236247" w:rsidP="00F47C36">
      <w:pPr>
        <w:shd w:val="clear" w:color="CCFFFF" w:fill="auto"/>
        <w:rPr>
          <w:rFonts w:ascii="Arial" w:hAnsi="Arial" w:cs="Arial"/>
          <w:b/>
          <w:bCs/>
          <w:sz w:val="22"/>
          <w:szCs w:val="22"/>
        </w:rPr>
      </w:pPr>
    </w:p>
    <w:p w14:paraId="4B22A0E2" w14:textId="77777777" w:rsidR="00236247" w:rsidRDefault="00236247" w:rsidP="00F47C36">
      <w:pPr>
        <w:shd w:val="clear" w:color="CCFFFF" w:fill="auto"/>
        <w:rPr>
          <w:rFonts w:ascii="Arial" w:hAnsi="Arial" w:cs="Arial"/>
          <w:b/>
          <w:bCs/>
          <w:sz w:val="22"/>
          <w:szCs w:val="22"/>
        </w:rPr>
      </w:pPr>
    </w:p>
    <w:p w14:paraId="09C221B7" w14:textId="5D48C10B" w:rsidR="00F47C36" w:rsidRDefault="00F47C36" w:rsidP="00F47C36">
      <w:pPr>
        <w:shd w:val="clear" w:color="CCFFFF" w:fill="auto"/>
        <w:rPr>
          <w:rFonts w:ascii="Arial" w:hAnsi="Arial" w:cs="Arial"/>
          <w:b/>
          <w:bCs/>
          <w:sz w:val="22"/>
          <w:szCs w:val="22"/>
        </w:rPr>
      </w:pPr>
      <w:r w:rsidRPr="003D36E8">
        <w:rPr>
          <w:rFonts w:ascii="Arial" w:hAnsi="Arial" w:cs="Arial"/>
          <w:b/>
          <w:bCs/>
          <w:sz w:val="22"/>
          <w:szCs w:val="22"/>
        </w:rPr>
        <w:t>Les évaluateurs :</w:t>
      </w:r>
      <w:r>
        <w:rPr>
          <w:rFonts w:ascii="Arial" w:hAnsi="Arial" w:cs="Arial"/>
          <w:b/>
          <w:bCs/>
          <w:sz w:val="22"/>
          <w:szCs w:val="22"/>
        </w:rPr>
        <w:t xml:space="preserve"> </w:t>
      </w:r>
    </w:p>
    <w:p w14:paraId="779419A8" w14:textId="77777777" w:rsidR="00F47C36" w:rsidRPr="00216B0A" w:rsidRDefault="00F47C36" w:rsidP="00F47C36">
      <w:pPr>
        <w:shd w:val="clear" w:color="CCFFFF" w:fill="auto"/>
        <w:rPr>
          <w:rFonts w:ascii="Arial" w:hAnsi="Arial" w:cs="Arial"/>
          <w:b/>
          <w:bCs/>
          <w:sz w:val="22"/>
          <w:szCs w:val="22"/>
        </w:rPr>
      </w:pPr>
    </w:p>
    <w:p w14:paraId="07A93A5F" w14:textId="77777777" w:rsidR="00F47C36" w:rsidRPr="00216B0A" w:rsidRDefault="00F47C36" w:rsidP="00F47C36">
      <w:pPr>
        <w:shd w:val="clear" w:color="CCFFFF" w:fill="auto"/>
        <w:rPr>
          <w:rFonts w:ascii="Arial" w:hAnsi="Arial" w:cs="Arial"/>
          <w:b/>
          <w:bCs/>
          <w:sz w:val="22"/>
          <w:szCs w:val="22"/>
        </w:rPr>
      </w:pPr>
      <w:r w:rsidRPr="00216B0A">
        <w:rPr>
          <w:rFonts w:ascii="Arial" w:hAnsi="Arial" w:cs="Arial"/>
          <w:b/>
          <w:bCs/>
          <w:sz w:val="22"/>
          <w:szCs w:val="22"/>
        </w:rPr>
        <w:t>Nom, qualité et signature de la personne qualifiée externe au service :</w:t>
      </w:r>
    </w:p>
    <w:p w14:paraId="0230F734" w14:textId="77777777" w:rsidR="00F47C36" w:rsidRDefault="00F47C36" w:rsidP="00F47C36">
      <w:pPr>
        <w:shd w:val="clear" w:color="CCFFFF" w:fill="auto"/>
        <w:jc w:val="both"/>
        <w:rPr>
          <w:rFonts w:ascii="Arial" w:hAnsi="Arial" w:cs="Arial"/>
          <w:sz w:val="22"/>
          <w:szCs w:val="22"/>
        </w:rPr>
      </w:pPr>
      <w:r w:rsidRPr="00216B0A">
        <w:rPr>
          <w:rFonts w:ascii="Arial" w:hAnsi="Arial" w:cs="Arial"/>
          <w:sz w:val="22"/>
          <w:szCs w:val="22"/>
        </w:rPr>
        <w:t>…………………………………………………………………………………………………</w:t>
      </w:r>
    </w:p>
    <w:p w14:paraId="2B882B35" w14:textId="77777777" w:rsidR="00F47C36" w:rsidRDefault="00F47C36" w:rsidP="00F47C36">
      <w:pPr>
        <w:shd w:val="clear" w:color="CCFFFF" w:fill="auto"/>
        <w:jc w:val="both"/>
        <w:rPr>
          <w:rFonts w:ascii="Arial" w:hAnsi="Arial" w:cs="Arial"/>
          <w:sz w:val="22"/>
          <w:szCs w:val="22"/>
        </w:rPr>
      </w:pPr>
    </w:p>
    <w:p w14:paraId="21EE5544" w14:textId="77777777" w:rsidR="00F47C36" w:rsidRPr="00216B0A" w:rsidRDefault="00F47C36" w:rsidP="00F47C36">
      <w:pPr>
        <w:shd w:val="clear" w:color="CCFFFF" w:fill="auto"/>
        <w:rPr>
          <w:rFonts w:ascii="Arial" w:hAnsi="Arial" w:cs="Arial"/>
          <w:b/>
          <w:bCs/>
          <w:sz w:val="22"/>
          <w:szCs w:val="22"/>
        </w:rPr>
      </w:pPr>
    </w:p>
    <w:p w14:paraId="4F49E758" w14:textId="77777777" w:rsidR="00F47C36" w:rsidRPr="00216B0A" w:rsidRDefault="00F47C36" w:rsidP="00F47C36">
      <w:pPr>
        <w:shd w:val="clear" w:color="CCFFFF" w:fill="auto"/>
        <w:rPr>
          <w:rFonts w:ascii="Arial" w:hAnsi="Arial" w:cs="Arial"/>
          <w:b/>
          <w:bCs/>
          <w:sz w:val="22"/>
          <w:szCs w:val="22"/>
        </w:rPr>
      </w:pPr>
      <w:r w:rsidRPr="00216B0A">
        <w:rPr>
          <w:rFonts w:ascii="Arial" w:hAnsi="Arial" w:cs="Arial"/>
          <w:b/>
          <w:bCs/>
          <w:sz w:val="22"/>
          <w:szCs w:val="22"/>
        </w:rPr>
        <w:t>Nom, qualité et signature de l’évaluateur </w:t>
      </w:r>
      <w:r>
        <w:rPr>
          <w:rFonts w:ascii="Arial" w:hAnsi="Arial" w:cs="Arial"/>
          <w:b/>
          <w:bCs/>
          <w:sz w:val="22"/>
          <w:szCs w:val="22"/>
        </w:rPr>
        <w:t xml:space="preserve">habilité </w:t>
      </w:r>
      <w:r w:rsidRPr="00216B0A">
        <w:rPr>
          <w:rFonts w:ascii="Arial" w:hAnsi="Arial" w:cs="Arial"/>
          <w:b/>
          <w:bCs/>
          <w:sz w:val="22"/>
          <w:szCs w:val="22"/>
        </w:rPr>
        <w:t>:</w:t>
      </w:r>
    </w:p>
    <w:p w14:paraId="613D0C69" w14:textId="77777777" w:rsidR="00F47C36" w:rsidRDefault="00F47C36" w:rsidP="00F47C36">
      <w:pPr>
        <w:shd w:val="clear" w:color="CCFFFF" w:fill="auto"/>
        <w:jc w:val="both"/>
        <w:rPr>
          <w:rFonts w:ascii="Arial" w:hAnsi="Arial" w:cs="Arial"/>
          <w:sz w:val="22"/>
          <w:szCs w:val="22"/>
        </w:rPr>
      </w:pPr>
      <w:r w:rsidRPr="00216B0A">
        <w:rPr>
          <w:rFonts w:ascii="Arial" w:hAnsi="Arial" w:cs="Arial"/>
          <w:sz w:val="22"/>
          <w:szCs w:val="22"/>
        </w:rPr>
        <w:t>…………………………………………………………………………………………………</w:t>
      </w:r>
    </w:p>
    <w:p w14:paraId="35114317" w14:textId="77777777" w:rsidR="00E70887" w:rsidRPr="00216B0A" w:rsidRDefault="00E70887" w:rsidP="00E70887">
      <w:pPr>
        <w:shd w:val="clear" w:color="CCFFFF" w:fill="auto"/>
        <w:rPr>
          <w:rFonts w:ascii="Arial" w:hAnsi="Arial" w:cs="Arial"/>
          <w:b/>
          <w:bCs/>
          <w:sz w:val="22"/>
          <w:szCs w:val="22"/>
        </w:rPr>
      </w:pPr>
      <w:r w:rsidRPr="00216B0A">
        <w:rPr>
          <w:rFonts w:ascii="Arial" w:hAnsi="Arial" w:cs="Arial"/>
          <w:b/>
          <w:bCs/>
          <w:sz w:val="22"/>
          <w:szCs w:val="22"/>
        </w:rPr>
        <w:br w:type="page"/>
      </w:r>
    </w:p>
    <w:p w14:paraId="6648BA86" w14:textId="1FFE2123" w:rsidR="00B26156" w:rsidRDefault="00B26156" w:rsidP="00B26156">
      <w:pPr>
        <w:pStyle w:val="Titre5"/>
        <w:ind w:left="284" w:firstLine="289"/>
      </w:pPr>
      <w:r w:rsidRPr="00FD6AC2">
        <w:lastRenderedPageBreak/>
        <w:t xml:space="preserve">Bloc de compétences </w:t>
      </w:r>
      <w:r>
        <w:t>4</w:t>
      </w:r>
      <w:r w:rsidRPr="00FD6AC2">
        <w:t xml:space="preserve"> :</w:t>
      </w:r>
    </w:p>
    <w:p w14:paraId="734A0511" w14:textId="2FEB5477" w:rsidR="0053541A" w:rsidRDefault="0053541A" w:rsidP="0053541A">
      <w:pPr>
        <w:jc w:val="center"/>
        <w:rPr>
          <w:rFonts w:ascii="Arial" w:eastAsiaTheme="minorEastAsia" w:hAnsi="Arial" w:cs="Arial"/>
          <w:b/>
        </w:rPr>
      </w:pPr>
      <w:r w:rsidRPr="0053541A">
        <w:rPr>
          <w:rFonts w:ascii="Arial" w:eastAsiaTheme="minorEastAsia" w:hAnsi="Arial" w:cs="Arial"/>
          <w:b/>
        </w:rPr>
        <w:t>Relation commerciale et négociation avec les clients selon la réglementation en vigueur afin d’établir une relation de partenariat de qualité et durable entre l’entreprise et le client</w:t>
      </w:r>
    </w:p>
    <w:p w14:paraId="72141BD7" w14:textId="66ECA137" w:rsidR="005F0B30" w:rsidRPr="0053541A" w:rsidRDefault="005F0B30" w:rsidP="0053541A">
      <w:pPr>
        <w:jc w:val="center"/>
      </w:pPr>
      <w:r>
        <w:rPr>
          <w:rFonts w:ascii="Arial" w:hAnsi="Arial" w:cs="Arial"/>
          <w:b/>
          <w:bCs/>
          <w:noProof/>
        </w:rPr>
        <mc:AlternateContent>
          <mc:Choice Requires="wps">
            <w:drawing>
              <wp:anchor distT="0" distB="0" distL="114300" distR="114300" simplePos="0" relativeHeight="251668480" behindDoc="0" locked="0" layoutInCell="1" allowOverlap="1" wp14:anchorId="7AF312C9" wp14:editId="40320A81">
                <wp:simplePos x="0" y="0"/>
                <wp:positionH relativeFrom="margin">
                  <wp:posOffset>-176530</wp:posOffset>
                </wp:positionH>
                <wp:positionV relativeFrom="paragraph">
                  <wp:posOffset>208280</wp:posOffset>
                </wp:positionV>
                <wp:extent cx="6162675" cy="3790950"/>
                <wp:effectExtent l="0" t="0" r="28575" b="19050"/>
                <wp:wrapNone/>
                <wp:docPr id="28" name="Rectangle à coins arrondis 28"/>
                <wp:cNvGraphicFramePr/>
                <a:graphic xmlns:a="http://schemas.openxmlformats.org/drawingml/2006/main">
                  <a:graphicData uri="http://schemas.microsoft.com/office/word/2010/wordprocessingShape">
                    <wps:wsp>
                      <wps:cNvSpPr/>
                      <wps:spPr>
                        <a:xfrm>
                          <a:off x="0" y="0"/>
                          <a:ext cx="6162675" cy="3790950"/>
                        </a:xfrm>
                        <a:prstGeom prst="roundRect">
                          <a:avLst/>
                        </a:prstGeom>
                        <a:noFill/>
                        <a:ln w="19050">
                          <a:solidFill>
                            <a:srgbClr val="03761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714E99" id="Rectangle à coins arrondis 28" o:spid="_x0000_s1026" style="position:absolute;margin-left:-13.9pt;margin-top:16.4pt;width:485.25pt;height:298.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" filled="f" strokecolor="#03761a" strokeweight="1.5pt">
                <v:stroke joinstyle="miter"/>
                <w10:wrap anchorx="margin"/>
              </v:roundrect>
            </w:pict>
          </mc:Fallback>
        </mc:AlternateContent>
      </w:r>
    </w:p>
    <w:p w14:paraId="211EF13F" w14:textId="2FE10795" w:rsidR="00B26156" w:rsidRDefault="00B26156" w:rsidP="00B26156">
      <w:pPr>
        <w:rPr>
          <w:rFonts w:ascii="Arial" w:hAnsi="Arial" w:cs="Arial"/>
          <w:b/>
          <w:bCs/>
        </w:rPr>
      </w:pPr>
    </w:p>
    <w:p w14:paraId="5AB5CA4A" w14:textId="77777777" w:rsidR="00014599" w:rsidRPr="00A9570A" w:rsidRDefault="00014599" w:rsidP="00014599">
      <w:pPr>
        <w:suppressAutoHyphens/>
        <w:ind w:left="426"/>
        <w:rPr>
          <w:rFonts w:ascii="Arial" w:hAnsi="Arial" w:cs="Arial"/>
          <w:bCs/>
          <w:sz w:val="22"/>
          <w:szCs w:val="22"/>
        </w:rPr>
      </w:pPr>
      <w:r w:rsidRPr="00833B6F">
        <w:rPr>
          <w:rFonts w:ascii="Arial" w:hAnsi="Arial" w:cs="Arial"/>
          <w:bCs/>
          <w:sz w:val="22"/>
          <w:szCs w:val="22"/>
        </w:rPr>
        <w:t xml:space="preserve">Pour ce bloc de compétences, </w:t>
      </w:r>
      <w:r w:rsidRPr="00A9570A">
        <w:rPr>
          <w:rFonts w:ascii="Arial" w:hAnsi="Arial" w:cs="Arial"/>
          <w:b/>
          <w:bCs/>
          <w:sz w:val="22"/>
          <w:szCs w:val="22"/>
        </w:rPr>
        <w:t>le candidat doit être capable de</w:t>
      </w:r>
      <w:r w:rsidRPr="00A9570A">
        <w:rPr>
          <w:rFonts w:ascii="Arial" w:hAnsi="Arial" w:cs="Arial"/>
          <w:bCs/>
          <w:sz w:val="22"/>
          <w:szCs w:val="22"/>
        </w:rPr>
        <w:t> :</w:t>
      </w:r>
    </w:p>
    <w:p w14:paraId="0B1E4CA8" w14:textId="77777777" w:rsidR="00014599" w:rsidRPr="00A9570A" w:rsidRDefault="00014599" w:rsidP="00014599">
      <w:pPr>
        <w:suppressAutoHyphens/>
        <w:ind w:left="426"/>
        <w:rPr>
          <w:rFonts w:ascii="Arial" w:hAnsi="Arial" w:cs="Arial"/>
          <w:bCs/>
          <w:sz w:val="22"/>
          <w:szCs w:val="22"/>
        </w:rPr>
      </w:pPr>
    </w:p>
    <w:p w14:paraId="3AC22161" w14:textId="77777777" w:rsidR="005F0B30" w:rsidRPr="005F0B30" w:rsidRDefault="005F0B30" w:rsidP="005F0B30">
      <w:pPr>
        <w:pStyle w:val="Paragraphedeliste"/>
        <w:numPr>
          <w:ilvl w:val="1"/>
          <w:numId w:val="18"/>
        </w:numPr>
        <w:jc w:val="both"/>
        <w:rPr>
          <w:rFonts w:ascii="Arial" w:eastAsiaTheme="minorEastAsia" w:hAnsi="Arial" w:cs="Arial"/>
          <w:lang w:eastAsia="fr-FR"/>
        </w:rPr>
      </w:pPr>
      <w:r w:rsidRPr="005F0B30">
        <w:rPr>
          <w:rFonts w:ascii="Arial" w:eastAsiaTheme="minorEastAsia" w:hAnsi="Arial" w:cs="Arial"/>
          <w:lang w:eastAsia="fr-FR"/>
        </w:rPr>
        <w:t xml:space="preserve">Intégrer, dans son activité professionnelle, les obligations du (de la) Délégué(e) à l’information et à la promotion du médicament vétérinaire </w:t>
      </w:r>
    </w:p>
    <w:p w14:paraId="4487536A" w14:textId="77777777" w:rsidR="005F0B30" w:rsidRPr="005F0B30" w:rsidRDefault="005F0B30" w:rsidP="005F0B30">
      <w:pPr>
        <w:pStyle w:val="Paragraphedeliste"/>
        <w:numPr>
          <w:ilvl w:val="1"/>
          <w:numId w:val="18"/>
        </w:numPr>
        <w:jc w:val="both"/>
        <w:rPr>
          <w:rFonts w:ascii="Arial" w:eastAsiaTheme="minorEastAsia" w:hAnsi="Arial" w:cs="Arial"/>
          <w:lang w:eastAsia="fr-FR"/>
        </w:rPr>
      </w:pPr>
      <w:r w:rsidRPr="005F0B30">
        <w:rPr>
          <w:rFonts w:ascii="Arial" w:eastAsiaTheme="minorEastAsia" w:hAnsi="Arial" w:cs="Arial"/>
          <w:lang w:eastAsia="fr-FR"/>
        </w:rPr>
        <w:t>Etablir un contact efficace et adapté avec le client</w:t>
      </w:r>
    </w:p>
    <w:p w14:paraId="1697E6CC" w14:textId="77777777" w:rsidR="005F0B30" w:rsidRPr="005F0B30" w:rsidRDefault="005F0B30" w:rsidP="005F0B30">
      <w:pPr>
        <w:pStyle w:val="Paragraphedeliste"/>
        <w:numPr>
          <w:ilvl w:val="1"/>
          <w:numId w:val="18"/>
        </w:numPr>
        <w:jc w:val="both"/>
        <w:rPr>
          <w:rFonts w:ascii="Arial" w:eastAsiaTheme="minorEastAsia" w:hAnsi="Arial" w:cs="Arial"/>
          <w:lang w:eastAsia="fr-FR"/>
        </w:rPr>
      </w:pPr>
      <w:r w:rsidRPr="005F0B30">
        <w:rPr>
          <w:rFonts w:ascii="Arial" w:eastAsiaTheme="minorEastAsia" w:hAnsi="Arial" w:cs="Arial"/>
          <w:lang w:eastAsia="fr-FR"/>
        </w:rPr>
        <w:t>Créer des conditions favorables à l’échange avec le client</w:t>
      </w:r>
    </w:p>
    <w:p w14:paraId="5C7DD90E" w14:textId="77777777" w:rsidR="005F0B30" w:rsidRPr="005F0B30" w:rsidRDefault="005F0B30" w:rsidP="005F0B30">
      <w:pPr>
        <w:pStyle w:val="Paragraphedeliste"/>
        <w:numPr>
          <w:ilvl w:val="1"/>
          <w:numId w:val="18"/>
        </w:numPr>
        <w:jc w:val="both"/>
        <w:rPr>
          <w:rFonts w:ascii="Arial" w:eastAsiaTheme="minorEastAsia" w:hAnsi="Arial" w:cs="Arial"/>
          <w:lang w:eastAsia="fr-FR"/>
        </w:rPr>
      </w:pPr>
      <w:r w:rsidRPr="005F0B30">
        <w:rPr>
          <w:rFonts w:ascii="Arial" w:eastAsiaTheme="minorEastAsia" w:hAnsi="Arial" w:cs="Arial"/>
          <w:lang w:eastAsia="fr-FR"/>
        </w:rPr>
        <w:t>Identifier et analyser les besoins du client par un questionnement adapté, une écoute active et une reformulation pertinente</w:t>
      </w:r>
    </w:p>
    <w:p w14:paraId="62FCC9B9" w14:textId="77777777" w:rsidR="005F0B30" w:rsidRPr="005F0B30" w:rsidRDefault="005F0B30" w:rsidP="005F0B30">
      <w:pPr>
        <w:pStyle w:val="Paragraphedeliste"/>
        <w:numPr>
          <w:ilvl w:val="1"/>
          <w:numId w:val="18"/>
        </w:numPr>
        <w:jc w:val="both"/>
        <w:rPr>
          <w:rFonts w:ascii="Arial" w:eastAsiaTheme="minorEastAsia" w:hAnsi="Arial" w:cs="Arial"/>
          <w:lang w:eastAsia="fr-FR"/>
        </w:rPr>
      </w:pPr>
      <w:r w:rsidRPr="005F0B30">
        <w:rPr>
          <w:rFonts w:ascii="Arial" w:eastAsiaTheme="minorEastAsia" w:hAnsi="Arial" w:cs="Arial"/>
          <w:lang w:eastAsia="fr-FR"/>
        </w:rPr>
        <w:t>Rechercher des informations auprès du client sur l’état des stocks, les ventes réalisées et son potentiel</w:t>
      </w:r>
    </w:p>
    <w:p w14:paraId="16D39DAB" w14:textId="77777777" w:rsidR="005F0B30" w:rsidRPr="005F0B30" w:rsidRDefault="005F0B30" w:rsidP="005F0B30">
      <w:pPr>
        <w:pStyle w:val="Paragraphedeliste"/>
        <w:numPr>
          <w:ilvl w:val="1"/>
          <w:numId w:val="18"/>
        </w:numPr>
        <w:jc w:val="both"/>
        <w:rPr>
          <w:rFonts w:ascii="Arial" w:eastAsiaTheme="minorEastAsia" w:hAnsi="Arial" w:cs="Arial"/>
          <w:lang w:eastAsia="fr-FR"/>
        </w:rPr>
      </w:pPr>
      <w:r w:rsidRPr="005F0B30">
        <w:rPr>
          <w:rFonts w:ascii="Arial" w:eastAsiaTheme="minorEastAsia" w:hAnsi="Arial" w:cs="Arial"/>
          <w:lang w:eastAsia="fr-FR"/>
        </w:rPr>
        <w:t>Gérer et suivre les réclamations du client (recueil d’informations, analyse, transmission aux interlocuteurs appropriés)</w:t>
      </w:r>
    </w:p>
    <w:p w14:paraId="4F546C55" w14:textId="77777777" w:rsidR="005F0B30" w:rsidRPr="005F0B30" w:rsidRDefault="005F0B30" w:rsidP="005F0B30">
      <w:pPr>
        <w:pStyle w:val="Paragraphedeliste"/>
        <w:numPr>
          <w:ilvl w:val="1"/>
          <w:numId w:val="18"/>
        </w:numPr>
        <w:rPr>
          <w:rFonts w:ascii="Arial" w:eastAsiaTheme="minorEastAsia" w:hAnsi="Arial" w:cs="Arial"/>
          <w:lang w:eastAsia="fr-FR"/>
        </w:rPr>
      </w:pPr>
      <w:r w:rsidRPr="005F0B30">
        <w:rPr>
          <w:rFonts w:ascii="Arial" w:eastAsiaTheme="minorEastAsia" w:hAnsi="Arial" w:cs="Arial"/>
          <w:lang w:eastAsia="fr-FR"/>
        </w:rPr>
        <w:t>Assurer le suivi de la satisfaction du client dans une situation difficile</w:t>
      </w:r>
    </w:p>
    <w:p w14:paraId="74CCD018" w14:textId="77777777" w:rsidR="005F0B30" w:rsidRPr="005F0B30" w:rsidRDefault="005F0B30" w:rsidP="005F0B30">
      <w:pPr>
        <w:pStyle w:val="Paragraphedeliste"/>
        <w:numPr>
          <w:ilvl w:val="1"/>
          <w:numId w:val="18"/>
        </w:numPr>
        <w:jc w:val="both"/>
        <w:rPr>
          <w:rFonts w:ascii="Arial" w:eastAsiaTheme="minorEastAsia" w:hAnsi="Arial" w:cs="Arial"/>
          <w:lang w:eastAsia="fr-FR"/>
        </w:rPr>
      </w:pPr>
      <w:r w:rsidRPr="005F0B30">
        <w:rPr>
          <w:rFonts w:ascii="Arial" w:eastAsiaTheme="minorEastAsia" w:hAnsi="Arial" w:cs="Arial"/>
          <w:lang w:eastAsia="fr-FR"/>
        </w:rPr>
        <w:t>Formaliser une offre commerciale (contrat, bon de commande) adaptée aux besoins du client dans le respect des procédures de l’entreprise</w:t>
      </w:r>
      <w:r w:rsidRPr="005F0B30">
        <w:rPr>
          <w:rFonts w:ascii="Arial" w:hAnsi="Arial" w:cs="Arial"/>
        </w:rPr>
        <w:t xml:space="preserve"> en utilisant des aides (techniques, humaines, organisationnelles) adaptées, le cas échéant</w:t>
      </w:r>
      <w:r w:rsidRPr="005F0B30">
        <w:rPr>
          <w:rFonts w:ascii="Arial" w:eastAsiaTheme="minorEastAsia" w:hAnsi="Arial" w:cs="Arial"/>
          <w:lang w:eastAsia="fr-FR"/>
        </w:rPr>
        <w:t xml:space="preserve"> </w:t>
      </w:r>
    </w:p>
    <w:p w14:paraId="7058130A" w14:textId="77777777" w:rsidR="005F0B30" w:rsidRPr="005F0B30" w:rsidRDefault="005F0B30" w:rsidP="005F0B30">
      <w:pPr>
        <w:pStyle w:val="Paragraphedeliste"/>
        <w:numPr>
          <w:ilvl w:val="1"/>
          <w:numId w:val="18"/>
        </w:numPr>
        <w:jc w:val="both"/>
        <w:rPr>
          <w:rFonts w:ascii="Arial" w:eastAsiaTheme="minorEastAsia" w:hAnsi="Arial" w:cs="Arial"/>
          <w:lang w:eastAsia="fr-FR"/>
        </w:rPr>
      </w:pPr>
      <w:r w:rsidRPr="005F0B30">
        <w:rPr>
          <w:rFonts w:ascii="Arial" w:eastAsiaTheme="minorEastAsia" w:hAnsi="Arial" w:cs="Arial"/>
          <w:lang w:eastAsia="fr-FR"/>
        </w:rPr>
        <w:t>Argumenter et négocier de façon pertinente l’ensemble des composantes de l’offre et répondre avec efficacité aux questions et aux objections du client</w:t>
      </w:r>
    </w:p>
    <w:p w14:paraId="7DDF5D3E" w14:textId="77777777" w:rsidR="005F0B30" w:rsidRPr="005F0B30" w:rsidRDefault="005F0B30" w:rsidP="005F0B30">
      <w:pPr>
        <w:pStyle w:val="Paragraphedeliste"/>
        <w:numPr>
          <w:ilvl w:val="1"/>
          <w:numId w:val="18"/>
        </w:numPr>
        <w:jc w:val="both"/>
        <w:rPr>
          <w:rFonts w:ascii="Arial" w:eastAsiaTheme="minorEastAsia" w:hAnsi="Arial" w:cs="Arial"/>
          <w:lang w:eastAsia="fr-FR"/>
        </w:rPr>
      </w:pPr>
      <w:r w:rsidRPr="005F0B30">
        <w:rPr>
          <w:rFonts w:ascii="Arial" w:eastAsiaTheme="minorEastAsia" w:hAnsi="Arial" w:cs="Arial"/>
          <w:lang w:eastAsia="fr-FR"/>
        </w:rPr>
        <w:t xml:space="preserve">Conclure la vente </w:t>
      </w:r>
    </w:p>
    <w:p w14:paraId="193C52EF" w14:textId="77777777" w:rsidR="0091639A" w:rsidRDefault="0091639A" w:rsidP="00B26156">
      <w:pPr>
        <w:shd w:val="clear" w:color="CCFFFF" w:fill="auto"/>
        <w:tabs>
          <w:tab w:val="right" w:pos="9639"/>
        </w:tabs>
        <w:jc w:val="both"/>
        <w:rPr>
          <w:rFonts w:ascii="Arial" w:hAnsi="Arial" w:cs="Arial"/>
          <w:b/>
          <w:bCs/>
        </w:rPr>
      </w:pPr>
    </w:p>
    <w:p w14:paraId="65211460" w14:textId="77777777" w:rsidR="0071393F" w:rsidRDefault="0071393F" w:rsidP="00B26156">
      <w:pPr>
        <w:shd w:val="clear" w:color="CCFFFF" w:fill="auto"/>
        <w:tabs>
          <w:tab w:val="right" w:pos="9639"/>
        </w:tabs>
        <w:jc w:val="both"/>
        <w:rPr>
          <w:rFonts w:ascii="Arial" w:hAnsi="Arial" w:cs="Arial"/>
          <w:b/>
          <w:bCs/>
          <w:sz w:val="22"/>
          <w:szCs w:val="22"/>
        </w:rPr>
      </w:pPr>
    </w:p>
    <w:p w14:paraId="3A465D96" w14:textId="6BD4FDFF" w:rsidR="00B26156" w:rsidRPr="00137864" w:rsidRDefault="00B26156" w:rsidP="00B26156">
      <w:pPr>
        <w:shd w:val="clear" w:color="CCFFFF" w:fill="auto"/>
        <w:tabs>
          <w:tab w:val="right" w:pos="9639"/>
        </w:tabs>
        <w:jc w:val="both"/>
        <w:rPr>
          <w:rFonts w:ascii="Arial" w:hAnsi="Arial" w:cs="Arial"/>
          <w:b/>
          <w:bCs/>
          <w:sz w:val="22"/>
          <w:szCs w:val="22"/>
        </w:rPr>
      </w:pPr>
      <w:r w:rsidRPr="00137864">
        <w:rPr>
          <w:rFonts w:ascii="Arial" w:hAnsi="Arial" w:cs="Arial"/>
          <w:b/>
          <w:bCs/>
          <w:sz w:val="22"/>
          <w:szCs w:val="22"/>
        </w:rPr>
        <w:t>Entreprise :</w:t>
      </w:r>
      <w:r w:rsidR="00917951" w:rsidRPr="00137864">
        <w:rPr>
          <w:rFonts w:ascii="Arial" w:hAnsi="Arial" w:cs="Arial"/>
          <w:b/>
          <w:bCs/>
          <w:sz w:val="22"/>
          <w:szCs w:val="22"/>
        </w:rPr>
        <w:t xml:space="preserve"> </w:t>
      </w:r>
      <w:r w:rsidRPr="00137864">
        <w:rPr>
          <w:rFonts w:ascii="Arial" w:hAnsi="Arial" w:cs="Arial"/>
          <w:sz w:val="22"/>
          <w:szCs w:val="22"/>
        </w:rPr>
        <w:t>……………………………………………………………………………</w:t>
      </w:r>
      <w:r w:rsidRPr="00137864">
        <w:rPr>
          <w:rFonts w:ascii="Arial" w:hAnsi="Arial" w:cs="Arial"/>
          <w:sz w:val="22"/>
          <w:szCs w:val="22"/>
        </w:rPr>
        <w:tab/>
      </w:r>
    </w:p>
    <w:p w14:paraId="38811743" w14:textId="77777777" w:rsidR="00B26156" w:rsidRPr="00137864" w:rsidRDefault="00B26156" w:rsidP="00B26156">
      <w:pPr>
        <w:jc w:val="both"/>
        <w:rPr>
          <w:rFonts w:ascii="Arial" w:hAnsi="Arial" w:cs="Arial"/>
          <w:b/>
          <w:bCs/>
          <w:sz w:val="22"/>
          <w:szCs w:val="22"/>
        </w:rPr>
      </w:pPr>
      <w:r w:rsidRPr="00137864">
        <w:rPr>
          <w:rFonts w:ascii="Arial" w:hAnsi="Arial" w:cs="Arial"/>
          <w:b/>
          <w:bCs/>
          <w:sz w:val="22"/>
          <w:szCs w:val="22"/>
        </w:rPr>
        <w:t xml:space="preserve">Candidat : </w:t>
      </w:r>
      <w:r w:rsidRPr="00137864">
        <w:rPr>
          <w:rFonts w:ascii="Arial" w:hAnsi="Arial" w:cs="Arial"/>
          <w:sz w:val="22"/>
          <w:szCs w:val="22"/>
        </w:rPr>
        <w:t>……………………………………………………………………………</w:t>
      </w:r>
    </w:p>
    <w:p w14:paraId="4B664207" w14:textId="77777777" w:rsidR="00B26156" w:rsidRPr="00137864" w:rsidRDefault="00B26156" w:rsidP="00B26156">
      <w:pPr>
        <w:jc w:val="both"/>
        <w:rPr>
          <w:rFonts w:ascii="Arial" w:hAnsi="Arial" w:cs="Arial"/>
          <w:b/>
          <w:bCs/>
          <w:sz w:val="22"/>
          <w:szCs w:val="22"/>
        </w:rPr>
      </w:pPr>
    </w:p>
    <w:p w14:paraId="2CFFD478" w14:textId="77777777" w:rsidR="00B26156" w:rsidRPr="00137864" w:rsidRDefault="00B26156" w:rsidP="00B26156">
      <w:pPr>
        <w:jc w:val="both"/>
        <w:rPr>
          <w:rFonts w:ascii="Arial" w:hAnsi="Arial" w:cs="Arial"/>
          <w:b/>
          <w:bCs/>
          <w:sz w:val="22"/>
          <w:szCs w:val="22"/>
        </w:rPr>
      </w:pPr>
      <w:r w:rsidRPr="00137864">
        <w:rPr>
          <w:rFonts w:ascii="Arial" w:hAnsi="Arial" w:cs="Arial"/>
          <w:b/>
          <w:bCs/>
          <w:sz w:val="22"/>
          <w:szCs w:val="22"/>
        </w:rPr>
        <w:t xml:space="preserve">Mode d’évaluation : </w:t>
      </w:r>
    </w:p>
    <w:p w14:paraId="7F974D75" w14:textId="77777777" w:rsidR="008A0783" w:rsidRPr="00DD50EA" w:rsidRDefault="008A0783" w:rsidP="008A0783">
      <w:pPr>
        <w:jc w:val="both"/>
        <w:rPr>
          <w:rFonts w:ascii="Arial" w:hAnsi="Arial" w:cs="Arial"/>
          <w:i/>
          <w:iCs/>
          <w:sz w:val="22"/>
          <w:szCs w:val="22"/>
        </w:rPr>
      </w:pPr>
      <w:r w:rsidRPr="00DD50EA">
        <w:rPr>
          <w:rFonts w:ascii="Arial" w:hAnsi="Arial" w:cs="Arial"/>
          <w:i/>
          <w:iCs/>
          <w:sz w:val="22"/>
          <w:szCs w:val="22"/>
        </w:rPr>
        <w:t xml:space="preserve">Cochez le mode d’évaluation choisi </w:t>
      </w:r>
    </w:p>
    <w:p w14:paraId="6D86D5D5" w14:textId="77777777" w:rsidR="00B26156" w:rsidRPr="00236247" w:rsidRDefault="00B26156" w:rsidP="00B26156">
      <w:pPr>
        <w:jc w:val="both"/>
        <w:rPr>
          <w:rFonts w:ascii="Arial" w:hAnsi="Arial" w:cs="Arial"/>
          <w:b/>
          <w:bCs/>
          <w:sz w:val="22"/>
          <w:szCs w:val="22"/>
        </w:rPr>
      </w:pPr>
    </w:p>
    <w:p w14:paraId="213ED904" w14:textId="77777777" w:rsidR="005F1D57" w:rsidRPr="00236247" w:rsidRDefault="005F1D57" w:rsidP="005F1D57">
      <w:pPr>
        <w:pStyle w:val="Paragraphedeliste"/>
        <w:numPr>
          <w:ilvl w:val="0"/>
          <w:numId w:val="26"/>
        </w:numPr>
        <w:rPr>
          <w:rFonts w:ascii="Arial" w:eastAsia="Times New Roman" w:hAnsi="Arial" w:cs="Arial"/>
          <w:lang w:eastAsia="fr-FR"/>
        </w:rPr>
      </w:pPr>
      <w:r w:rsidRPr="00236247">
        <w:rPr>
          <w:rFonts w:ascii="Arial" w:eastAsia="Times New Roman" w:hAnsi="Arial" w:cs="Arial"/>
          <w:lang w:eastAsia="fr-FR"/>
        </w:rPr>
        <w:t>Analyse du livret 2 VAE, le cas échéant</w:t>
      </w:r>
    </w:p>
    <w:p w14:paraId="54822E80" w14:textId="77777777" w:rsidR="005F1D57" w:rsidRPr="005F1D57" w:rsidRDefault="005F1D57" w:rsidP="005F1D57">
      <w:pPr>
        <w:pStyle w:val="Paragraphedeliste"/>
        <w:jc w:val="both"/>
        <w:rPr>
          <w:rFonts w:ascii="Arial" w:eastAsiaTheme="minorEastAsia" w:hAnsi="Arial" w:cs="Arial"/>
        </w:rPr>
      </w:pPr>
    </w:p>
    <w:p w14:paraId="23A0560C" w14:textId="5A178CD2" w:rsidR="008A0783" w:rsidRDefault="004A4A6E" w:rsidP="008A0783">
      <w:pPr>
        <w:pStyle w:val="Paragraphedeliste"/>
        <w:numPr>
          <w:ilvl w:val="0"/>
          <w:numId w:val="26"/>
        </w:numPr>
        <w:jc w:val="both"/>
        <w:rPr>
          <w:rFonts w:ascii="Arial" w:eastAsiaTheme="minorEastAsia" w:hAnsi="Arial" w:cs="Arial"/>
        </w:rPr>
      </w:pPr>
      <w:r w:rsidRPr="008A0783">
        <w:rPr>
          <w:rFonts w:ascii="Arial" w:eastAsiaTheme="minorEastAsia" w:hAnsi="Arial" w:cs="Arial"/>
          <w:u w:val="single"/>
        </w:rPr>
        <w:t xml:space="preserve">Mise en situation professionnelle simulée </w:t>
      </w:r>
      <w:r w:rsidRPr="008A0783">
        <w:rPr>
          <w:rFonts w:ascii="Arial" w:eastAsiaTheme="minorEastAsia" w:hAnsi="Arial" w:cs="Arial"/>
        </w:rPr>
        <w:t>de négociation commerciale avec les clients et de gestion des réclamations qu’il a rencontrés</w:t>
      </w:r>
    </w:p>
    <w:p w14:paraId="1B97EACB" w14:textId="4C64E219" w:rsidR="008A0783" w:rsidRDefault="008A0783" w:rsidP="008A0783">
      <w:pPr>
        <w:jc w:val="both"/>
        <w:rPr>
          <w:rFonts w:ascii="Arial" w:eastAsiaTheme="minorEastAsia" w:hAnsi="Arial" w:cs="Arial"/>
        </w:rPr>
      </w:pPr>
      <w:proofErr w:type="gramStart"/>
      <w:r>
        <w:rPr>
          <w:rFonts w:ascii="Arial" w:eastAsiaTheme="minorEastAsia" w:hAnsi="Arial" w:cs="Arial"/>
        </w:rPr>
        <w:t>OU</w:t>
      </w:r>
      <w:proofErr w:type="gramEnd"/>
    </w:p>
    <w:p w14:paraId="5542C9C6" w14:textId="77777777" w:rsidR="008A0783" w:rsidRPr="008A0783" w:rsidRDefault="008A0783" w:rsidP="008A0783">
      <w:pPr>
        <w:jc w:val="both"/>
        <w:rPr>
          <w:rFonts w:ascii="Arial" w:eastAsiaTheme="minorEastAsia" w:hAnsi="Arial" w:cs="Arial"/>
        </w:rPr>
      </w:pPr>
    </w:p>
    <w:p w14:paraId="56D001F0" w14:textId="7633285C" w:rsidR="004A4A6E" w:rsidRPr="008A0783" w:rsidRDefault="004A4A6E" w:rsidP="008A0783">
      <w:pPr>
        <w:pStyle w:val="Paragraphedeliste"/>
        <w:numPr>
          <w:ilvl w:val="0"/>
          <w:numId w:val="26"/>
        </w:numPr>
        <w:jc w:val="both"/>
        <w:rPr>
          <w:rFonts w:ascii="Arial" w:eastAsiaTheme="minorEastAsia" w:hAnsi="Arial" w:cs="Arial"/>
        </w:rPr>
      </w:pPr>
      <w:r w:rsidRPr="008A0783">
        <w:rPr>
          <w:rFonts w:ascii="Arial" w:eastAsiaTheme="minorEastAsia" w:hAnsi="Arial" w:cs="Arial"/>
          <w:u w:val="single"/>
        </w:rPr>
        <w:t xml:space="preserve">Entretien associé à un recueil de preuves </w:t>
      </w:r>
      <w:r w:rsidRPr="008A0783">
        <w:rPr>
          <w:rFonts w:ascii="Arial" w:eastAsiaTheme="minorEastAsia" w:hAnsi="Arial" w:cs="Arial"/>
        </w:rPr>
        <w:t>dont des compte-rendu des tournées en duo avec le hiérarchique concernant l’activité du candidat en lien avec la négociation commerciale et les actes de vente qu’il a réalisés</w:t>
      </w:r>
    </w:p>
    <w:p w14:paraId="08D19380" w14:textId="77777777" w:rsidR="004D1C2D" w:rsidRDefault="004D1C2D" w:rsidP="004D1C2D">
      <w:pPr>
        <w:jc w:val="both"/>
        <w:rPr>
          <w:rFonts w:ascii="Arial" w:hAnsi="Arial" w:cs="Arial"/>
          <w:shd w:val="clear" w:color="auto" w:fill="FFFFFF"/>
        </w:rPr>
      </w:pPr>
    </w:p>
    <w:p w14:paraId="656278D2" w14:textId="76A73CBA" w:rsidR="004D1C2D" w:rsidRPr="004D1C2D" w:rsidRDefault="004D1C2D" w:rsidP="004D1C2D">
      <w:pPr>
        <w:jc w:val="both"/>
        <w:rPr>
          <w:rFonts w:ascii="Arial" w:hAnsi="Arial" w:cs="Arial"/>
          <w:sz w:val="22"/>
          <w:szCs w:val="22"/>
          <w:shd w:val="clear" w:color="auto" w:fill="FFFFFF"/>
        </w:rPr>
      </w:pPr>
      <w:r w:rsidRPr="004D1C2D">
        <w:rPr>
          <w:rFonts w:ascii="Arial" w:hAnsi="Arial" w:cs="Arial"/>
          <w:sz w:val="22"/>
          <w:szCs w:val="22"/>
          <w:shd w:val="clear" w:color="auto" w:fill="FFFFFF"/>
        </w:rPr>
        <w:t>L’évaluation est organisée et aménagée en fonction de la situation du candidat : aménagement du temps dédié aux évaluations / utilisation d’aides techniques appropriées ou aides de personnes / aménagement du poste de travail. </w:t>
      </w:r>
    </w:p>
    <w:p w14:paraId="55CF0CC7" w14:textId="6F06A761" w:rsidR="007B0B17" w:rsidRDefault="007B0B17" w:rsidP="007B0B17">
      <w:pPr>
        <w:pStyle w:val="En-tte"/>
        <w:tabs>
          <w:tab w:val="clear" w:pos="4536"/>
          <w:tab w:val="clear" w:pos="9072"/>
        </w:tabs>
        <w:ind w:left="1079"/>
        <w:jc w:val="both"/>
        <w:rPr>
          <w:rFonts w:ascii="Arial" w:hAnsi="Arial" w:cs="Arial"/>
          <w:sz w:val="22"/>
          <w:szCs w:val="22"/>
        </w:rPr>
      </w:pPr>
    </w:p>
    <w:p w14:paraId="19116F5F" w14:textId="77777777" w:rsidR="008D4BE2" w:rsidRDefault="008D4BE2" w:rsidP="008D4BE2">
      <w:pPr>
        <w:jc w:val="both"/>
        <w:rPr>
          <w:rFonts w:ascii="Arial" w:hAnsi="Arial" w:cs="Arial"/>
          <w:b/>
          <w:bCs/>
          <w:sz w:val="22"/>
          <w:szCs w:val="22"/>
        </w:rPr>
      </w:pPr>
      <w:r>
        <w:rPr>
          <w:rFonts w:ascii="Arial" w:hAnsi="Arial" w:cs="Arial"/>
          <w:b/>
          <w:bCs/>
          <w:sz w:val="22"/>
          <w:szCs w:val="22"/>
        </w:rPr>
        <w:t>L’entreprise a mis en place les conditions d’évaluation suivantes :</w:t>
      </w:r>
    </w:p>
    <w:p w14:paraId="4CEA606F" w14:textId="77777777" w:rsidR="008D4BE2" w:rsidRDefault="008D4BE2" w:rsidP="008D4BE2">
      <w:pPr>
        <w:pStyle w:val="En-tte"/>
        <w:tabs>
          <w:tab w:val="clear" w:pos="4536"/>
          <w:tab w:val="clear" w:pos="9072"/>
        </w:tabs>
        <w:rPr>
          <w:rFonts w:ascii="Arial" w:hAnsi="Arial" w:cs="Arial"/>
          <w:sz w:val="22"/>
          <w:szCs w:val="22"/>
        </w:rPr>
      </w:pPr>
    </w:p>
    <w:p w14:paraId="568262C2" w14:textId="3FD9577F" w:rsidR="008D4BE2" w:rsidRDefault="008D4BE2" w:rsidP="008D4BE2">
      <w:pPr>
        <w:pStyle w:val="En-tte"/>
        <w:tabs>
          <w:tab w:val="clear" w:pos="4536"/>
          <w:tab w:val="clear" w:pos="9072"/>
        </w:tabs>
        <w:rPr>
          <w:rFonts w:ascii="Arial" w:hAnsi="Arial" w:cs="Arial"/>
          <w:sz w:val="22"/>
          <w:szCs w:val="22"/>
        </w:rPr>
      </w:pPr>
      <w:r>
        <w:rPr>
          <w:rFonts w:ascii="Arial" w:hAnsi="Arial" w:cs="Arial"/>
          <w:noProof/>
          <w:sz w:val="22"/>
          <w:szCs w:val="22"/>
        </w:rPr>
        <w:drawing>
          <wp:inline distT="0" distB="0" distL="0" distR="0" wp14:anchorId="345E19D2" wp14:editId="1693D183">
            <wp:extent cx="114300" cy="1143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Arial" w:hAnsi="Arial" w:cs="Arial"/>
          <w:sz w:val="22"/>
          <w:szCs w:val="22"/>
        </w:rPr>
        <w:t xml:space="preserve"> Le candidat élabore des offres commerciales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i/>
          <w:iCs/>
          <w:sz w:val="22"/>
          <w:szCs w:val="22"/>
        </w:rPr>
        <w:t xml:space="preserve">Oui </w:t>
      </w:r>
      <w:r>
        <w:rPr>
          <w:rFonts w:ascii="Arial" w:hAnsi="Arial" w:cs="Arial"/>
          <w:i/>
          <w:iCs/>
          <w:sz w:val="22"/>
          <w:szCs w:val="22"/>
        </w:rPr>
        <w:sym w:font="Wingdings" w:char="F071"/>
      </w:r>
    </w:p>
    <w:p w14:paraId="6D5015B8" w14:textId="77777777" w:rsidR="008D4BE2" w:rsidRPr="0071393F" w:rsidRDefault="008D4BE2" w:rsidP="007B0B17">
      <w:pPr>
        <w:pStyle w:val="En-tte"/>
        <w:tabs>
          <w:tab w:val="clear" w:pos="4536"/>
          <w:tab w:val="clear" w:pos="9072"/>
        </w:tabs>
        <w:ind w:left="1079"/>
        <w:jc w:val="both"/>
        <w:rPr>
          <w:rFonts w:ascii="Arial" w:hAnsi="Arial" w:cs="Arial"/>
          <w:sz w:val="22"/>
          <w:szCs w:val="22"/>
        </w:rPr>
      </w:pPr>
    </w:p>
    <w:p w14:paraId="2758DACA" w14:textId="16CE4C34" w:rsidR="00DB78C6" w:rsidRDefault="00DB78C6" w:rsidP="00B26156">
      <w:pPr>
        <w:pStyle w:val="En-tte"/>
        <w:tabs>
          <w:tab w:val="left" w:pos="708"/>
        </w:tabs>
        <w:rPr>
          <w:rFonts w:ascii="Arial" w:hAnsi="Arial" w:cs="Arial"/>
          <w:sz w:val="22"/>
          <w:szCs w:val="22"/>
        </w:rPr>
      </w:pPr>
    </w:p>
    <w:p w14:paraId="034E320C" w14:textId="77777777" w:rsidR="00DB78C6" w:rsidRPr="00137864" w:rsidRDefault="00DB78C6" w:rsidP="00B26156">
      <w:pPr>
        <w:pStyle w:val="En-tte"/>
        <w:tabs>
          <w:tab w:val="left" w:pos="708"/>
        </w:tabs>
        <w:rPr>
          <w:rFonts w:ascii="Arial" w:hAnsi="Arial" w:cs="Arial"/>
          <w:sz w:val="22"/>
          <w:szCs w:val="22"/>
        </w:rPr>
      </w:pPr>
    </w:p>
    <w:p w14:paraId="1389DB0C" w14:textId="77777777" w:rsidR="00F546B1" w:rsidRDefault="00F546B1" w:rsidP="00F546B1">
      <w:pPr>
        <w:ind w:left="708"/>
        <w:jc w:val="both"/>
        <w:rPr>
          <w:rFonts w:ascii="Arial" w:hAnsi="Arial" w:cs="Arial"/>
          <w:b/>
          <w:bCs/>
          <w:sz w:val="22"/>
          <w:szCs w:val="22"/>
        </w:rPr>
      </w:pPr>
      <w:r>
        <w:rPr>
          <w:rFonts w:ascii="Arial" w:hAnsi="Arial" w:cs="Arial"/>
          <w:b/>
          <w:bCs/>
          <w:sz w:val="22"/>
          <w:szCs w:val="22"/>
        </w:rPr>
        <w:t xml:space="preserve">Exemples de documents pouvant servir d’appui à l’évaluation </w:t>
      </w:r>
    </w:p>
    <w:p w14:paraId="2AA51C2D" w14:textId="77777777" w:rsidR="00F546B1" w:rsidRDefault="00F546B1" w:rsidP="00F546B1">
      <w:pPr>
        <w:ind w:left="708"/>
        <w:rPr>
          <w:rFonts w:ascii="Arial" w:hAnsi="Arial" w:cs="Arial"/>
          <w:i/>
          <w:iCs/>
          <w:sz w:val="22"/>
          <w:szCs w:val="22"/>
        </w:rPr>
      </w:pPr>
    </w:p>
    <w:p w14:paraId="1B36A266" w14:textId="3C4BCAAA" w:rsidR="00F546B1" w:rsidRDefault="00D0433A" w:rsidP="00F546B1">
      <w:pPr>
        <w:ind w:left="708"/>
        <w:rPr>
          <w:rFonts w:ascii="Arial" w:hAnsi="Arial" w:cs="Arial"/>
          <w:i/>
          <w:iCs/>
          <w:sz w:val="22"/>
          <w:szCs w:val="22"/>
        </w:rPr>
      </w:pPr>
      <w:r>
        <w:rPr>
          <w:rFonts w:ascii="Arial" w:hAnsi="Arial" w:cs="Arial"/>
          <w:i/>
          <w:iCs/>
          <w:sz w:val="22"/>
          <w:szCs w:val="22"/>
        </w:rPr>
        <w:t>Cochez-le</w:t>
      </w:r>
      <w:r w:rsidR="00F546B1">
        <w:rPr>
          <w:rFonts w:ascii="Arial" w:hAnsi="Arial" w:cs="Arial"/>
          <w:i/>
          <w:iCs/>
          <w:sz w:val="22"/>
          <w:szCs w:val="22"/>
        </w:rPr>
        <w:t xml:space="preserve"> ou les documents (papier et/ou électronique) ayant été utilisés :</w:t>
      </w:r>
    </w:p>
    <w:p w14:paraId="56635414" w14:textId="77777777" w:rsidR="00546797" w:rsidRPr="00921DCF" w:rsidRDefault="00546797" w:rsidP="00546797">
      <w:pPr>
        <w:pStyle w:val="En-tte"/>
        <w:numPr>
          <w:ilvl w:val="0"/>
          <w:numId w:val="13"/>
        </w:numPr>
        <w:tabs>
          <w:tab w:val="clear" w:pos="360"/>
        </w:tabs>
        <w:ind w:left="993"/>
        <w:jc w:val="both"/>
        <w:rPr>
          <w:rFonts w:ascii="Arial" w:hAnsi="Arial" w:cs="Arial"/>
          <w:sz w:val="22"/>
          <w:szCs w:val="22"/>
        </w:rPr>
      </w:pPr>
      <w:r w:rsidRPr="00921DCF">
        <w:rPr>
          <w:rFonts w:ascii="Arial" w:hAnsi="Arial" w:cs="Arial"/>
          <w:sz w:val="22"/>
          <w:szCs w:val="22"/>
        </w:rPr>
        <w:t xml:space="preserve">Documents d’aide à la vente </w:t>
      </w:r>
    </w:p>
    <w:p w14:paraId="3B9D61C0" w14:textId="77777777" w:rsidR="00546797" w:rsidRDefault="00546797" w:rsidP="00546797">
      <w:pPr>
        <w:pStyle w:val="En-tte"/>
        <w:numPr>
          <w:ilvl w:val="0"/>
          <w:numId w:val="13"/>
        </w:numPr>
        <w:tabs>
          <w:tab w:val="clear" w:pos="360"/>
        </w:tabs>
        <w:ind w:left="993"/>
        <w:jc w:val="both"/>
        <w:rPr>
          <w:rFonts w:ascii="Arial" w:hAnsi="Arial" w:cs="Arial"/>
          <w:sz w:val="22"/>
          <w:szCs w:val="22"/>
        </w:rPr>
      </w:pPr>
      <w:r w:rsidRPr="00921DCF">
        <w:rPr>
          <w:rFonts w:ascii="Arial" w:hAnsi="Arial" w:cs="Arial"/>
          <w:sz w:val="22"/>
          <w:szCs w:val="22"/>
        </w:rPr>
        <w:t xml:space="preserve">Documents liés à la réglementation </w:t>
      </w:r>
    </w:p>
    <w:p w14:paraId="1FBBDE77" w14:textId="77777777" w:rsidR="00546797" w:rsidRPr="00921DCF" w:rsidRDefault="00546797" w:rsidP="00546797">
      <w:pPr>
        <w:pStyle w:val="En-tte"/>
        <w:numPr>
          <w:ilvl w:val="0"/>
          <w:numId w:val="13"/>
        </w:numPr>
        <w:tabs>
          <w:tab w:val="clear" w:pos="360"/>
        </w:tabs>
        <w:ind w:left="993"/>
        <w:jc w:val="both"/>
        <w:rPr>
          <w:rFonts w:ascii="Arial" w:hAnsi="Arial" w:cs="Arial"/>
          <w:sz w:val="22"/>
          <w:szCs w:val="22"/>
        </w:rPr>
      </w:pPr>
      <w:r w:rsidRPr="00921DCF">
        <w:rPr>
          <w:rFonts w:ascii="Arial" w:hAnsi="Arial" w:cs="Arial"/>
          <w:sz w:val="22"/>
          <w:szCs w:val="22"/>
        </w:rPr>
        <w:t xml:space="preserve">Offres </w:t>
      </w:r>
      <w:r>
        <w:rPr>
          <w:rFonts w:ascii="Arial" w:hAnsi="Arial" w:cs="Arial"/>
          <w:sz w:val="22"/>
          <w:szCs w:val="22"/>
        </w:rPr>
        <w:t>rédigées par le candidat</w:t>
      </w:r>
    </w:p>
    <w:p w14:paraId="05523B4C" w14:textId="5FB4191D" w:rsidR="00546797" w:rsidRDefault="00546797" w:rsidP="00546797">
      <w:pPr>
        <w:pStyle w:val="En-tte"/>
        <w:numPr>
          <w:ilvl w:val="0"/>
          <w:numId w:val="13"/>
        </w:numPr>
        <w:tabs>
          <w:tab w:val="clear" w:pos="360"/>
          <w:tab w:val="num" w:pos="1068"/>
        </w:tabs>
        <w:ind w:left="993"/>
        <w:jc w:val="both"/>
        <w:rPr>
          <w:rFonts w:ascii="Arial" w:hAnsi="Arial" w:cs="Arial"/>
          <w:sz w:val="22"/>
          <w:szCs w:val="22"/>
        </w:rPr>
      </w:pPr>
      <w:r w:rsidRPr="00921DCF">
        <w:rPr>
          <w:rFonts w:ascii="Arial" w:hAnsi="Arial" w:cs="Arial"/>
          <w:sz w:val="22"/>
          <w:szCs w:val="22"/>
        </w:rPr>
        <w:t>Outil de gestion de la relation client</w:t>
      </w:r>
    </w:p>
    <w:p w14:paraId="43F2CDE3" w14:textId="77777777" w:rsidR="00265FF2" w:rsidRPr="000401CF" w:rsidRDefault="00265FF2" w:rsidP="00265FF2">
      <w:pPr>
        <w:pStyle w:val="En-tte"/>
        <w:numPr>
          <w:ilvl w:val="0"/>
          <w:numId w:val="13"/>
        </w:numPr>
        <w:tabs>
          <w:tab w:val="clear" w:pos="360"/>
        </w:tabs>
        <w:ind w:left="993"/>
        <w:jc w:val="both"/>
        <w:rPr>
          <w:rFonts w:ascii="Arial" w:hAnsi="Arial" w:cs="Arial"/>
          <w:sz w:val="22"/>
          <w:szCs w:val="22"/>
        </w:rPr>
      </w:pPr>
      <w:r w:rsidRPr="000401CF">
        <w:rPr>
          <w:rFonts w:ascii="Arial" w:hAnsi="Arial" w:cs="Arial"/>
          <w:sz w:val="22"/>
          <w:szCs w:val="22"/>
        </w:rPr>
        <w:t>Procédures de gestion des réclamations de votre entreprise</w:t>
      </w:r>
    </w:p>
    <w:p w14:paraId="54D14D43" w14:textId="01EF1BE2" w:rsidR="00265FF2" w:rsidRPr="000401CF" w:rsidRDefault="00265FF2" w:rsidP="00265FF2">
      <w:pPr>
        <w:pStyle w:val="En-tte"/>
        <w:numPr>
          <w:ilvl w:val="0"/>
          <w:numId w:val="13"/>
        </w:numPr>
        <w:tabs>
          <w:tab w:val="clear" w:pos="360"/>
        </w:tabs>
        <w:ind w:left="993"/>
        <w:jc w:val="both"/>
        <w:rPr>
          <w:rFonts w:ascii="Arial" w:hAnsi="Arial" w:cs="Arial"/>
          <w:sz w:val="22"/>
          <w:szCs w:val="22"/>
        </w:rPr>
      </w:pPr>
      <w:r w:rsidRPr="000401CF">
        <w:rPr>
          <w:rFonts w:ascii="Arial" w:hAnsi="Arial" w:cs="Arial"/>
          <w:sz w:val="22"/>
          <w:szCs w:val="22"/>
        </w:rPr>
        <w:t xml:space="preserve">Documents de remontée d’information concernant des réclamations rédigés par le candidat </w:t>
      </w:r>
    </w:p>
    <w:p w14:paraId="7C8DEE56" w14:textId="77777777" w:rsidR="00265FF2" w:rsidRPr="000401CF" w:rsidRDefault="00265FF2" w:rsidP="00265FF2">
      <w:pPr>
        <w:pStyle w:val="En-tte"/>
        <w:numPr>
          <w:ilvl w:val="0"/>
          <w:numId w:val="13"/>
        </w:numPr>
        <w:tabs>
          <w:tab w:val="clear" w:pos="360"/>
        </w:tabs>
        <w:ind w:left="993"/>
        <w:jc w:val="both"/>
        <w:rPr>
          <w:rFonts w:ascii="Arial" w:hAnsi="Arial" w:cs="Arial"/>
          <w:sz w:val="22"/>
          <w:szCs w:val="22"/>
        </w:rPr>
      </w:pPr>
      <w:r w:rsidRPr="000401CF">
        <w:rPr>
          <w:rFonts w:ascii="Arial" w:hAnsi="Arial" w:cs="Arial"/>
          <w:sz w:val="22"/>
          <w:szCs w:val="22"/>
        </w:rPr>
        <w:t xml:space="preserve">Document de suivi des réclamations de l’entreprise </w:t>
      </w:r>
    </w:p>
    <w:p w14:paraId="131BCD85" w14:textId="77777777" w:rsidR="000401CF" w:rsidRDefault="00265FF2" w:rsidP="000401CF">
      <w:pPr>
        <w:pStyle w:val="En-tte"/>
        <w:numPr>
          <w:ilvl w:val="0"/>
          <w:numId w:val="13"/>
        </w:numPr>
        <w:tabs>
          <w:tab w:val="clear" w:pos="360"/>
        </w:tabs>
        <w:ind w:left="993"/>
        <w:jc w:val="both"/>
        <w:rPr>
          <w:rFonts w:ascii="Arial" w:hAnsi="Arial" w:cs="Arial"/>
          <w:sz w:val="22"/>
          <w:szCs w:val="22"/>
        </w:rPr>
      </w:pPr>
      <w:r w:rsidRPr="000401CF">
        <w:rPr>
          <w:rFonts w:ascii="Arial" w:hAnsi="Arial" w:cs="Arial"/>
          <w:sz w:val="22"/>
          <w:szCs w:val="22"/>
        </w:rPr>
        <w:t xml:space="preserve">Documents de suivi d’actions correctives </w:t>
      </w:r>
    </w:p>
    <w:p w14:paraId="439AF6A3" w14:textId="5DD36D7A" w:rsidR="00F546B1" w:rsidRPr="000401CF" w:rsidRDefault="00F546B1" w:rsidP="000401CF">
      <w:pPr>
        <w:pStyle w:val="En-tte"/>
        <w:numPr>
          <w:ilvl w:val="0"/>
          <w:numId w:val="13"/>
        </w:numPr>
        <w:tabs>
          <w:tab w:val="clear" w:pos="360"/>
        </w:tabs>
        <w:ind w:left="993"/>
        <w:jc w:val="both"/>
        <w:rPr>
          <w:rFonts w:ascii="Arial" w:hAnsi="Arial" w:cs="Arial"/>
          <w:sz w:val="22"/>
          <w:szCs w:val="22"/>
        </w:rPr>
      </w:pPr>
      <w:r w:rsidRPr="000401CF">
        <w:rPr>
          <w:rFonts w:ascii="Arial" w:hAnsi="Arial" w:cs="Arial"/>
          <w:sz w:val="22"/>
          <w:szCs w:val="22"/>
        </w:rPr>
        <w:t xml:space="preserve">Autres : précisez :    </w:t>
      </w:r>
    </w:p>
    <w:p w14:paraId="24FCF343" w14:textId="77777777" w:rsidR="00265FF2" w:rsidRDefault="00265FF2" w:rsidP="00265FF2">
      <w:pPr>
        <w:pStyle w:val="En-tte"/>
        <w:tabs>
          <w:tab w:val="clear" w:pos="4536"/>
          <w:tab w:val="clear" w:pos="9072"/>
        </w:tabs>
        <w:ind w:left="360"/>
        <w:jc w:val="both"/>
        <w:rPr>
          <w:rFonts w:ascii="Arial" w:hAnsi="Arial" w:cs="Arial"/>
          <w:sz w:val="22"/>
          <w:szCs w:val="22"/>
        </w:rPr>
      </w:pPr>
      <w:r>
        <w:rPr>
          <w:rFonts w:ascii="Arial" w:hAnsi="Arial" w:cs="Arial"/>
          <w:sz w:val="22"/>
          <w:szCs w:val="22"/>
        </w:rPr>
        <w:t>…………………………………………………………………………………………</w:t>
      </w:r>
    </w:p>
    <w:p w14:paraId="170D123B" w14:textId="77777777" w:rsidR="00265FF2" w:rsidRDefault="00265FF2" w:rsidP="00265FF2">
      <w:pPr>
        <w:pStyle w:val="En-tte"/>
        <w:tabs>
          <w:tab w:val="clear" w:pos="4536"/>
          <w:tab w:val="clear" w:pos="9072"/>
        </w:tabs>
        <w:ind w:left="360"/>
        <w:jc w:val="both"/>
        <w:rPr>
          <w:rFonts w:ascii="Arial" w:hAnsi="Arial" w:cs="Arial"/>
          <w:sz w:val="22"/>
          <w:szCs w:val="22"/>
        </w:rPr>
      </w:pPr>
      <w:r>
        <w:rPr>
          <w:rFonts w:ascii="Arial" w:hAnsi="Arial" w:cs="Arial"/>
          <w:sz w:val="22"/>
          <w:szCs w:val="22"/>
        </w:rPr>
        <w:t>…………………………………………………………………………………………</w:t>
      </w:r>
    </w:p>
    <w:p w14:paraId="016A29E7" w14:textId="60D63B7D" w:rsidR="00014599" w:rsidRPr="00137864" w:rsidRDefault="00014599" w:rsidP="00921971">
      <w:pPr>
        <w:pStyle w:val="En-tte"/>
        <w:tabs>
          <w:tab w:val="clear" w:pos="4536"/>
          <w:tab w:val="clear" w:pos="9072"/>
          <w:tab w:val="num" w:pos="1068"/>
        </w:tabs>
        <w:ind w:left="567"/>
        <w:jc w:val="both"/>
        <w:rPr>
          <w:rFonts w:ascii="Arial" w:hAnsi="Arial" w:cs="Arial"/>
          <w:sz w:val="22"/>
          <w:szCs w:val="22"/>
        </w:rPr>
      </w:pPr>
    </w:p>
    <w:p w14:paraId="122F65B5" w14:textId="77777777" w:rsidR="00F546B1" w:rsidRDefault="00F546B1" w:rsidP="00137864">
      <w:pPr>
        <w:suppressAutoHyphens/>
        <w:rPr>
          <w:rFonts w:ascii="Arial" w:hAnsi="Arial" w:cs="Arial"/>
          <w:b/>
          <w:bCs/>
          <w:sz w:val="22"/>
          <w:szCs w:val="22"/>
        </w:rPr>
      </w:pPr>
    </w:p>
    <w:p w14:paraId="1D3FFB1E" w14:textId="5A0BCFCA" w:rsidR="00014599" w:rsidRPr="0071393F" w:rsidRDefault="00014599" w:rsidP="00137864">
      <w:pPr>
        <w:suppressAutoHyphens/>
        <w:rPr>
          <w:rFonts w:ascii="Arial" w:hAnsi="Arial" w:cs="Arial"/>
          <w:sz w:val="22"/>
          <w:szCs w:val="22"/>
        </w:rPr>
      </w:pPr>
      <w:r w:rsidRPr="00137864">
        <w:rPr>
          <w:rFonts w:ascii="Arial" w:hAnsi="Arial" w:cs="Arial"/>
          <w:b/>
          <w:bCs/>
          <w:sz w:val="22"/>
          <w:szCs w:val="22"/>
        </w:rPr>
        <w:t>Exemples de questions</w:t>
      </w:r>
      <w:r w:rsidR="0071393F">
        <w:rPr>
          <w:rFonts w:ascii="Arial" w:hAnsi="Arial" w:cs="Arial"/>
          <w:b/>
          <w:bCs/>
          <w:sz w:val="22"/>
          <w:szCs w:val="22"/>
        </w:rPr>
        <w:t xml:space="preserve"> à poser lors de l’entretien</w:t>
      </w:r>
      <w:r w:rsidRPr="0071393F">
        <w:rPr>
          <w:rFonts w:ascii="Arial" w:hAnsi="Arial" w:cs="Arial"/>
          <w:sz w:val="22"/>
          <w:szCs w:val="22"/>
        </w:rPr>
        <w:t> :</w:t>
      </w:r>
    </w:p>
    <w:p w14:paraId="52B11B69" w14:textId="42810EBD" w:rsidR="00443450" w:rsidRDefault="00443450" w:rsidP="00921971">
      <w:pPr>
        <w:pStyle w:val="En-tte"/>
        <w:tabs>
          <w:tab w:val="left" w:pos="708"/>
        </w:tabs>
        <w:ind w:left="567"/>
        <w:jc w:val="both"/>
        <w:rPr>
          <w:rFonts w:ascii="Arial" w:hAnsi="Arial" w:cs="Arial"/>
          <w:sz w:val="22"/>
          <w:szCs w:val="22"/>
        </w:rPr>
      </w:pPr>
    </w:p>
    <w:p w14:paraId="7AF009BD" w14:textId="77777777" w:rsidR="00C9151E" w:rsidRDefault="00C9151E" w:rsidP="00C9151E">
      <w:pPr>
        <w:suppressAutoHyphens/>
        <w:jc w:val="both"/>
        <w:rPr>
          <w:rFonts w:ascii="Arial" w:hAnsi="Arial" w:cs="Arial"/>
          <w:sz w:val="22"/>
        </w:rPr>
      </w:pPr>
      <w:r>
        <w:rPr>
          <w:rFonts w:ascii="Arial" w:hAnsi="Arial" w:cs="Arial"/>
          <w:sz w:val="22"/>
        </w:rPr>
        <w:t xml:space="preserve">Comment procédez-vous pour établir un contact efficace avec un client et instaurer un climat favorable à un échange ? Donnez des exemples </w:t>
      </w:r>
    </w:p>
    <w:p w14:paraId="65B28521" w14:textId="77777777" w:rsidR="00C9151E" w:rsidRPr="00BC7596" w:rsidRDefault="00C9151E" w:rsidP="00C9151E">
      <w:pPr>
        <w:suppressAutoHyphens/>
        <w:jc w:val="both"/>
        <w:rPr>
          <w:rFonts w:ascii="Arial" w:hAnsi="Arial" w:cs="Arial"/>
          <w:bCs/>
          <w:sz w:val="22"/>
        </w:rPr>
      </w:pPr>
      <w:r w:rsidRPr="00BC7596">
        <w:rPr>
          <w:rFonts w:ascii="Arial" w:hAnsi="Arial" w:cs="Arial"/>
          <w:bCs/>
          <w:sz w:val="22"/>
        </w:rPr>
        <w:t xml:space="preserve">Comment procédez-vous pour découvrir les besoins d’un client ? </w:t>
      </w:r>
    </w:p>
    <w:p w14:paraId="0CAA2B5E" w14:textId="77777777" w:rsidR="00C9151E" w:rsidRDefault="00C9151E" w:rsidP="00C9151E">
      <w:pPr>
        <w:jc w:val="both"/>
        <w:rPr>
          <w:rFonts w:ascii="Arial" w:hAnsi="Arial" w:cs="Arial"/>
          <w:bCs/>
          <w:sz w:val="22"/>
        </w:rPr>
      </w:pPr>
      <w:r w:rsidRPr="007842D2">
        <w:rPr>
          <w:rFonts w:ascii="Arial" w:hAnsi="Arial" w:cs="Arial"/>
          <w:bCs/>
          <w:sz w:val="22"/>
        </w:rPr>
        <w:t xml:space="preserve">Quelles informations recherchez-vous </w:t>
      </w:r>
      <w:r>
        <w:rPr>
          <w:rFonts w:ascii="Arial" w:hAnsi="Arial" w:cs="Arial"/>
          <w:bCs/>
          <w:sz w:val="22"/>
        </w:rPr>
        <w:t xml:space="preserve">auprès de vos clients </w:t>
      </w:r>
      <w:r w:rsidRPr="007842D2">
        <w:rPr>
          <w:rFonts w:ascii="Arial" w:hAnsi="Arial" w:cs="Arial"/>
          <w:bCs/>
          <w:sz w:val="22"/>
        </w:rPr>
        <w:t xml:space="preserve">pour rédiger votre offre </w:t>
      </w:r>
      <w:r>
        <w:rPr>
          <w:rFonts w:ascii="Arial" w:hAnsi="Arial" w:cs="Arial"/>
          <w:bCs/>
          <w:sz w:val="22"/>
        </w:rPr>
        <w:t xml:space="preserve">(état des stocks, ventes réalisées…) </w:t>
      </w:r>
      <w:r w:rsidRPr="007842D2">
        <w:rPr>
          <w:rFonts w:ascii="Arial" w:hAnsi="Arial" w:cs="Arial"/>
          <w:bCs/>
          <w:sz w:val="22"/>
        </w:rPr>
        <w:t>?</w:t>
      </w:r>
      <w:r>
        <w:rPr>
          <w:rFonts w:ascii="Arial" w:hAnsi="Arial" w:cs="Arial"/>
          <w:bCs/>
          <w:sz w:val="22"/>
        </w:rPr>
        <w:t xml:space="preserve"> Donnez des exemples</w:t>
      </w:r>
    </w:p>
    <w:p w14:paraId="774E6998" w14:textId="77777777" w:rsidR="00C9151E" w:rsidRDefault="00C9151E" w:rsidP="00C9151E">
      <w:pPr>
        <w:jc w:val="both"/>
        <w:rPr>
          <w:rFonts w:ascii="Arial" w:hAnsi="Arial" w:cs="Arial"/>
          <w:bCs/>
          <w:sz w:val="22"/>
        </w:rPr>
      </w:pPr>
      <w:r>
        <w:rPr>
          <w:rFonts w:ascii="Arial" w:hAnsi="Arial" w:cs="Arial"/>
          <w:bCs/>
          <w:sz w:val="22"/>
        </w:rPr>
        <w:t>Avez-vous déjà été confronté à une réclamation client ? Qu’avez-vous fait ?</w:t>
      </w:r>
    </w:p>
    <w:p w14:paraId="1635F21E" w14:textId="77777777" w:rsidR="00C9151E" w:rsidRDefault="00C9151E" w:rsidP="00C9151E">
      <w:pPr>
        <w:jc w:val="both"/>
        <w:rPr>
          <w:rFonts w:ascii="Arial" w:hAnsi="Arial" w:cs="Arial"/>
          <w:bCs/>
          <w:sz w:val="22"/>
        </w:rPr>
      </w:pPr>
      <w:r>
        <w:rPr>
          <w:rFonts w:ascii="Arial" w:hAnsi="Arial" w:cs="Arial"/>
          <w:bCs/>
          <w:sz w:val="22"/>
        </w:rPr>
        <w:t xml:space="preserve">Comment faite-vous pour préserver la satisfaction du client dans une situation difficile ? </w:t>
      </w:r>
    </w:p>
    <w:p w14:paraId="2E963327" w14:textId="5D4E0CCF" w:rsidR="00C9151E" w:rsidRDefault="00C9151E" w:rsidP="00C9151E">
      <w:pPr>
        <w:jc w:val="both"/>
        <w:rPr>
          <w:rFonts w:ascii="Arial" w:hAnsi="Arial" w:cs="Arial"/>
          <w:bCs/>
          <w:sz w:val="22"/>
        </w:rPr>
      </w:pPr>
      <w:r w:rsidRPr="007842D2">
        <w:rPr>
          <w:rFonts w:ascii="Arial" w:hAnsi="Arial" w:cs="Arial"/>
          <w:bCs/>
          <w:sz w:val="22"/>
        </w:rPr>
        <w:t>Sur quel</w:t>
      </w:r>
      <w:r>
        <w:rPr>
          <w:rFonts w:ascii="Arial" w:hAnsi="Arial" w:cs="Arial"/>
          <w:bCs/>
          <w:sz w:val="22"/>
        </w:rPr>
        <w:t>(</w:t>
      </w:r>
      <w:r w:rsidRPr="007842D2">
        <w:rPr>
          <w:rFonts w:ascii="Arial" w:hAnsi="Arial" w:cs="Arial"/>
          <w:bCs/>
          <w:sz w:val="22"/>
        </w:rPr>
        <w:t>s</w:t>
      </w:r>
      <w:r>
        <w:rPr>
          <w:rFonts w:ascii="Arial" w:hAnsi="Arial" w:cs="Arial"/>
          <w:bCs/>
          <w:sz w:val="22"/>
        </w:rPr>
        <w:t>)</w:t>
      </w:r>
      <w:r w:rsidRPr="007842D2">
        <w:rPr>
          <w:rFonts w:ascii="Arial" w:hAnsi="Arial" w:cs="Arial"/>
          <w:bCs/>
          <w:sz w:val="22"/>
        </w:rPr>
        <w:t xml:space="preserve"> support</w:t>
      </w:r>
      <w:r>
        <w:rPr>
          <w:rFonts w:ascii="Arial" w:hAnsi="Arial" w:cs="Arial"/>
          <w:bCs/>
          <w:sz w:val="22"/>
        </w:rPr>
        <w:t>(</w:t>
      </w:r>
      <w:r w:rsidRPr="007842D2">
        <w:rPr>
          <w:rFonts w:ascii="Arial" w:hAnsi="Arial" w:cs="Arial"/>
          <w:bCs/>
          <w:sz w:val="22"/>
        </w:rPr>
        <w:t>s</w:t>
      </w:r>
      <w:r>
        <w:rPr>
          <w:rFonts w:ascii="Arial" w:hAnsi="Arial" w:cs="Arial"/>
          <w:bCs/>
          <w:sz w:val="22"/>
        </w:rPr>
        <w:t>) rédigez-vous vos offres commerciales ? A quels éléments êtes-vous attentif(</w:t>
      </w:r>
      <w:proofErr w:type="spellStart"/>
      <w:r>
        <w:rPr>
          <w:rFonts w:ascii="Arial" w:hAnsi="Arial" w:cs="Arial"/>
          <w:bCs/>
          <w:sz w:val="22"/>
        </w:rPr>
        <w:t>tive</w:t>
      </w:r>
      <w:proofErr w:type="spellEnd"/>
      <w:r>
        <w:rPr>
          <w:rFonts w:ascii="Arial" w:hAnsi="Arial" w:cs="Arial"/>
          <w:bCs/>
          <w:sz w:val="22"/>
        </w:rPr>
        <w:t>) ?</w:t>
      </w:r>
      <w:r w:rsidRPr="004F702F">
        <w:rPr>
          <w:rFonts w:ascii="Arial" w:hAnsi="Arial" w:cs="Arial"/>
          <w:bCs/>
          <w:sz w:val="22"/>
        </w:rPr>
        <w:t xml:space="preserve"> </w:t>
      </w:r>
    </w:p>
    <w:p w14:paraId="5335393B" w14:textId="77777777" w:rsidR="00C9151E" w:rsidRDefault="00C9151E" w:rsidP="00C9151E">
      <w:pPr>
        <w:jc w:val="both"/>
        <w:rPr>
          <w:rFonts w:ascii="Arial" w:hAnsi="Arial" w:cs="Arial"/>
          <w:bCs/>
          <w:sz w:val="22"/>
        </w:rPr>
      </w:pPr>
      <w:r w:rsidRPr="00934D7E">
        <w:rPr>
          <w:rFonts w:ascii="Arial" w:hAnsi="Arial" w:cs="Arial"/>
          <w:bCs/>
          <w:sz w:val="22"/>
        </w:rPr>
        <w:t>Comment construisez-vous votre argumentaire ?</w:t>
      </w:r>
    </w:p>
    <w:p w14:paraId="5306071E" w14:textId="77777777" w:rsidR="00C9151E" w:rsidRDefault="00C9151E" w:rsidP="00C9151E">
      <w:pPr>
        <w:jc w:val="both"/>
        <w:rPr>
          <w:rFonts w:ascii="Arial" w:hAnsi="Arial" w:cs="Arial"/>
          <w:bCs/>
          <w:sz w:val="22"/>
        </w:rPr>
      </w:pPr>
      <w:r>
        <w:rPr>
          <w:rFonts w:ascii="Arial" w:hAnsi="Arial" w:cs="Arial"/>
          <w:bCs/>
          <w:sz w:val="22"/>
        </w:rPr>
        <w:t>Comment concluez-vous votre négociation commerciale ?</w:t>
      </w:r>
    </w:p>
    <w:p w14:paraId="6C1F5322" w14:textId="08C51D77" w:rsidR="000401CF" w:rsidRDefault="000401CF" w:rsidP="00C9151E">
      <w:pPr>
        <w:pStyle w:val="En-tte"/>
        <w:tabs>
          <w:tab w:val="left" w:pos="708"/>
        </w:tabs>
        <w:jc w:val="both"/>
        <w:rPr>
          <w:rFonts w:ascii="Arial" w:hAnsi="Arial" w:cs="Arial"/>
          <w:sz w:val="22"/>
          <w:szCs w:val="22"/>
        </w:rPr>
      </w:pPr>
    </w:p>
    <w:p w14:paraId="0D08171B" w14:textId="0A6B151E" w:rsidR="000401CF" w:rsidRDefault="000401CF" w:rsidP="00921971">
      <w:pPr>
        <w:pStyle w:val="En-tte"/>
        <w:tabs>
          <w:tab w:val="left" w:pos="708"/>
        </w:tabs>
        <w:ind w:left="567"/>
        <w:jc w:val="both"/>
        <w:rPr>
          <w:rFonts w:ascii="Arial" w:hAnsi="Arial" w:cs="Arial"/>
          <w:sz w:val="22"/>
          <w:szCs w:val="22"/>
        </w:rPr>
      </w:pPr>
    </w:p>
    <w:p w14:paraId="4915DD1D" w14:textId="66D08ABC" w:rsidR="000401CF" w:rsidRDefault="000401CF" w:rsidP="00921971">
      <w:pPr>
        <w:pStyle w:val="En-tte"/>
        <w:tabs>
          <w:tab w:val="left" w:pos="708"/>
        </w:tabs>
        <w:ind w:left="567"/>
        <w:jc w:val="both"/>
        <w:rPr>
          <w:rFonts w:ascii="Arial" w:hAnsi="Arial" w:cs="Arial"/>
          <w:sz w:val="22"/>
          <w:szCs w:val="22"/>
        </w:rPr>
      </w:pPr>
    </w:p>
    <w:p w14:paraId="69672908" w14:textId="359E16D6" w:rsidR="000401CF" w:rsidRDefault="000401CF" w:rsidP="00921971">
      <w:pPr>
        <w:pStyle w:val="En-tte"/>
        <w:tabs>
          <w:tab w:val="left" w:pos="708"/>
        </w:tabs>
        <w:ind w:left="567"/>
        <w:jc w:val="both"/>
        <w:rPr>
          <w:rFonts w:ascii="Arial" w:hAnsi="Arial" w:cs="Arial"/>
          <w:sz w:val="22"/>
          <w:szCs w:val="22"/>
        </w:rPr>
      </w:pPr>
    </w:p>
    <w:p w14:paraId="0CDEDE0C" w14:textId="77777777" w:rsidR="000401CF" w:rsidRPr="0071393F" w:rsidRDefault="000401CF" w:rsidP="00921971">
      <w:pPr>
        <w:pStyle w:val="En-tte"/>
        <w:tabs>
          <w:tab w:val="left" w:pos="708"/>
        </w:tabs>
        <w:ind w:left="567"/>
        <w:jc w:val="both"/>
        <w:rPr>
          <w:rFonts w:ascii="Arial" w:hAnsi="Arial" w:cs="Arial"/>
          <w:sz w:val="22"/>
          <w:szCs w:val="22"/>
        </w:rPr>
      </w:pPr>
    </w:p>
    <w:tbl>
      <w:tblPr>
        <w:tblW w:w="9500" w:type="dxa"/>
        <w:tblInd w:w="-290" w:type="dxa"/>
        <w:tblBorders>
          <w:top w:val="single" w:sz="12" w:space="0" w:color="03761A"/>
          <w:left w:val="single" w:sz="12" w:space="0" w:color="03761A"/>
          <w:bottom w:val="single" w:sz="12" w:space="0" w:color="03761A"/>
          <w:right w:val="single" w:sz="12" w:space="0" w:color="03761A"/>
          <w:insideH w:val="single" w:sz="12" w:space="0" w:color="03761A"/>
          <w:insideV w:val="single" w:sz="12" w:space="0" w:color="03761A"/>
        </w:tblBorders>
        <w:tblLayout w:type="fixed"/>
        <w:tblCellMar>
          <w:left w:w="70" w:type="dxa"/>
          <w:right w:w="70" w:type="dxa"/>
        </w:tblCellMar>
        <w:tblLook w:val="00A0" w:firstRow="1" w:lastRow="0" w:firstColumn="1" w:lastColumn="0" w:noHBand="0" w:noVBand="0"/>
      </w:tblPr>
      <w:tblGrid>
        <w:gridCol w:w="4244"/>
        <w:gridCol w:w="3861"/>
        <w:gridCol w:w="1395"/>
      </w:tblGrid>
      <w:tr w:rsidR="00B26156" w:rsidRPr="0071393F" w14:paraId="135AD18A" w14:textId="77777777" w:rsidTr="00FA028F">
        <w:trPr>
          <w:cantSplit/>
          <w:trHeight w:val="552"/>
        </w:trPr>
        <w:tc>
          <w:tcPr>
            <w:tcW w:w="4244" w:type="dxa"/>
            <w:shd w:val="clear" w:color="auto" w:fill="03761A"/>
            <w:vAlign w:val="center"/>
          </w:tcPr>
          <w:p w14:paraId="6F755E03" w14:textId="77777777" w:rsidR="00B26156" w:rsidRPr="00137864" w:rsidRDefault="00B26156" w:rsidP="007E013F">
            <w:pPr>
              <w:jc w:val="center"/>
              <w:rPr>
                <w:rFonts w:ascii="Arial" w:hAnsi="Arial" w:cs="Arial"/>
                <w:b/>
                <w:bCs/>
                <w:color w:val="FFFFFF" w:themeColor="background1"/>
                <w:sz w:val="22"/>
                <w:szCs w:val="22"/>
              </w:rPr>
            </w:pPr>
            <w:r w:rsidRPr="00137864">
              <w:rPr>
                <w:rFonts w:ascii="Arial" w:hAnsi="Arial" w:cs="Arial"/>
                <w:b/>
                <w:bCs/>
                <w:color w:val="FFFFFF" w:themeColor="background1"/>
                <w:sz w:val="22"/>
                <w:szCs w:val="22"/>
              </w:rPr>
              <w:t>Critères d’évaluation</w:t>
            </w:r>
          </w:p>
        </w:tc>
        <w:tc>
          <w:tcPr>
            <w:tcW w:w="3861" w:type="dxa"/>
            <w:shd w:val="clear" w:color="auto" w:fill="03761A"/>
            <w:vAlign w:val="center"/>
          </w:tcPr>
          <w:p w14:paraId="04A49540" w14:textId="77777777" w:rsidR="00B26156" w:rsidRPr="00137864" w:rsidRDefault="00B26156" w:rsidP="007E013F">
            <w:pPr>
              <w:jc w:val="center"/>
              <w:rPr>
                <w:rFonts w:ascii="Arial" w:hAnsi="Arial" w:cs="Arial"/>
                <w:b/>
                <w:bCs/>
                <w:color w:val="FFFFFF" w:themeColor="background1"/>
                <w:sz w:val="22"/>
                <w:szCs w:val="22"/>
              </w:rPr>
            </w:pPr>
            <w:r w:rsidRPr="00137864">
              <w:rPr>
                <w:rFonts w:ascii="Arial" w:hAnsi="Arial" w:cs="Arial"/>
                <w:b/>
                <w:bCs/>
                <w:color w:val="FFFFFF" w:themeColor="background1"/>
                <w:sz w:val="22"/>
                <w:szCs w:val="22"/>
              </w:rPr>
              <w:t>Indicateurs d’évaluation</w:t>
            </w:r>
          </w:p>
        </w:tc>
        <w:tc>
          <w:tcPr>
            <w:tcW w:w="1395" w:type="dxa"/>
            <w:shd w:val="clear" w:color="auto" w:fill="03761A"/>
            <w:vAlign w:val="center"/>
          </w:tcPr>
          <w:p w14:paraId="38FE6AFA" w14:textId="77777777" w:rsidR="00B26156" w:rsidRPr="00137864" w:rsidRDefault="00B26156" w:rsidP="007E013F">
            <w:pPr>
              <w:jc w:val="center"/>
              <w:rPr>
                <w:rFonts w:ascii="Arial" w:hAnsi="Arial" w:cs="Arial"/>
                <w:b/>
                <w:bCs/>
                <w:color w:val="FFFFFF" w:themeColor="background1"/>
                <w:sz w:val="22"/>
                <w:szCs w:val="22"/>
              </w:rPr>
            </w:pPr>
            <w:r w:rsidRPr="00137864">
              <w:rPr>
                <w:rFonts w:ascii="Arial" w:hAnsi="Arial" w:cs="Arial"/>
                <w:b/>
                <w:bCs/>
                <w:color w:val="FFFFFF" w:themeColor="background1"/>
                <w:sz w:val="22"/>
                <w:szCs w:val="22"/>
              </w:rPr>
              <w:t>Evaluation</w:t>
            </w:r>
          </w:p>
        </w:tc>
      </w:tr>
      <w:tr w:rsidR="00443450" w:rsidRPr="0071393F" w14:paraId="023761BF" w14:textId="77777777" w:rsidTr="008E4388">
        <w:trPr>
          <w:cantSplit/>
          <w:trHeight w:val="982"/>
        </w:trPr>
        <w:tc>
          <w:tcPr>
            <w:tcW w:w="4244" w:type="dxa"/>
            <w:shd w:val="clear" w:color="auto" w:fill="C5E0B3" w:themeFill="accent6" w:themeFillTint="66"/>
          </w:tcPr>
          <w:p w14:paraId="1E255102" w14:textId="0C250C8F" w:rsidR="00443450" w:rsidRPr="00DB78C6" w:rsidRDefault="00BB494E" w:rsidP="00443450">
            <w:pPr>
              <w:pStyle w:val="Paragraphedeliste"/>
              <w:ind w:left="0"/>
              <w:jc w:val="both"/>
              <w:rPr>
                <w:rFonts w:ascii="Arial" w:eastAsia="Times New Roman" w:hAnsi="Arial" w:cs="Arial"/>
                <w:b/>
                <w:bCs/>
              </w:rPr>
            </w:pPr>
            <w:r w:rsidRPr="00DB78C6">
              <w:rPr>
                <w:rFonts w:ascii="Arial" w:hAnsi="Arial" w:cs="Arial"/>
                <w:b/>
                <w:bCs/>
              </w:rPr>
              <w:t>L’ensemble des dispositions concernant les obligations du délégué vétérinaire sont expliqués</w:t>
            </w:r>
          </w:p>
        </w:tc>
        <w:tc>
          <w:tcPr>
            <w:tcW w:w="3861" w:type="dxa"/>
            <w:shd w:val="clear" w:color="auto" w:fill="C5E0B3" w:themeFill="accent6" w:themeFillTint="66"/>
          </w:tcPr>
          <w:p w14:paraId="5907FFA4" w14:textId="77777777" w:rsidR="001857D1" w:rsidRPr="0063039F" w:rsidRDefault="00450088" w:rsidP="00450088">
            <w:pPr>
              <w:pStyle w:val="Paragraphedeliste"/>
              <w:numPr>
                <w:ilvl w:val="0"/>
                <w:numId w:val="19"/>
              </w:numPr>
              <w:spacing w:after="0" w:line="240" w:lineRule="auto"/>
              <w:ind w:left="317"/>
              <w:jc w:val="both"/>
              <w:rPr>
                <w:rFonts w:ascii="Arial" w:hAnsi="Arial" w:cs="Arial"/>
                <w:b/>
                <w:bCs/>
              </w:rPr>
            </w:pPr>
            <w:r w:rsidRPr="0063039F">
              <w:rPr>
                <w:rFonts w:ascii="Arial" w:hAnsi="Arial" w:cs="Arial"/>
                <w:b/>
                <w:bCs/>
              </w:rPr>
              <w:t>Aucune erreur concernant les obligations du délégué vétérinaire </w:t>
            </w:r>
          </w:p>
          <w:p w14:paraId="55052BDD" w14:textId="528525CD" w:rsidR="00443450" w:rsidRPr="0063039F" w:rsidRDefault="00450088" w:rsidP="00450088">
            <w:pPr>
              <w:pStyle w:val="Paragraphedeliste"/>
              <w:numPr>
                <w:ilvl w:val="0"/>
                <w:numId w:val="19"/>
              </w:numPr>
              <w:spacing w:after="0" w:line="240" w:lineRule="auto"/>
              <w:ind w:left="317"/>
              <w:jc w:val="both"/>
              <w:rPr>
                <w:rFonts w:ascii="Arial" w:hAnsi="Arial" w:cs="Arial"/>
                <w:b/>
                <w:bCs/>
              </w:rPr>
            </w:pPr>
            <w:r w:rsidRPr="0063039F">
              <w:rPr>
                <w:rFonts w:ascii="Arial" w:hAnsi="Arial" w:cs="Arial"/>
                <w:b/>
                <w:bCs/>
              </w:rPr>
              <w:t>Aucune omission</w:t>
            </w:r>
          </w:p>
        </w:tc>
        <w:tc>
          <w:tcPr>
            <w:tcW w:w="1395" w:type="dxa"/>
            <w:shd w:val="clear" w:color="auto" w:fill="C5E0B3" w:themeFill="accent6" w:themeFillTint="66"/>
          </w:tcPr>
          <w:p w14:paraId="4270A86F" w14:textId="77777777" w:rsidR="00443450" w:rsidRPr="0063039F" w:rsidRDefault="00443450" w:rsidP="00443450">
            <w:pPr>
              <w:jc w:val="center"/>
              <w:rPr>
                <w:rFonts w:ascii="Arial" w:hAnsi="Arial" w:cs="Arial"/>
                <w:b/>
                <w:bCs/>
                <w:sz w:val="22"/>
                <w:szCs w:val="22"/>
              </w:rPr>
            </w:pPr>
            <w:proofErr w:type="gramStart"/>
            <w:r w:rsidRPr="0063039F">
              <w:rPr>
                <w:rFonts w:ascii="Arial" w:hAnsi="Arial" w:cs="Arial"/>
                <w:b/>
                <w:bCs/>
                <w:sz w:val="22"/>
                <w:szCs w:val="22"/>
              </w:rPr>
              <w:t>Oui  Non</w:t>
            </w:r>
            <w:proofErr w:type="gramEnd"/>
          </w:p>
          <w:p w14:paraId="76FA7A6B" w14:textId="77777777" w:rsidR="00443450" w:rsidRPr="0063039F" w:rsidRDefault="00443450" w:rsidP="00443450">
            <w:pPr>
              <w:jc w:val="center"/>
              <w:rPr>
                <w:rFonts w:ascii="Arial" w:hAnsi="Arial" w:cs="Arial"/>
                <w:b/>
                <w:bCs/>
                <w:sz w:val="22"/>
                <w:szCs w:val="22"/>
              </w:rPr>
            </w:pPr>
            <w:r w:rsidRPr="0063039F">
              <w:rPr>
                <w:rFonts w:ascii="Arial" w:hAnsi="Arial" w:cs="Arial"/>
                <w:b/>
                <w:bCs/>
                <w:sz w:val="22"/>
                <w:szCs w:val="22"/>
              </w:rPr>
              <w:sym w:font="Wingdings" w:char="F071"/>
            </w:r>
            <w:r w:rsidRPr="0063039F">
              <w:rPr>
                <w:rFonts w:ascii="Arial" w:hAnsi="Arial" w:cs="Arial"/>
                <w:b/>
                <w:bCs/>
                <w:sz w:val="22"/>
                <w:szCs w:val="22"/>
              </w:rPr>
              <w:t xml:space="preserve">   </w:t>
            </w:r>
            <w:r w:rsidRPr="0063039F">
              <w:rPr>
                <w:rFonts w:ascii="Arial" w:hAnsi="Arial" w:cs="Arial"/>
                <w:b/>
                <w:bCs/>
                <w:sz w:val="22"/>
                <w:szCs w:val="22"/>
              </w:rPr>
              <w:sym w:font="Wingdings" w:char="F071"/>
            </w:r>
          </w:p>
        </w:tc>
      </w:tr>
      <w:tr w:rsidR="00443450" w:rsidRPr="0071393F" w14:paraId="3D6AE767" w14:textId="77777777" w:rsidTr="00236247">
        <w:trPr>
          <w:cantSplit/>
        </w:trPr>
        <w:tc>
          <w:tcPr>
            <w:tcW w:w="4244" w:type="dxa"/>
            <w:shd w:val="clear" w:color="auto" w:fill="auto"/>
          </w:tcPr>
          <w:p w14:paraId="796AE117" w14:textId="77777777" w:rsidR="0069490C" w:rsidRPr="0063039F" w:rsidRDefault="0069490C" w:rsidP="0069490C">
            <w:pPr>
              <w:jc w:val="both"/>
              <w:rPr>
                <w:rFonts w:ascii="Arial" w:hAnsi="Arial" w:cs="Arial"/>
                <w:sz w:val="22"/>
                <w:szCs w:val="22"/>
              </w:rPr>
            </w:pPr>
            <w:r w:rsidRPr="0063039F">
              <w:rPr>
                <w:rFonts w:ascii="Arial" w:hAnsi="Arial" w:cs="Arial"/>
                <w:sz w:val="22"/>
                <w:szCs w:val="22"/>
              </w:rPr>
              <w:t xml:space="preserve">Les techniques de prise de contact sont mises en œuvre afin de répondre aux objectifs fixés </w:t>
            </w:r>
          </w:p>
          <w:p w14:paraId="21AD8E11" w14:textId="0C7B2BBD" w:rsidR="00443450" w:rsidRPr="0063039F" w:rsidRDefault="00443450" w:rsidP="00443450">
            <w:pPr>
              <w:pStyle w:val="Paragraphedeliste"/>
              <w:ind w:left="0"/>
              <w:jc w:val="both"/>
              <w:rPr>
                <w:rFonts w:ascii="Arial" w:eastAsia="Times New Roman" w:hAnsi="Arial" w:cs="Arial"/>
              </w:rPr>
            </w:pPr>
          </w:p>
        </w:tc>
        <w:tc>
          <w:tcPr>
            <w:tcW w:w="3861" w:type="dxa"/>
            <w:shd w:val="clear" w:color="auto" w:fill="auto"/>
          </w:tcPr>
          <w:p w14:paraId="4C964DC9" w14:textId="77777777" w:rsidR="00A240AF" w:rsidRPr="001857D1" w:rsidRDefault="00A240AF" w:rsidP="00A240AF">
            <w:pPr>
              <w:pStyle w:val="Paragraphedeliste"/>
              <w:numPr>
                <w:ilvl w:val="0"/>
                <w:numId w:val="19"/>
              </w:numPr>
              <w:spacing w:after="0" w:line="240" w:lineRule="auto"/>
              <w:ind w:left="317"/>
              <w:jc w:val="both"/>
              <w:rPr>
                <w:rFonts w:ascii="Arial" w:hAnsi="Arial" w:cs="Arial"/>
                <w:i/>
              </w:rPr>
            </w:pPr>
            <w:r w:rsidRPr="001857D1">
              <w:rPr>
                <w:rFonts w:ascii="Arial" w:hAnsi="Arial" w:cs="Arial"/>
                <w:i/>
              </w:rPr>
              <w:t>Entrée en contact courtoise et efficace</w:t>
            </w:r>
          </w:p>
          <w:p w14:paraId="3D32FAC7" w14:textId="77777777" w:rsidR="00A240AF" w:rsidRPr="001857D1" w:rsidRDefault="00A240AF" w:rsidP="00A240AF">
            <w:pPr>
              <w:pStyle w:val="Paragraphedeliste"/>
              <w:numPr>
                <w:ilvl w:val="0"/>
                <w:numId w:val="19"/>
              </w:numPr>
              <w:spacing w:after="0" w:line="240" w:lineRule="auto"/>
              <w:ind w:left="317"/>
              <w:jc w:val="both"/>
              <w:rPr>
                <w:rFonts w:ascii="Arial" w:hAnsi="Arial" w:cs="Arial"/>
                <w:i/>
              </w:rPr>
            </w:pPr>
            <w:r w:rsidRPr="001857D1">
              <w:rPr>
                <w:rFonts w:ascii="Arial" w:hAnsi="Arial" w:cs="Arial"/>
                <w:i/>
              </w:rPr>
              <w:t>Respect de la distance professionnelle nécessaire</w:t>
            </w:r>
          </w:p>
          <w:p w14:paraId="67CB6734" w14:textId="77777777" w:rsidR="00A240AF" w:rsidRPr="001857D1" w:rsidRDefault="00A240AF" w:rsidP="00A240AF">
            <w:pPr>
              <w:pStyle w:val="Paragraphedeliste"/>
              <w:numPr>
                <w:ilvl w:val="0"/>
                <w:numId w:val="19"/>
              </w:numPr>
              <w:spacing w:after="0" w:line="240" w:lineRule="auto"/>
              <w:ind w:left="317"/>
              <w:jc w:val="both"/>
              <w:rPr>
                <w:rFonts w:ascii="Arial" w:hAnsi="Arial" w:cs="Arial"/>
                <w:i/>
              </w:rPr>
            </w:pPr>
            <w:r w:rsidRPr="001857D1">
              <w:rPr>
                <w:rFonts w:ascii="Arial" w:hAnsi="Arial" w:cs="Arial"/>
                <w:i/>
              </w:rPr>
              <w:t xml:space="preserve">Instauration rapide d’une relation de qualité et personnalisée avec le client </w:t>
            </w:r>
          </w:p>
          <w:p w14:paraId="3A67A659" w14:textId="1ADF8843" w:rsidR="00443450" w:rsidRPr="001857D1" w:rsidRDefault="00443450" w:rsidP="00443450">
            <w:pPr>
              <w:jc w:val="both"/>
              <w:rPr>
                <w:rFonts w:ascii="Arial" w:hAnsi="Arial" w:cs="Arial"/>
                <w:i/>
                <w:sz w:val="22"/>
                <w:szCs w:val="22"/>
              </w:rPr>
            </w:pPr>
          </w:p>
        </w:tc>
        <w:tc>
          <w:tcPr>
            <w:tcW w:w="1395" w:type="dxa"/>
            <w:shd w:val="clear" w:color="auto" w:fill="auto"/>
          </w:tcPr>
          <w:p w14:paraId="356578B4" w14:textId="77777777" w:rsidR="00443450" w:rsidRPr="00137864" w:rsidRDefault="00443450" w:rsidP="00443450">
            <w:pPr>
              <w:jc w:val="center"/>
              <w:rPr>
                <w:rFonts w:ascii="Arial" w:hAnsi="Arial" w:cs="Arial"/>
                <w:sz w:val="22"/>
                <w:szCs w:val="22"/>
              </w:rPr>
            </w:pPr>
            <w:proofErr w:type="gramStart"/>
            <w:r w:rsidRPr="00137864">
              <w:rPr>
                <w:rFonts w:ascii="Arial" w:hAnsi="Arial" w:cs="Arial"/>
                <w:sz w:val="22"/>
                <w:szCs w:val="22"/>
              </w:rPr>
              <w:t>Oui  Non</w:t>
            </w:r>
            <w:proofErr w:type="gramEnd"/>
          </w:p>
          <w:p w14:paraId="10D4591A" w14:textId="77777777" w:rsidR="00443450" w:rsidRPr="00137864" w:rsidRDefault="00443450" w:rsidP="00443450">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w:t>
            </w:r>
            <w:r w:rsidRPr="00137864">
              <w:rPr>
                <w:rFonts w:ascii="Arial" w:hAnsi="Arial" w:cs="Arial"/>
                <w:sz w:val="22"/>
                <w:szCs w:val="22"/>
              </w:rPr>
              <w:sym w:font="Wingdings" w:char="F071"/>
            </w:r>
          </w:p>
        </w:tc>
      </w:tr>
      <w:tr w:rsidR="00443450" w:rsidRPr="0071393F" w14:paraId="2F0A238D" w14:textId="77777777" w:rsidTr="008E4388">
        <w:trPr>
          <w:cantSplit/>
        </w:trPr>
        <w:tc>
          <w:tcPr>
            <w:tcW w:w="4244" w:type="dxa"/>
            <w:shd w:val="clear" w:color="auto" w:fill="C5E0B3" w:themeFill="accent6" w:themeFillTint="66"/>
          </w:tcPr>
          <w:p w14:paraId="1AF46ABB" w14:textId="77777777" w:rsidR="00FD4437" w:rsidRPr="00D0433A" w:rsidRDefault="00FD4437" w:rsidP="00FD4437">
            <w:pPr>
              <w:jc w:val="both"/>
              <w:rPr>
                <w:rFonts w:ascii="Arial" w:hAnsi="Arial" w:cs="Arial"/>
                <w:b/>
                <w:bCs/>
                <w:sz w:val="22"/>
                <w:szCs w:val="22"/>
              </w:rPr>
            </w:pPr>
            <w:r w:rsidRPr="00D0433A">
              <w:rPr>
                <w:rFonts w:ascii="Arial" w:hAnsi="Arial" w:cs="Arial"/>
                <w:b/>
                <w:bCs/>
                <w:sz w:val="22"/>
                <w:szCs w:val="22"/>
              </w:rPr>
              <w:lastRenderedPageBreak/>
              <w:t>L’entretien est préparé</w:t>
            </w:r>
          </w:p>
          <w:p w14:paraId="493C33A8" w14:textId="540167C9" w:rsidR="00443450" w:rsidRPr="00D0433A" w:rsidRDefault="00443450" w:rsidP="00443450">
            <w:pPr>
              <w:pStyle w:val="Paragraphedeliste"/>
              <w:ind w:left="0"/>
              <w:jc w:val="both"/>
              <w:rPr>
                <w:rFonts w:ascii="Arial" w:hAnsi="Arial" w:cs="Arial"/>
                <w:b/>
                <w:bCs/>
              </w:rPr>
            </w:pPr>
          </w:p>
        </w:tc>
        <w:tc>
          <w:tcPr>
            <w:tcW w:w="3861" w:type="dxa"/>
            <w:shd w:val="clear" w:color="auto" w:fill="C5E0B3" w:themeFill="accent6" w:themeFillTint="66"/>
          </w:tcPr>
          <w:p w14:paraId="6422B6DA" w14:textId="4CB3E200" w:rsidR="00443450" w:rsidRPr="00D0433A" w:rsidRDefault="004963C6" w:rsidP="00443450">
            <w:pPr>
              <w:jc w:val="both"/>
              <w:rPr>
                <w:rFonts w:ascii="Arial" w:hAnsi="Arial" w:cs="Arial"/>
                <w:b/>
                <w:bCs/>
                <w:i/>
                <w:iCs/>
                <w:sz w:val="22"/>
                <w:szCs w:val="22"/>
              </w:rPr>
            </w:pPr>
            <w:r w:rsidRPr="00D0433A">
              <w:rPr>
                <w:rFonts w:ascii="Arial" w:hAnsi="Arial" w:cs="Arial"/>
                <w:b/>
                <w:bCs/>
                <w:sz w:val="22"/>
                <w:szCs w:val="22"/>
              </w:rPr>
              <w:t>Recueil d’information préalable sur les caractéristiques et l’historique du client</w:t>
            </w:r>
          </w:p>
        </w:tc>
        <w:tc>
          <w:tcPr>
            <w:tcW w:w="1395" w:type="dxa"/>
            <w:shd w:val="clear" w:color="auto" w:fill="C5E0B3" w:themeFill="accent6" w:themeFillTint="66"/>
          </w:tcPr>
          <w:p w14:paraId="22CDC175" w14:textId="77777777" w:rsidR="00443450" w:rsidRPr="00D0433A" w:rsidRDefault="00443450" w:rsidP="00443450">
            <w:pPr>
              <w:jc w:val="center"/>
              <w:rPr>
                <w:rFonts w:ascii="Arial" w:hAnsi="Arial" w:cs="Arial"/>
                <w:b/>
                <w:bCs/>
                <w:sz w:val="22"/>
                <w:szCs w:val="22"/>
              </w:rPr>
            </w:pPr>
            <w:proofErr w:type="gramStart"/>
            <w:r w:rsidRPr="00D0433A">
              <w:rPr>
                <w:rFonts w:ascii="Arial" w:hAnsi="Arial" w:cs="Arial"/>
                <w:b/>
                <w:bCs/>
                <w:sz w:val="22"/>
                <w:szCs w:val="22"/>
              </w:rPr>
              <w:t>Oui  Non</w:t>
            </w:r>
            <w:proofErr w:type="gramEnd"/>
          </w:p>
          <w:p w14:paraId="4A836D6F" w14:textId="77777777" w:rsidR="00443450" w:rsidRPr="00D0433A" w:rsidRDefault="00443450" w:rsidP="00443450">
            <w:pPr>
              <w:jc w:val="center"/>
              <w:rPr>
                <w:rFonts w:ascii="Arial" w:hAnsi="Arial" w:cs="Arial"/>
                <w:b/>
                <w:bCs/>
                <w:sz w:val="22"/>
                <w:szCs w:val="22"/>
              </w:rPr>
            </w:pPr>
            <w:r w:rsidRPr="00D0433A">
              <w:rPr>
                <w:rFonts w:ascii="Arial" w:hAnsi="Arial" w:cs="Arial"/>
                <w:b/>
                <w:bCs/>
                <w:sz w:val="22"/>
                <w:szCs w:val="22"/>
              </w:rPr>
              <w:sym w:font="Wingdings" w:char="F071"/>
            </w:r>
            <w:r w:rsidRPr="00D0433A">
              <w:rPr>
                <w:rFonts w:ascii="Arial" w:hAnsi="Arial" w:cs="Arial"/>
                <w:b/>
                <w:bCs/>
                <w:sz w:val="22"/>
                <w:szCs w:val="22"/>
              </w:rPr>
              <w:t xml:space="preserve">   </w:t>
            </w:r>
            <w:r w:rsidRPr="00D0433A">
              <w:rPr>
                <w:rFonts w:ascii="Arial" w:hAnsi="Arial" w:cs="Arial"/>
                <w:b/>
                <w:bCs/>
                <w:sz w:val="22"/>
                <w:szCs w:val="22"/>
              </w:rPr>
              <w:sym w:font="Wingdings" w:char="F071"/>
            </w:r>
          </w:p>
        </w:tc>
      </w:tr>
      <w:tr w:rsidR="00443450" w:rsidRPr="0071393F" w14:paraId="29C2F58A" w14:textId="77777777" w:rsidTr="00236247">
        <w:trPr>
          <w:cantSplit/>
        </w:trPr>
        <w:tc>
          <w:tcPr>
            <w:tcW w:w="4244" w:type="dxa"/>
            <w:shd w:val="clear" w:color="auto" w:fill="auto"/>
          </w:tcPr>
          <w:p w14:paraId="3DF470BD" w14:textId="77777777" w:rsidR="001C28C7" w:rsidRPr="0063039F" w:rsidRDefault="001C28C7" w:rsidP="001C28C7">
            <w:pPr>
              <w:jc w:val="both"/>
              <w:rPr>
                <w:rFonts w:ascii="Arial" w:hAnsi="Arial" w:cs="Arial"/>
                <w:sz w:val="22"/>
                <w:szCs w:val="22"/>
              </w:rPr>
            </w:pPr>
            <w:r w:rsidRPr="0063039F">
              <w:rPr>
                <w:rFonts w:ascii="Arial" w:hAnsi="Arial" w:cs="Arial"/>
                <w:sz w:val="22"/>
                <w:szCs w:val="22"/>
              </w:rPr>
              <w:t>Des conditions favorables sont créées avec le client tout au long de l’échange</w:t>
            </w:r>
          </w:p>
          <w:p w14:paraId="6595DE72" w14:textId="77777777" w:rsidR="001C28C7" w:rsidRPr="0063039F" w:rsidRDefault="001C28C7" w:rsidP="001C28C7">
            <w:pPr>
              <w:pStyle w:val="Paragraphedeliste"/>
              <w:ind w:left="0"/>
              <w:jc w:val="both"/>
              <w:rPr>
                <w:rFonts w:ascii="Arial" w:hAnsi="Arial" w:cs="Arial"/>
              </w:rPr>
            </w:pPr>
          </w:p>
          <w:p w14:paraId="3302A51A" w14:textId="4D2FD51E" w:rsidR="00443450" w:rsidRPr="0063039F" w:rsidRDefault="00443450" w:rsidP="00443450">
            <w:pPr>
              <w:jc w:val="both"/>
              <w:rPr>
                <w:rFonts w:ascii="Arial" w:eastAsiaTheme="minorEastAsia" w:hAnsi="Arial" w:cs="Arial"/>
                <w:sz w:val="22"/>
                <w:szCs w:val="22"/>
              </w:rPr>
            </w:pPr>
          </w:p>
        </w:tc>
        <w:tc>
          <w:tcPr>
            <w:tcW w:w="3861" w:type="dxa"/>
            <w:shd w:val="clear" w:color="auto" w:fill="auto"/>
          </w:tcPr>
          <w:p w14:paraId="2AE6471A" w14:textId="77777777" w:rsidR="00EA6327" w:rsidRPr="001857D1" w:rsidRDefault="00EA6327" w:rsidP="00EA6327">
            <w:pPr>
              <w:pStyle w:val="Paragraphedeliste"/>
              <w:numPr>
                <w:ilvl w:val="0"/>
                <w:numId w:val="19"/>
              </w:numPr>
              <w:spacing w:after="0" w:line="240" w:lineRule="auto"/>
              <w:ind w:left="317"/>
              <w:jc w:val="both"/>
              <w:rPr>
                <w:rFonts w:ascii="Arial" w:hAnsi="Arial" w:cs="Arial"/>
                <w:i/>
              </w:rPr>
            </w:pPr>
            <w:r w:rsidRPr="001857D1">
              <w:rPr>
                <w:rFonts w:ascii="Arial" w:hAnsi="Arial" w:cs="Arial"/>
                <w:i/>
              </w:rPr>
              <w:t xml:space="preserve">Ecoute et concentration tout au long de l’échange </w:t>
            </w:r>
          </w:p>
          <w:p w14:paraId="5F42863D" w14:textId="77777777" w:rsidR="00EA6327" w:rsidRPr="001857D1" w:rsidRDefault="00EA6327" w:rsidP="00EA6327">
            <w:pPr>
              <w:pStyle w:val="Paragraphedeliste"/>
              <w:numPr>
                <w:ilvl w:val="0"/>
                <w:numId w:val="19"/>
              </w:numPr>
              <w:spacing w:after="0" w:line="240" w:lineRule="auto"/>
              <w:ind w:left="317"/>
              <w:jc w:val="both"/>
              <w:rPr>
                <w:rFonts w:ascii="Arial" w:hAnsi="Arial" w:cs="Arial"/>
                <w:i/>
              </w:rPr>
            </w:pPr>
            <w:r w:rsidRPr="001857D1">
              <w:rPr>
                <w:rFonts w:ascii="Arial" w:hAnsi="Arial" w:cs="Arial"/>
                <w:i/>
              </w:rPr>
              <w:t>Intérêt, curiosité et disponibilité à l’égard du client, tout au long de l’échange</w:t>
            </w:r>
          </w:p>
          <w:p w14:paraId="3618759B" w14:textId="77777777" w:rsidR="001857D1" w:rsidRDefault="00EA6327" w:rsidP="00EA6327">
            <w:pPr>
              <w:pStyle w:val="Paragraphedeliste"/>
              <w:numPr>
                <w:ilvl w:val="0"/>
                <w:numId w:val="19"/>
              </w:numPr>
              <w:spacing w:after="0" w:line="240" w:lineRule="auto"/>
              <w:ind w:left="317"/>
              <w:jc w:val="both"/>
              <w:rPr>
                <w:rFonts w:ascii="Arial" w:hAnsi="Arial" w:cs="Arial"/>
                <w:i/>
              </w:rPr>
            </w:pPr>
            <w:r w:rsidRPr="001857D1">
              <w:rPr>
                <w:rFonts w:ascii="Arial" w:hAnsi="Arial" w:cs="Arial"/>
                <w:i/>
              </w:rPr>
              <w:t xml:space="preserve">Marques visibles d’attention </w:t>
            </w:r>
          </w:p>
          <w:p w14:paraId="3B635701" w14:textId="787EDE06" w:rsidR="00443450" w:rsidRPr="001857D1" w:rsidRDefault="00EA6327" w:rsidP="00EA6327">
            <w:pPr>
              <w:pStyle w:val="Paragraphedeliste"/>
              <w:numPr>
                <w:ilvl w:val="0"/>
                <w:numId w:val="19"/>
              </w:numPr>
              <w:spacing w:after="0" w:line="240" w:lineRule="auto"/>
              <w:ind w:left="317"/>
              <w:jc w:val="both"/>
              <w:rPr>
                <w:rFonts w:ascii="Arial" w:hAnsi="Arial" w:cs="Arial"/>
                <w:i/>
              </w:rPr>
            </w:pPr>
            <w:r w:rsidRPr="001857D1">
              <w:rPr>
                <w:rFonts w:ascii="Arial" w:hAnsi="Arial" w:cs="Arial"/>
                <w:i/>
              </w:rPr>
              <w:t>Expression claire pour le client (vocabulaire adapté, pas de termes techniques incompréhensibles, phrases courtes, construites, clarté et rythme de l’élocution)</w:t>
            </w:r>
          </w:p>
        </w:tc>
        <w:tc>
          <w:tcPr>
            <w:tcW w:w="1395" w:type="dxa"/>
            <w:shd w:val="clear" w:color="auto" w:fill="auto"/>
          </w:tcPr>
          <w:p w14:paraId="6D0D9116" w14:textId="77777777" w:rsidR="00443450" w:rsidRPr="00137864" w:rsidRDefault="00443450" w:rsidP="00443450">
            <w:pPr>
              <w:jc w:val="center"/>
              <w:rPr>
                <w:rFonts w:ascii="Arial" w:hAnsi="Arial" w:cs="Arial"/>
                <w:sz w:val="22"/>
                <w:szCs w:val="22"/>
              </w:rPr>
            </w:pPr>
            <w:proofErr w:type="gramStart"/>
            <w:r w:rsidRPr="00137864">
              <w:rPr>
                <w:rFonts w:ascii="Arial" w:hAnsi="Arial" w:cs="Arial"/>
                <w:sz w:val="22"/>
                <w:szCs w:val="22"/>
              </w:rPr>
              <w:t>Oui  Non</w:t>
            </w:r>
            <w:proofErr w:type="gramEnd"/>
          </w:p>
          <w:p w14:paraId="3C83DD06" w14:textId="77777777" w:rsidR="00443450" w:rsidRPr="00137864" w:rsidRDefault="00443450" w:rsidP="00443450">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w:t>
            </w:r>
            <w:r w:rsidRPr="00137864">
              <w:rPr>
                <w:rFonts w:ascii="Arial" w:hAnsi="Arial" w:cs="Arial"/>
                <w:sz w:val="22"/>
                <w:szCs w:val="22"/>
              </w:rPr>
              <w:sym w:font="Wingdings" w:char="F071"/>
            </w:r>
          </w:p>
        </w:tc>
      </w:tr>
      <w:tr w:rsidR="00443450" w:rsidRPr="0071393F" w14:paraId="38700883" w14:textId="77777777" w:rsidTr="008E4388">
        <w:trPr>
          <w:cantSplit/>
        </w:trPr>
        <w:tc>
          <w:tcPr>
            <w:tcW w:w="4244" w:type="dxa"/>
            <w:shd w:val="clear" w:color="auto" w:fill="C5E0B3" w:themeFill="accent6" w:themeFillTint="66"/>
          </w:tcPr>
          <w:p w14:paraId="3752781D" w14:textId="7BAF93B0" w:rsidR="00443450" w:rsidRPr="0063039F" w:rsidRDefault="00BE0F7F" w:rsidP="00FA028F">
            <w:pPr>
              <w:jc w:val="both"/>
              <w:rPr>
                <w:rFonts w:ascii="Arial" w:hAnsi="Arial" w:cs="Arial"/>
                <w:b/>
                <w:bCs/>
                <w:sz w:val="22"/>
                <w:szCs w:val="22"/>
              </w:rPr>
            </w:pPr>
            <w:r w:rsidRPr="0063039F">
              <w:rPr>
                <w:rFonts w:ascii="Arial" w:eastAsiaTheme="minorEastAsia" w:hAnsi="Arial" w:cs="Arial"/>
                <w:b/>
                <w:bCs/>
                <w:sz w:val="22"/>
                <w:szCs w:val="22"/>
              </w:rPr>
              <w:t>L’ensemble des besoins du client est identifié et analysé</w:t>
            </w:r>
          </w:p>
        </w:tc>
        <w:tc>
          <w:tcPr>
            <w:tcW w:w="3861" w:type="dxa"/>
            <w:shd w:val="clear" w:color="auto" w:fill="C5E0B3" w:themeFill="accent6" w:themeFillTint="66"/>
          </w:tcPr>
          <w:p w14:paraId="11CB4454" w14:textId="77777777" w:rsidR="00755EF8" w:rsidRPr="0063039F" w:rsidRDefault="00755EF8" w:rsidP="00755EF8">
            <w:pPr>
              <w:pStyle w:val="Paragraphedeliste"/>
              <w:numPr>
                <w:ilvl w:val="0"/>
                <w:numId w:val="19"/>
              </w:numPr>
              <w:spacing w:after="0" w:line="240" w:lineRule="auto"/>
              <w:ind w:left="317"/>
              <w:jc w:val="both"/>
              <w:rPr>
                <w:rFonts w:ascii="Arial" w:eastAsia="Times New Roman" w:hAnsi="Arial" w:cs="Arial"/>
                <w:b/>
                <w:bCs/>
                <w:i/>
              </w:rPr>
            </w:pPr>
            <w:r w:rsidRPr="0063039F">
              <w:rPr>
                <w:rFonts w:ascii="Arial" w:eastAsia="Times New Roman" w:hAnsi="Arial" w:cs="Arial"/>
                <w:b/>
                <w:bCs/>
                <w:i/>
              </w:rPr>
              <w:t>Pertinence des questions posées et des techniques de reformulation : questions claires, courtes, précises, complètes</w:t>
            </w:r>
          </w:p>
          <w:p w14:paraId="3E090795" w14:textId="77777777" w:rsidR="00755EF8" w:rsidRPr="0063039F" w:rsidRDefault="00755EF8" w:rsidP="00755EF8">
            <w:pPr>
              <w:pStyle w:val="Paragraphedeliste"/>
              <w:numPr>
                <w:ilvl w:val="0"/>
                <w:numId w:val="19"/>
              </w:numPr>
              <w:spacing w:after="0" w:line="240" w:lineRule="auto"/>
              <w:ind w:left="317"/>
              <w:jc w:val="both"/>
              <w:rPr>
                <w:rFonts w:ascii="Arial" w:eastAsia="Times New Roman" w:hAnsi="Arial" w:cs="Arial"/>
                <w:b/>
                <w:bCs/>
                <w:i/>
              </w:rPr>
            </w:pPr>
            <w:r w:rsidRPr="0063039F">
              <w:rPr>
                <w:rFonts w:ascii="Arial" w:eastAsia="Times New Roman" w:hAnsi="Arial" w:cs="Arial"/>
                <w:b/>
                <w:bCs/>
                <w:i/>
              </w:rPr>
              <w:t>Recherche et prise en compte des attentes non exprimées par le client (analyse de la nature des informations communiquées en priorité et des questions posées, …)</w:t>
            </w:r>
          </w:p>
          <w:p w14:paraId="49554BC2" w14:textId="77777777" w:rsidR="001857D1" w:rsidRPr="0063039F" w:rsidRDefault="00755EF8" w:rsidP="00755EF8">
            <w:pPr>
              <w:pStyle w:val="Paragraphedeliste"/>
              <w:numPr>
                <w:ilvl w:val="0"/>
                <w:numId w:val="19"/>
              </w:numPr>
              <w:spacing w:after="0" w:line="240" w:lineRule="auto"/>
              <w:ind w:left="317"/>
              <w:jc w:val="both"/>
              <w:rPr>
                <w:rFonts w:ascii="Arial" w:eastAsia="Times New Roman" w:hAnsi="Arial" w:cs="Arial"/>
                <w:b/>
                <w:bCs/>
                <w:i/>
              </w:rPr>
            </w:pPr>
            <w:r w:rsidRPr="0063039F">
              <w:rPr>
                <w:rFonts w:ascii="Arial" w:eastAsia="Times New Roman" w:hAnsi="Arial" w:cs="Arial"/>
                <w:b/>
                <w:bCs/>
                <w:i/>
              </w:rPr>
              <w:t>Prise en compte de toutes les informations, observations et remarques apportées par le client</w:t>
            </w:r>
          </w:p>
          <w:p w14:paraId="61B8D193" w14:textId="52DED319" w:rsidR="00443450" w:rsidRPr="0063039F" w:rsidRDefault="00755EF8" w:rsidP="00755EF8">
            <w:pPr>
              <w:pStyle w:val="Paragraphedeliste"/>
              <w:numPr>
                <w:ilvl w:val="0"/>
                <w:numId w:val="19"/>
              </w:numPr>
              <w:spacing w:after="0" w:line="240" w:lineRule="auto"/>
              <w:ind w:left="317"/>
              <w:jc w:val="both"/>
              <w:rPr>
                <w:rFonts w:ascii="Arial" w:eastAsia="Times New Roman" w:hAnsi="Arial" w:cs="Arial"/>
                <w:b/>
                <w:bCs/>
                <w:i/>
              </w:rPr>
            </w:pPr>
            <w:r w:rsidRPr="0063039F">
              <w:rPr>
                <w:rFonts w:ascii="Arial" w:hAnsi="Arial" w:cs="Arial"/>
                <w:b/>
                <w:bCs/>
                <w:i/>
              </w:rPr>
              <w:t>Identification et analyse pertinentes des besoins explicites et implicites du client</w:t>
            </w:r>
          </w:p>
        </w:tc>
        <w:tc>
          <w:tcPr>
            <w:tcW w:w="1395" w:type="dxa"/>
            <w:shd w:val="clear" w:color="auto" w:fill="C5E0B3" w:themeFill="accent6" w:themeFillTint="66"/>
          </w:tcPr>
          <w:p w14:paraId="0A4CD5D0" w14:textId="77777777" w:rsidR="00443450" w:rsidRPr="0063039F" w:rsidRDefault="00443450" w:rsidP="00443450">
            <w:pPr>
              <w:jc w:val="center"/>
              <w:rPr>
                <w:rFonts w:ascii="Arial" w:hAnsi="Arial" w:cs="Arial"/>
                <w:b/>
                <w:bCs/>
                <w:sz w:val="22"/>
                <w:szCs w:val="22"/>
              </w:rPr>
            </w:pPr>
            <w:proofErr w:type="gramStart"/>
            <w:r w:rsidRPr="0063039F">
              <w:rPr>
                <w:rFonts w:ascii="Arial" w:hAnsi="Arial" w:cs="Arial"/>
                <w:b/>
                <w:bCs/>
                <w:sz w:val="22"/>
                <w:szCs w:val="22"/>
              </w:rPr>
              <w:t>Oui  Non</w:t>
            </w:r>
            <w:proofErr w:type="gramEnd"/>
          </w:p>
          <w:p w14:paraId="40B34522" w14:textId="77777777" w:rsidR="00443450" w:rsidRPr="0063039F" w:rsidRDefault="00443450" w:rsidP="00443450">
            <w:pPr>
              <w:jc w:val="center"/>
              <w:rPr>
                <w:rFonts w:ascii="Arial" w:hAnsi="Arial" w:cs="Arial"/>
                <w:b/>
                <w:bCs/>
                <w:sz w:val="22"/>
                <w:szCs w:val="22"/>
              </w:rPr>
            </w:pPr>
            <w:r w:rsidRPr="0063039F">
              <w:rPr>
                <w:rFonts w:ascii="Arial" w:hAnsi="Arial" w:cs="Arial"/>
                <w:b/>
                <w:bCs/>
                <w:sz w:val="22"/>
                <w:szCs w:val="22"/>
              </w:rPr>
              <w:sym w:font="Wingdings" w:char="F071"/>
            </w:r>
            <w:r w:rsidRPr="0063039F">
              <w:rPr>
                <w:rFonts w:ascii="Arial" w:hAnsi="Arial" w:cs="Arial"/>
                <w:b/>
                <w:bCs/>
                <w:sz w:val="22"/>
                <w:szCs w:val="22"/>
              </w:rPr>
              <w:t xml:space="preserve">   </w:t>
            </w:r>
            <w:r w:rsidRPr="0063039F">
              <w:rPr>
                <w:rFonts w:ascii="Arial" w:hAnsi="Arial" w:cs="Arial"/>
                <w:b/>
                <w:bCs/>
                <w:sz w:val="22"/>
                <w:szCs w:val="22"/>
              </w:rPr>
              <w:sym w:font="Wingdings" w:char="F071"/>
            </w:r>
          </w:p>
        </w:tc>
      </w:tr>
      <w:tr w:rsidR="00443450" w:rsidRPr="0071393F" w14:paraId="08917300" w14:textId="77777777" w:rsidTr="00236247">
        <w:trPr>
          <w:cantSplit/>
        </w:trPr>
        <w:tc>
          <w:tcPr>
            <w:tcW w:w="4244" w:type="dxa"/>
            <w:shd w:val="clear" w:color="auto" w:fill="auto"/>
          </w:tcPr>
          <w:p w14:paraId="3D03574A" w14:textId="3647E67D" w:rsidR="00443450" w:rsidRPr="0063039F" w:rsidRDefault="004039CD" w:rsidP="00443450">
            <w:pPr>
              <w:jc w:val="both"/>
              <w:rPr>
                <w:rFonts w:ascii="Arial" w:eastAsiaTheme="minorEastAsia" w:hAnsi="Arial" w:cs="Arial"/>
                <w:sz w:val="22"/>
                <w:szCs w:val="22"/>
              </w:rPr>
            </w:pPr>
            <w:r w:rsidRPr="0063039F">
              <w:rPr>
                <w:rFonts w:ascii="Arial" w:eastAsiaTheme="minorEastAsia" w:hAnsi="Arial" w:cs="Arial"/>
                <w:sz w:val="22"/>
                <w:szCs w:val="22"/>
              </w:rPr>
              <w:t>Les informations concernant l’état des stocks, des ventes sont recherchées auprès du client</w:t>
            </w:r>
          </w:p>
        </w:tc>
        <w:tc>
          <w:tcPr>
            <w:tcW w:w="3861" w:type="dxa"/>
            <w:shd w:val="clear" w:color="auto" w:fill="auto"/>
          </w:tcPr>
          <w:p w14:paraId="3B04CF4C" w14:textId="77777777" w:rsidR="00385331" w:rsidRPr="001857D1" w:rsidRDefault="00385331" w:rsidP="00385331">
            <w:pPr>
              <w:pStyle w:val="Paragraphedeliste"/>
              <w:numPr>
                <w:ilvl w:val="0"/>
                <w:numId w:val="19"/>
              </w:numPr>
              <w:spacing w:after="0" w:line="240" w:lineRule="auto"/>
              <w:ind w:left="317"/>
              <w:jc w:val="both"/>
              <w:rPr>
                <w:rFonts w:ascii="Arial" w:eastAsia="Times New Roman" w:hAnsi="Arial" w:cs="Arial"/>
                <w:i/>
              </w:rPr>
            </w:pPr>
            <w:r w:rsidRPr="001857D1">
              <w:rPr>
                <w:rFonts w:ascii="Arial" w:eastAsia="Times New Roman" w:hAnsi="Arial" w:cs="Arial"/>
                <w:i/>
              </w:rPr>
              <w:t>Pertinence des questions posées au client pour obtenir les informations sur le stock et les ventes</w:t>
            </w:r>
          </w:p>
          <w:p w14:paraId="4814230C" w14:textId="77777777" w:rsidR="001857D1" w:rsidRDefault="00385331" w:rsidP="00385331">
            <w:pPr>
              <w:pStyle w:val="Paragraphedeliste"/>
              <w:numPr>
                <w:ilvl w:val="0"/>
                <w:numId w:val="19"/>
              </w:numPr>
              <w:spacing w:after="0" w:line="240" w:lineRule="auto"/>
              <w:ind w:left="317"/>
              <w:jc w:val="both"/>
              <w:rPr>
                <w:rFonts w:ascii="Arial" w:eastAsia="Times New Roman" w:hAnsi="Arial" w:cs="Arial"/>
                <w:i/>
              </w:rPr>
            </w:pPr>
            <w:r w:rsidRPr="001857D1">
              <w:rPr>
                <w:rFonts w:ascii="Arial" w:eastAsia="Times New Roman" w:hAnsi="Arial" w:cs="Arial"/>
                <w:i/>
              </w:rPr>
              <w:t xml:space="preserve">Vérification des informations </w:t>
            </w:r>
          </w:p>
          <w:p w14:paraId="4A68D1F4" w14:textId="73B028A4" w:rsidR="00443450" w:rsidRPr="001857D1" w:rsidRDefault="00385331" w:rsidP="00385331">
            <w:pPr>
              <w:pStyle w:val="Paragraphedeliste"/>
              <w:numPr>
                <w:ilvl w:val="0"/>
                <w:numId w:val="19"/>
              </w:numPr>
              <w:spacing w:after="0" w:line="240" w:lineRule="auto"/>
              <w:ind w:left="317"/>
              <w:jc w:val="both"/>
              <w:rPr>
                <w:rFonts w:ascii="Arial" w:eastAsia="Times New Roman" w:hAnsi="Arial" w:cs="Arial"/>
                <w:i/>
              </w:rPr>
            </w:pPr>
            <w:r w:rsidRPr="001857D1">
              <w:rPr>
                <w:rFonts w:ascii="Arial" w:hAnsi="Arial" w:cs="Arial"/>
                <w:i/>
              </w:rPr>
              <w:t>Pertinence des conseils formulés (conseils concernant l’exposition des médicaments vétérinaires …)</w:t>
            </w:r>
          </w:p>
        </w:tc>
        <w:tc>
          <w:tcPr>
            <w:tcW w:w="1395" w:type="dxa"/>
            <w:shd w:val="clear" w:color="auto" w:fill="auto"/>
          </w:tcPr>
          <w:p w14:paraId="324B5BE7" w14:textId="77777777" w:rsidR="00443450" w:rsidRPr="00137864" w:rsidRDefault="00443450" w:rsidP="00443450">
            <w:pPr>
              <w:jc w:val="center"/>
              <w:rPr>
                <w:rFonts w:ascii="Arial" w:hAnsi="Arial" w:cs="Arial"/>
                <w:sz w:val="22"/>
                <w:szCs w:val="22"/>
              </w:rPr>
            </w:pPr>
            <w:proofErr w:type="gramStart"/>
            <w:r w:rsidRPr="00137864">
              <w:rPr>
                <w:rFonts w:ascii="Arial" w:hAnsi="Arial" w:cs="Arial"/>
                <w:sz w:val="22"/>
                <w:szCs w:val="22"/>
              </w:rPr>
              <w:t>Oui  Non</w:t>
            </w:r>
            <w:proofErr w:type="gramEnd"/>
          </w:p>
          <w:p w14:paraId="101173BA" w14:textId="77777777" w:rsidR="00443450" w:rsidRPr="00137864" w:rsidRDefault="00443450" w:rsidP="00443450">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w:t>
            </w:r>
            <w:r w:rsidRPr="00137864">
              <w:rPr>
                <w:rFonts w:ascii="Arial" w:hAnsi="Arial" w:cs="Arial"/>
                <w:sz w:val="22"/>
                <w:szCs w:val="22"/>
              </w:rPr>
              <w:sym w:font="Wingdings" w:char="F071"/>
            </w:r>
          </w:p>
        </w:tc>
      </w:tr>
      <w:tr w:rsidR="00385331" w:rsidRPr="0071393F" w14:paraId="12F09CCC" w14:textId="77777777" w:rsidTr="00FA028F">
        <w:trPr>
          <w:cantSplit/>
        </w:trPr>
        <w:tc>
          <w:tcPr>
            <w:tcW w:w="4244" w:type="dxa"/>
            <w:shd w:val="clear" w:color="auto" w:fill="auto"/>
          </w:tcPr>
          <w:p w14:paraId="7DBB9B97" w14:textId="7D37A290" w:rsidR="00385331" w:rsidRPr="0063039F" w:rsidRDefault="0047439A" w:rsidP="00443450">
            <w:pPr>
              <w:jc w:val="both"/>
              <w:rPr>
                <w:rFonts w:ascii="Arial" w:eastAsiaTheme="minorEastAsia" w:hAnsi="Arial" w:cs="Arial"/>
                <w:sz w:val="22"/>
                <w:szCs w:val="22"/>
              </w:rPr>
            </w:pPr>
            <w:r w:rsidRPr="0063039F">
              <w:rPr>
                <w:rFonts w:ascii="Arial" w:hAnsi="Arial" w:cs="Arial"/>
                <w:sz w:val="22"/>
                <w:szCs w:val="22"/>
              </w:rPr>
              <w:t xml:space="preserve">La réclamation du client est recueillie et prise en compte  </w:t>
            </w:r>
          </w:p>
        </w:tc>
        <w:tc>
          <w:tcPr>
            <w:tcW w:w="3861" w:type="dxa"/>
            <w:shd w:val="clear" w:color="auto" w:fill="auto"/>
          </w:tcPr>
          <w:p w14:paraId="214CF621" w14:textId="1EF568FE" w:rsidR="00385331" w:rsidRPr="001857D1" w:rsidRDefault="00354516" w:rsidP="00385331">
            <w:pPr>
              <w:pStyle w:val="Paragraphedeliste"/>
              <w:numPr>
                <w:ilvl w:val="0"/>
                <w:numId w:val="19"/>
              </w:numPr>
              <w:spacing w:after="0" w:line="240" w:lineRule="auto"/>
              <w:ind w:left="317"/>
              <w:jc w:val="both"/>
              <w:rPr>
                <w:rFonts w:ascii="Arial" w:eastAsia="Times New Roman" w:hAnsi="Arial" w:cs="Arial"/>
                <w:i/>
              </w:rPr>
            </w:pPr>
            <w:r w:rsidRPr="001857D1">
              <w:rPr>
                <w:rFonts w:ascii="Arial" w:eastAsia="Times New Roman" w:hAnsi="Arial" w:cs="Arial"/>
                <w:i/>
              </w:rPr>
              <w:t>Recherche appropriée d’informations complémentaires et d’éléments factuels indispensables à l’analyse de la situation (questionnement du client, recueil de documents …)</w:t>
            </w:r>
          </w:p>
        </w:tc>
        <w:tc>
          <w:tcPr>
            <w:tcW w:w="1395" w:type="dxa"/>
            <w:shd w:val="clear" w:color="auto" w:fill="auto"/>
          </w:tcPr>
          <w:p w14:paraId="64DDE392" w14:textId="77777777" w:rsidR="001857D1" w:rsidRPr="00137864" w:rsidRDefault="001857D1" w:rsidP="001857D1">
            <w:pPr>
              <w:jc w:val="center"/>
              <w:rPr>
                <w:rFonts w:ascii="Arial" w:hAnsi="Arial" w:cs="Arial"/>
                <w:sz w:val="22"/>
                <w:szCs w:val="22"/>
              </w:rPr>
            </w:pPr>
            <w:proofErr w:type="gramStart"/>
            <w:r w:rsidRPr="00137864">
              <w:rPr>
                <w:rFonts w:ascii="Arial" w:hAnsi="Arial" w:cs="Arial"/>
                <w:sz w:val="22"/>
                <w:szCs w:val="22"/>
              </w:rPr>
              <w:t>Oui  Non</w:t>
            </w:r>
            <w:proofErr w:type="gramEnd"/>
          </w:p>
          <w:p w14:paraId="208B16A6" w14:textId="2F704AC1" w:rsidR="00385331" w:rsidRPr="00137864" w:rsidRDefault="001857D1" w:rsidP="001857D1">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w:t>
            </w:r>
            <w:r w:rsidRPr="00137864">
              <w:rPr>
                <w:rFonts w:ascii="Arial" w:hAnsi="Arial" w:cs="Arial"/>
                <w:sz w:val="22"/>
                <w:szCs w:val="22"/>
              </w:rPr>
              <w:sym w:font="Wingdings" w:char="F071"/>
            </w:r>
          </w:p>
        </w:tc>
      </w:tr>
      <w:tr w:rsidR="00385331" w:rsidRPr="0071393F" w14:paraId="7625F514" w14:textId="77777777" w:rsidTr="00236247">
        <w:trPr>
          <w:cantSplit/>
        </w:trPr>
        <w:tc>
          <w:tcPr>
            <w:tcW w:w="4244" w:type="dxa"/>
            <w:shd w:val="clear" w:color="auto" w:fill="auto"/>
          </w:tcPr>
          <w:p w14:paraId="5DAD4B76" w14:textId="59F018C5" w:rsidR="00385331" w:rsidRPr="0063039F" w:rsidRDefault="008F6ED3" w:rsidP="00443450">
            <w:pPr>
              <w:jc w:val="both"/>
              <w:rPr>
                <w:rFonts w:ascii="Arial" w:eastAsiaTheme="minorEastAsia" w:hAnsi="Arial" w:cs="Arial"/>
                <w:sz w:val="22"/>
                <w:szCs w:val="22"/>
              </w:rPr>
            </w:pPr>
            <w:r w:rsidRPr="0063039F">
              <w:rPr>
                <w:rFonts w:ascii="Arial" w:hAnsi="Arial" w:cs="Arial"/>
                <w:sz w:val="22"/>
                <w:szCs w:val="22"/>
              </w:rPr>
              <w:t>Les services pertinents pour traiter la réclamation du client sont informés</w:t>
            </w:r>
          </w:p>
        </w:tc>
        <w:tc>
          <w:tcPr>
            <w:tcW w:w="3861" w:type="dxa"/>
            <w:shd w:val="clear" w:color="auto" w:fill="auto"/>
          </w:tcPr>
          <w:p w14:paraId="609724F3" w14:textId="77777777" w:rsidR="00E92647" w:rsidRPr="001857D1" w:rsidRDefault="00E92647" w:rsidP="00E92647">
            <w:pPr>
              <w:pStyle w:val="Paragraphedeliste"/>
              <w:numPr>
                <w:ilvl w:val="0"/>
                <w:numId w:val="19"/>
              </w:numPr>
              <w:spacing w:after="0" w:line="240" w:lineRule="auto"/>
              <w:ind w:left="317"/>
              <w:jc w:val="both"/>
              <w:rPr>
                <w:rFonts w:ascii="Arial" w:eastAsia="Times New Roman" w:hAnsi="Arial" w:cs="Arial"/>
                <w:i/>
              </w:rPr>
            </w:pPr>
            <w:r w:rsidRPr="001857D1">
              <w:rPr>
                <w:rFonts w:ascii="Arial" w:eastAsia="Times New Roman" w:hAnsi="Arial" w:cs="Arial"/>
                <w:i/>
              </w:rPr>
              <w:t>Application de la procédure de gestion des réclamations</w:t>
            </w:r>
          </w:p>
          <w:p w14:paraId="5C34E30E" w14:textId="217168D4" w:rsidR="00385331" w:rsidRPr="001857D1" w:rsidRDefault="00E92647" w:rsidP="00E92647">
            <w:pPr>
              <w:pStyle w:val="Paragraphedeliste"/>
              <w:numPr>
                <w:ilvl w:val="0"/>
                <w:numId w:val="19"/>
              </w:numPr>
              <w:spacing w:after="0" w:line="240" w:lineRule="auto"/>
              <w:ind w:left="317"/>
              <w:jc w:val="both"/>
              <w:rPr>
                <w:rFonts w:ascii="Arial" w:eastAsia="Times New Roman" w:hAnsi="Arial" w:cs="Arial"/>
                <w:i/>
              </w:rPr>
            </w:pPr>
            <w:r w:rsidRPr="001857D1">
              <w:rPr>
                <w:rFonts w:ascii="Arial" w:eastAsia="Times New Roman" w:hAnsi="Arial" w:cs="Arial"/>
                <w:i/>
              </w:rPr>
              <w:t>Respect des délais de transmission des informations</w:t>
            </w:r>
          </w:p>
        </w:tc>
        <w:tc>
          <w:tcPr>
            <w:tcW w:w="1395" w:type="dxa"/>
            <w:shd w:val="clear" w:color="auto" w:fill="auto"/>
          </w:tcPr>
          <w:p w14:paraId="01F0AB7A" w14:textId="77777777" w:rsidR="001857D1" w:rsidRPr="00137864" w:rsidRDefault="001857D1" w:rsidP="001857D1">
            <w:pPr>
              <w:jc w:val="center"/>
              <w:rPr>
                <w:rFonts w:ascii="Arial" w:hAnsi="Arial" w:cs="Arial"/>
                <w:sz w:val="22"/>
                <w:szCs w:val="22"/>
              </w:rPr>
            </w:pPr>
            <w:proofErr w:type="gramStart"/>
            <w:r w:rsidRPr="00137864">
              <w:rPr>
                <w:rFonts w:ascii="Arial" w:hAnsi="Arial" w:cs="Arial"/>
                <w:sz w:val="22"/>
                <w:szCs w:val="22"/>
              </w:rPr>
              <w:t>Oui  Non</w:t>
            </w:r>
            <w:proofErr w:type="gramEnd"/>
          </w:p>
          <w:p w14:paraId="73F76D38" w14:textId="08EF273D" w:rsidR="00385331" w:rsidRPr="00137864" w:rsidRDefault="001857D1" w:rsidP="001857D1">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w:t>
            </w:r>
            <w:r w:rsidRPr="00137864">
              <w:rPr>
                <w:rFonts w:ascii="Arial" w:hAnsi="Arial" w:cs="Arial"/>
                <w:sz w:val="22"/>
                <w:szCs w:val="22"/>
              </w:rPr>
              <w:sym w:font="Wingdings" w:char="F071"/>
            </w:r>
          </w:p>
        </w:tc>
      </w:tr>
      <w:tr w:rsidR="00385331" w:rsidRPr="0071393F" w14:paraId="3B61A48B" w14:textId="77777777" w:rsidTr="00FA028F">
        <w:trPr>
          <w:cantSplit/>
        </w:trPr>
        <w:tc>
          <w:tcPr>
            <w:tcW w:w="4244" w:type="dxa"/>
            <w:shd w:val="clear" w:color="auto" w:fill="auto"/>
          </w:tcPr>
          <w:p w14:paraId="49F9CE5C" w14:textId="7512E155" w:rsidR="00385331" w:rsidRPr="0063039F" w:rsidRDefault="004F1043" w:rsidP="00443450">
            <w:pPr>
              <w:jc w:val="both"/>
              <w:rPr>
                <w:rFonts w:ascii="Arial" w:eastAsiaTheme="minorEastAsia" w:hAnsi="Arial" w:cs="Arial"/>
                <w:sz w:val="22"/>
                <w:szCs w:val="22"/>
              </w:rPr>
            </w:pPr>
            <w:r w:rsidRPr="0063039F">
              <w:rPr>
                <w:rFonts w:ascii="Arial" w:hAnsi="Arial" w:cs="Arial"/>
                <w:sz w:val="22"/>
                <w:szCs w:val="22"/>
              </w:rPr>
              <w:lastRenderedPageBreak/>
              <w:t>La satisfaction et la mise en confiance du client sont vérifiées par des moyens adaptés</w:t>
            </w:r>
          </w:p>
        </w:tc>
        <w:tc>
          <w:tcPr>
            <w:tcW w:w="3861" w:type="dxa"/>
            <w:shd w:val="clear" w:color="auto" w:fill="auto"/>
          </w:tcPr>
          <w:p w14:paraId="1D005CF8" w14:textId="77777777" w:rsidR="001140D2" w:rsidRPr="001857D1" w:rsidRDefault="001140D2" w:rsidP="001140D2">
            <w:pPr>
              <w:pStyle w:val="Paragraphedeliste"/>
              <w:numPr>
                <w:ilvl w:val="0"/>
                <w:numId w:val="19"/>
              </w:numPr>
              <w:spacing w:after="0" w:line="240" w:lineRule="auto"/>
              <w:ind w:left="317"/>
              <w:jc w:val="both"/>
              <w:rPr>
                <w:rFonts w:ascii="Arial" w:eastAsia="Times New Roman" w:hAnsi="Arial" w:cs="Arial"/>
                <w:i/>
              </w:rPr>
            </w:pPr>
            <w:r w:rsidRPr="001857D1">
              <w:rPr>
                <w:rFonts w:ascii="Arial" w:eastAsia="Times New Roman" w:hAnsi="Arial" w:cs="Arial"/>
                <w:i/>
              </w:rPr>
              <w:t>Adaptation des outils ou moyens de suivi au client : contact téléphonique, questionnaire de satisfaction ....</w:t>
            </w:r>
          </w:p>
          <w:p w14:paraId="31FB5F26" w14:textId="77777777" w:rsidR="001140D2" w:rsidRPr="001857D1" w:rsidRDefault="001140D2" w:rsidP="001140D2">
            <w:pPr>
              <w:pStyle w:val="Paragraphedeliste"/>
              <w:numPr>
                <w:ilvl w:val="0"/>
                <w:numId w:val="19"/>
              </w:numPr>
              <w:spacing w:after="0" w:line="240" w:lineRule="auto"/>
              <w:ind w:left="317"/>
              <w:jc w:val="both"/>
              <w:rPr>
                <w:rFonts w:ascii="Arial" w:eastAsia="Times New Roman" w:hAnsi="Arial" w:cs="Arial"/>
                <w:i/>
              </w:rPr>
            </w:pPr>
            <w:r w:rsidRPr="001857D1">
              <w:rPr>
                <w:rFonts w:ascii="Arial" w:eastAsia="Times New Roman" w:hAnsi="Arial" w:cs="Arial"/>
                <w:i/>
              </w:rPr>
              <w:t>Transmission des résultats des actions au client</w:t>
            </w:r>
          </w:p>
          <w:p w14:paraId="137E1278" w14:textId="77777777" w:rsidR="001140D2" w:rsidRPr="001857D1" w:rsidRDefault="001140D2" w:rsidP="001140D2">
            <w:pPr>
              <w:pStyle w:val="Paragraphedeliste"/>
              <w:numPr>
                <w:ilvl w:val="0"/>
                <w:numId w:val="19"/>
              </w:numPr>
              <w:spacing w:after="0" w:line="240" w:lineRule="auto"/>
              <w:ind w:left="317"/>
              <w:jc w:val="both"/>
              <w:rPr>
                <w:rFonts w:ascii="Arial" w:eastAsia="Times New Roman" w:hAnsi="Arial" w:cs="Arial"/>
                <w:i/>
              </w:rPr>
            </w:pPr>
            <w:r w:rsidRPr="001857D1">
              <w:rPr>
                <w:rFonts w:ascii="Arial" w:eastAsia="Times New Roman" w:hAnsi="Arial" w:cs="Arial"/>
                <w:i/>
              </w:rPr>
              <w:t xml:space="preserve">Recherche de l’adhésion du client sur les propositions effectuées pour régler la situation  </w:t>
            </w:r>
          </w:p>
          <w:p w14:paraId="0F6E772B" w14:textId="4F08AEFD" w:rsidR="00385331" w:rsidRPr="001857D1" w:rsidRDefault="001140D2" w:rsidP="001140D2">
            <w:pPr>
              <w:pStyle w:val="Paragraphedeliste"/>
              <w:numPr>
                <w:ilvl w:val="0"/>
                <w:numId w:val="19"/>
              </w:numPr>
              <w:spacing w:after="0" w:line="240" w:lineRule="auto"/>
              <w:ind w:left="317"/>
              <w:jc w:val="both"/>
              <w:rPr>
                <w:rFonts w:ascii="Arial" w:eastAsia="Times New Roman" w:hAnsi="Arial" w:cs="Arial"/>
                <w:i/>
              </w:rPr>
            </w:pPr>
            <w:r w:rsidRPr="001857D1">
              <w:rPr>
                <w:rFonts w:ascii="Arial" w:eastAsia="Times New Roman" w:hAnsi="Arial" w:cs="Arial"/>
                <w:i/>
              </w:rPr>
              <w:t>Remise en confiance du client vis-à-vis de l’entreprise (vérification de la satisfaction client quant à la solution apportée, proposition d’une action de suivi, …)</w:t>
            </w:r>
          </w:p>
        </w:tc>
        <w:tc>
          <w:tcPr>
            <w:tcW w:w="1395" w:type="dxa"/>
            <w:shd w:val="clear" w:color="auto" w:fill="auto"/>
          </w:tcPr>
          <w:p w14:paraId="59C10050" w14:textId="77777777" w:rsidR="001857D1" w:rsidRPr="00137864" w:rsidRDefault="001857D1" w:rsidP="001857D1">
            <w:pPr>
              <w:jc w:val="center"/>
              <w:rPr>
                <w:rFonts w:ascii="Arial" w:hAnsi="Arial" w:cs="Arial"/>
                <w:sz w:val="22"/>
                <w:szCs w:val="22"/>
              </w:rPr>
            </w:pPr>
            <w:proofErr w:type="gramStart"/>
            <w:r w:rsidRPr="00137864">
              <w:rPr>
                <w:rFonts w:ascii="Arial" w:hAnsi="Arial" w:cs="Arial"/>
                <w:sz w:val="22"/>
                <w:szCs w:val="22"/>
              </w:rPr>
              <w:t>Oui  Non</w:t>
            </w:r>
            <w:proofErr w:type="gramEnd"/>
          </w:p>
          <w:p w14:paraId="1BDE54A3" w14:textId="5C35F3E3" w:rsidR="00385331" w:rsidRPr="00137864" w:rsidRDefault="001857D1" w:rsidP="001857D1">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w:t>
            </w:r>
            <w:r w:rsidRPr="00137864">
              <w:rPr>
                <w:rFonts w:ascii="Arial" w:hAnsi="Arial" w:cs="Arial"/>
                <w:sz w:val="22"/>
                <w:szCs w:val="22"/>
              </w:rPr>
              <w:sym w:font="Wingdings" w:char="F071"/>
            </w:r>
          </w:p>
        </w:tc>
      </w:tr>
      <w:tr w:rsidR="001E6B96" w:rsidRPr="0071393F" w14:paraId="1C5BEB16" w14:textId="77777777" w:rsidTr="00236247">
        <w:trPr>
          <w:cantSplit/>
        </w:trPr>
        <w:tc>
          <w:tcPr>
            <w:tcW w:w="4244" w:type="dxa"/>
            <w:shd w:val="clear" w:color="auto" w:fill="auto"/>
          </w:tcPr>
          <w:p w14:paraId="3738FC53" w14:textId="5FE7C078" w:rsidR="001E6B96" w:rsidRPr="0063039F" w:rsidRDefault="001E6B96" w:rsidP="00FA028F">
            <w:pPr>
              <w:jc w:val="both"/>
              <w:rPr>
                <w:rFonts w:ascii="Arial" w:eastAsiaTheme="minorEastAsia" w:hAnsi="Arial" w:cs="Arial"/>
                <w:sz w:val="22"/>
                <w:szCs w:val="22"/>
              </w:rPr>
            </w:pPr>
            <w:r w:rsidRPr="0063039F">
              <w:rPr>
                <w:rFonts w:ascii="Arial" w:hAnsi="Arial" w:cs="Arial"/>
                <w:sz w:val="22"/>
                <w:szCs w:val="22"/>
              </w:rPr>
              <w:t>Les actions correctives et les actions d’amélioration continue sont présentées au client et suivies</w:t>
            </w:r>
          </w:p>
        </w:tc>
        <w:tc>
          <w:tcPr>
            <w:tcW w:w="3861" w:type="dxa"/>
            <w:shd w:val="clear" w:color="auto" w:fill="auto"/>
          </w:tcPr>
          <w:p w14:paraId="0FB3A6B6" w14:textId="77777777" w:rsidR="001E6B96" w:rsidRPr="001857D1" w:rsidRDefault="001E6B96" w:rsidP="001E6B96">
            <w:pPr>
              <w:pStyle w:val="Paragraphedeliste"/>
              <w:numPr>
                <w:ilvl w:val="0"/>
                <w:numId w:val="19"/>
              </w:numPr>
              <w:spacing w:after="0" w:line="240" w:lineRule="auto"/>
              <w:ind w:left="317"/>
              <w:jc w:val="both"/>
              <w:rPr>
                <w:rFonts w:ascii="Arial" w:eastAsia="Times New Roman" w:hAnsi="Arial" w:cs="Arial"/>
                <w:i/>
              </w:rPr>
            </w:pPr>
            <w:r w:rsidRPr="001857D1">
              <w:rPr>
                <w:rFonts w:ascii="Arial" w:eastAsia="Times New Roman" w:hAnsi="Arial" w:cs="Arial"/>
                <w:i/>
              </w:rPr>
              <w:t xml:space="preserve">Suivi des actions correctives ou des points d’amélioration dans le respect des règles en vigueur </w:t>
            </w:r>
          </w:p>
          <w:p w14:paraId="7A0F4E56" w14:textId="77777777" w:rsidR="001E6B96" w:rsidRPr="001857D1" w:rsidRDefault="001E6B96" w:rsidP="001E6B96">
            <w:pPr>
              <w:pStyle w:val="Paragraphedeliste"/>
              <w:numPr>
                <w:ilvl w:val="0"/>
                <w:numId w:val="19"/>
              </w:numPr>
              <w:spacing w:after="0" w:line="240" w:lineRule="auto"/>
              <w:ind w:left="317"/>
              <w:jc w:val="both"/>
              <w:rPr>
                <w:rFonts w:ascii="Arial" w:eastAsia="Times New Roman" w:hAnsi="Arial" w:cs="Arial"/>
                <w:i/>
              </w:rPr>
            </w:pPr>
            <w:r w:rsidRPr="001857D1">
              <w:rPr>
                <w:rFonts w:ascii="Arial" w:eastAsia="Times New Roman" w:hAnsi="Arial" w:cs="Arial"/>
                <w:i/>
              </w:rPr>
              <w:t>Transmission des résultats des actions au client</w:t>
            </w:r>
          </w:p>
          <w:p w14:paraId="383D23C1" w14:textId="77777777" w:rsidR="001E6B96" w:rsidRPr="001857D1" w:rsidRDefault="001E6B96" w:rsidP="001E6B96">
            <w:pPr>
              <w:pStyle w:val="Paragraphedeliste"/>
              <w:numPr>
                <w:ilvl w:val="0"/>
                <w:numId w:val="19"/>
              </w:numPr>
              <w:spacing w:after="0" w:line="240" w:lineRule="auto"/>
              <w:ind w:left="317"/>
              <w:jc w:val="both"/>
              <w:rPr>
                <w:rFonts w:ascii="Arial" w:eastAsia="Times New Roman" w:hAnsi="Arial" w:cs="Arial"/>
                <w:i/>
              </w:rPr>
            </w:pPr>
            <w:r w:rsidRPr="001857D1">
              <w:rPr>
                <w:rFonts w:ascii="Arial" w:eastAsia="Times New Roman" w:hAnsi="Arial" w:cs="Arial"/>
                <w:i/>
              </w:rPr>
              <w:t xml:space="preserve">Recherche de l’adhésion du client sur les propositions effectuées pour régler la situation  </w:t>
            </w:r>
          </w:p>
          <w:p w14:paraId="2034D625" w14:textId="43CF8923" w:rsidR="001E6B96" w:rsidRPr="001857D1" w:rsidRDefault="001E6B96" w:rsidP="001E6B96">
            <w:pPr>
              <w:pStyle w:val="Paragraphedeliste"/>
              <w:numPr>
                <w:ilvl w:val="0"/>
                <w:numId w:val="19"/>
              </w:numPr>
              <w:spacing w:after="0" w:line="240" w:lineRule="auto"/>
              <w:ind w:left="317"/>
              <w:jc w:val="both"/>
              <w:rPr>
                <w:rFonts w:ascii="Arial" w:eastAsia="Times New Roman" w:hAnsi="Arial" w:cs="Arial"/>
                <w:i/>
              </w:rPr>
            </w:pPr>
            <w:r w:rsidRPr="001857D1">
              <w:rPr>
                <w:rFonts w:ascii="Arial" w:eastAsia="Times New Roman" w:hAnsi="Arial" w:cs="Arial"/>
                <w:i/>
              </w:rPr>
              <w:t>Remise en confiance du client vis-à-vis de l’entreprise (vérification de la satisfaction client quant à la solution apportée, proposition d’une action de suivi, …)</w:t>
            </w:r>
          </w:p>
        </w:tc>
        <w:tc>
          <w:tcPr>
            <w:tcW w:w="1395" w:type="dxa"/>
            <w:shd w:val="clear" w:color="auto" w:fill="auto"/>
          </w:tcPr>
          <w:p w14:paraId="1CDA3F88" w14:textId="77777777" w:rsidR="001857D1" w:rsidRPr="00137864" w:rsidRDefault="001857D1" w:rsidP="001857D1">
            <w:pPr>
              <w:jc w:val="center"/>
              <w:rPr>
                <w:rFonts w:ascii="Arial" w:hAnsi="Arial" w:cs="Arial"/>
                <w:sz w:val="22"/>
                <w:szCs w:val="22"/>
              </w:rPr>
            </w:pPr>
            <w:proofErr w:type="gramStart"/>
            <w:r w:rsidRPr="00137864">
              <w:rPr>
                <w:rFonts w:ascii="Arial" w:hAnsi="Arial" w:cs="Arial"/>
                <w:sz w:val="22"/>
                <w:szCs w:val="22"/>
              </w:rPr>
              <w:t>Oui  Non</w:t>
            </w:r>
            <w:proofErr w:type="gramEnd"/>
          </w:p>
          <w:p w14:paraId="260802B0" w14:textId="7BC405BE" w:rsidR="001E6B96" w:rsidRPr="00137864" w:rsidRDefault="001857D1" w:rsidP="001857D1">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w:t>
            </w:r>
            <w:r w:rsidRPr="00137864">
              <w:rPr>
                <w:rFonts w:ascii="Arial" w:hAnsi="Arial" w:cs="Arial"/>
                <w:sz w:val="22"/>
                <w:szCs w:val="22"/>
              </w:rPr>
              <w:sym w:font="Wingdings" w:char="F071"/>
            </w:r>
          </w:p>
        </w:tc>
      </w:tr>
      <w:tr w:rsidR="001E6B96" w:rsidRPr="0071393F" w14:paraId="6BE61361" w14:textId="77777777" w:rsidTr="00FA028F">
        <w:trPr>
          <w:cantSplit/>
        </w:trPr>
        <w:tc>
          <w:tcPr>
            <w:tcW w:w="4244" w:type="dxa"/>
            <w:shd w:val="clear" w:color="auto" w:fill="auto"/>
          </w:tcPr>
          <w:p w14:paraId="30000345" w14:textId="52A62380" w:rsidR="001E6B96" w:rsidRPr="0063039F" w:rsidRDefault="00F52138" w:rsidP="001E6B96">
            <w:pPr>
              <w:jc w:val="both"/>
              <w:rPr>
                <w:rFonts w:ascii="Arial" w:eastAsiaTheme="minorEastAsia" w:hAnsi="Arial" w:cs="Arial"/>
                <w:sz w:val="22"/>
                <w:szCs w:val="28"/>
              </w:rPr>
            </w:pPr>
            <w:r w:rsidRPr="0063039F">
              <w:rPr>
                <w:rFonts w:ascii="Arial" w:eastAsiaTheme="minorEastAsia" w:hAnsi="Arial" w:cs="Arial"/>
                <w:sz w:val="22"/>
                <w:szCs w:val="28"/>
              </w:rPr>
              <w:t>Une offre commerciale (contrat, bon de commande) est proposée au client</w:t>
            </w:r>
          </w:p>
        </w:tc>
        <w:tc>
          <w:tcPr>
            <w:tcW w:w="3861" w:type="dxa"/>
            <w:shd w:val="clear" w:color="auto" w:fill="auto"/>
          </w:tcPr>
          <w:p w14:paraId="20BAF966" w14:textId="77777777" w:rsidR="001F2113" w:rsidRPr="001857D1" w:rsidRDefault="001F2113" w:rsidP="001F2113">
            <w:pPr>
              <w:pStyle w:val="Paragraphedeliste"/>
              <w:numPr>
                <w:ilvl w:val="0"/>
                <w:numId w:val="19"/>
              </w:numPr>
              <w:spacing w:after="0" w:line="240" w:lineRule="auto"/>
              <w:ind w:left="317"/>
              <w:jc w:val="both"/>
              <w:rPr>
                <w:rFonts w:ascii="Arial" w:eastAsia="Times New Roman" w:hAnsi="Arial" w:cs="Arial"/>
                <w:i/>
                <w:szCs w:val="28"/>
              </w:rPr>
            </w:pPr>
            <w:r w:rsidRPr="001857D1">
              <w:rPr>
                <w:rFonts w:ascii="Arial" w:eastAsia="Times New Roman" w:hAnsi="Arial" w:cs="Arial"/>
                <w:i/>
                <w:szCs w:val="28"/>
              </w:rPr>
              <w:t>Format approprié de l’offre commerciale</w:t>
            </w:r>
          </w:p>
          <w:p w14:paraId="3FFE823D" w14:textId="77777777" w:rsidR="001F2113" w:rsidRPr="001857D1" w:rsidRDefault="001F2113" w:rsidP="001F2113">
            <w:pPr>
              <w:pStyle w:val="Paragraphedeliste"/>
              <w:numPr>
                <w:ilvl w:val="0"/>
                <w:numId w:val="19"/>
              </w:numPr>
              <w:spacing w:after="0" w:line="240" w:lineRule="auto"/>
              <w:ind w:left="317"/>
              <w:jc w:val="both"/>
              <w:rPr>
                <w:rFonts w:ascii="Arial" w:eastAsia="Times New Roman" w:hAnsi="Arial" w:cs="Arial"/>
                <w:i/>
                <w:szCs w:val="28"/>
              </w:rPr>
            </w:pPr>
            <w:r w:rsidRPr="001857D1">
              <w:rPr>
                <w:rFonts w:ascii="Arial" w:eastAsia="Times New Roman" w:hAnsi="Arial" w:cs="Arial"/>
                <w:i/>
                <w:szCs w:val="28"/>
              </w:rPr>
              <w:t xml:space="preserve">Présentation adaptée aux besoins du client </w:t>
            </w:r>
          </w:p>
          <w:p w14:paraId="21D7433E" w14:textId="77777777" w:rsidR="001F2113" w:rsidRPr="001857D1" w:rsidRDefault="001F2113" w:rsidP="001F2113">
            <w:pPr>
              <w:pStyle w:val="Paragraphedeliste"/>
              <w:numPr>
                <w:ilvl w:val="0"/>
                <w:numId w:val="19"/>
              </w:numPr>
              <w:spacing w:after="0" w:line="240" w:lineRule="auto"/>
              <w:ind w:left="317"/>
              <w:jc w:val="both"/>
              <w:rPr>
                <w:rFonts w:ascii="Arial" w:eastAsia="Times New Roman" w:hAnsi="Arial" w:cs="Arial"/>
                <w:i/>
                <w:szCs w:val="28"/>
              </w:rPr>
            </w:pPr>
            <w:r w:rsidRPr="001857D1">
              <w:rPr>
                <w:rFonts w:ascii="Arial" w:eastAsia="Times New Roman" w:hAnsi="Arial" w:cs="Arial"/>
                <w:i/>
                <w:szCs w:val="28"/>
              </w:rPr>
              <w:t>Pertinence et conformité de l’offre aux objectifs commerciaux et aux procédures de l’entreprise</w:t>
            </w:r>
          </w:p>
          <w:p w14:paraId="5A3B5646" w14:textId="77777777" w:rsidR="001F2113" w:rsidRPr="001857D1" w:rsidRDefault="001F2113" w:rsidP="001F2113">
            <w:pPr>
              <w:pStyle w:val="Paragraphedeliste"/>
              <w:numPr>
                <w:ilvl w:val="0"/>
                <w:numId w:val="19"/>
              </w:numPr>
              <w:spacing w:after="0" w:line="240" w:lineRule="auto"/>
              <w:ind w:left="317"/>
              <w:jc w:val="both"/>
              <w:rPr>
                <w:rFonts w:ascii="Arial" w:eastAsia="Times New Roman" w:hAnsi="Arial" w:cs="Arial"/>
                <w:i/>
                <w:szCs w:val="28"/>
              </w:rPr>
            </w:pPr>
            <w:r w:rsidRPr="001857D1">
              <w:rPr>
                <w:rFonts w:ascii="Arial" w:eastAsia="Times New Roman" w:hAnsi="Arial" w:cs="Arial"/>
                <w:i/>
                <w:szCs w:val="28"/>
              </w:rPr>
              <w:t>Conformité de l’offre à la réglementation en vigueur</w:t>
            </w:r>
          </w:p>
          <w:p w14:paraId="0B8A3AA6" w14:textId="31699079" w:rsidR="001E6B96" w:rsidRPr="001857D1" w:rsidRDefault="001F2113" w:rsidP="001F2113">
            <w:pPr>
              <w:pStyle w:val="Paragraphedeliste"/>
              <w:numPr>
                <w:ilvl w:val="0"/>
                <w:numId w:val="19"/>
              </w:numPr>
              <w:spacing w:after="0" w:line="240" w:lineRule="auto"/>
              <w:ind w:left="317"/>
              <w:jc w:val="both"/>
              <w:rPr>
                <w:rFonts w:ascii="Arial" w:eastAsia="Times New Roman" w:hAnsi="Arial" w:cs="Arial"/>
                <w:i/>
                <w:szCs w:val="28"/>
              </w:rPr>
            </w:pPr>
            <w:r w:rsidRPr="001857D1">
              <w:rPr>
                <w:rFonts w:ascii="Arial" w:eastAsia="Times New Roman" w:hAnsi="Arial" w:cs="Arial"/>
                <w:i/>
                <w:szCs w:val="28"/>
              </w:rPr>
              <w:t>Utilisation d’aides (techniques, humaines, organisationnelles) adaptées à la situation de handicap, le cas échéant</w:t>
            </w:r>
          </w:p>
        </w:tc>
        <w:tc>
          <w:tcPr>
            <w:tcW w:w="1395" w:type="dxa"/>
            <w:shd w:val="clear" w:color="auto" w:fill="auto"/>
          </w:tcPr>
          <w:p w14:paraId="2A1D32DA" w14:textId="77777777" w:rsidR="001857D1" w:rsidRPr="00137864" w:rsidRDefault="001857D1" w:rsidP="001857D1">
            <w:pPr>
              <w:jc w:val="center"/>
              <w:rPr>
                <w:rFonts w:ascii="Arial" w:hAnsi="Arial" w:cs="Arial"/>
                <w:sz w:val="22"/>
                <w:szCs w:val="22"/>
              </w:rPr>
            </w:pPr>
            <w:proofErr w:type="gramStart"/>
            <w:r w:rsidRPr="00137864">
              <w:rPr>
                <w:rFonts w:ascii="Arial" w:hAnsi="Arial" w:cs="Arial"/>
                <w:sz w:val="22"/>
                <w:szCs w:val="22"/>
              </w:rPr>
              <w:t>Oui  Non</w:t>
            </w:r>
            <w:proofErr w:type="gramEnd"/>
          </w:p>
          <w:p w14:paraId="50F897D8" w14:textId="3D348D2B" w:rsidR="001E6B96" w:rsidRPr="00137864" w:rsidRDefault="001857D1" w:rsidP="001857D1">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w:t>
            </w:r>
            <w:r w:rsidRPr="00137864">
              <w:rPr>
                <w:rFonts w:ascii="Arial" w:hAnsi="Arial" w:cs="Arial"/>
                <w:sz w:val="22"/>
                <w:szCs w:val="22"/>
              </w:rPr>
              <w:sym w:font="Wingdings" w:char="F071"/>
            </w:r>
          </w:p>
        </w:tc>
      </w:tr>
      <w:tr w:rsidR="001E6B96" w:rsidRPr="0071393F" w14:paraId="69CBAE54" w14:textId="77777777" w:rsidTr="00117FF6">
        <w:trPr>
          <w:cantSplit/>
        </w:trPr>
        <w:tc>
          <w:tcPr>
            <w:tcW w:w="4244" w:type="dxa"/>
            <w:shd w:val="clear" w:color="auto" w:fill="C5E0B3" w:themeFill="accent6" w:themeFillTint="66"/>
          </w:tcPr>
          <w:p w14:paraId="58607230" w14:textId="736027BB" w:rsidR="001E6B96" w:rsidRPr="00DB78C6" w:rsidRDefault="00F160D0" w:rsidP="001E6B96">
            <w:pPr>
              <w:jc w:val="both"/>
              <w:rPr>
                <w:rFonts w:ascii="Arial" w:eastAsiaTheme="minorEastAsia" w:hAnsi="Arial" w:cs="Arial"/>
                <w:b/>
                <w:bCs/>
                <w:sz w:val="22"/>
                <w:szCs w:val="28"/>
              </w:rPr>
            </w:pPr>
            <w:r w:rsidRPr="00DB78C6">
              <w:rPr>
                <w:rFonts w:ascii="Arial" w:eastAsiaTheme="minorEastAsia" w:hAnsi="Arial" w:cs="Arial"/>
                <w:b/>
                <w:bCs/>
                <w:sz w:val="22"/>
                <w:szCs w:val="28"/>
              </w:rPr>
              <w:lastRenderedPageBreak/>
              <w:t>L’ensemble des composantes de l’offre est présenté au client, argumenté et négocié</w:t>
            </w:r>
          </w:p>
        </w:tc>
        <w:tc>
          <w:tcPr>
            <w:tcW w:w="3861" w:type="dxa"/>
            <w:shd w:val="clear" w:color="auto" w:fill="C5E0B3" w:themeFill="accent6" w:themeFillTint="66"/>
          </w:tcPr>
          <w:p w14:paraId="4FBC0822" w14:textId="77777777" w:rsidR="00EA1811" w:rsidRPr="0063039F" w:rsidRDefault="00EA1811" w:rsidP="00EA1811">
            <w:pPr>
              <w:pStyle w:val="Paragraphedeliste"/>
              <w:numPr>
                <w:ilvl w:val="0"/>
                <w:numId w:val="19"/>
              </w:numPr>
              <w:spacing w:after="0" w:line="240" w:lineRule="auto"/>
              <w:ind w:left="317"/>
              <w:jc w:val="both"/>
              <w:rPr>
                <w:rFonts w:ascii="Arial" w:eastAsia="Times New Roman" w:hAnsi="Arial" w:cs="Arial"/>
                <w:b/>
                <w:bCs/>
                <w:i/>
                <w:szCs w:val="28"/>
              </w:rPr>
            </w:pPr>
            <w:r w:rsidRPr="0063039F">
              <w:rPr>
                <w:rFonts w:ascii="Arial" w:eastAsia="Times New Roman" w:hAnsi="Arial" w:cs="Arial"/>
                <w:b/>
                <w:bCs/>
                <w:i/>
                <w:szCs w:val="28"/>
              </w:rPr>
              <w:t xml:space="preserve">Présentation et valorisation de la solution proposée </w:t>
            </w:r>
          </w:p>
          <w:p w14:paraId="7B90D28B" w14:textId="77777777" w:rsidR="00EA1811" w:rsidRPr="0063039F" w:rsidRDefault="00EA1811" w:rsidP="00EA1811">
            <w:pPr>
              <w:pStyle w:val="Paragraphedeliste"/>
              <w:numPr>
                <w:ilvl w:val="0"/>
                <w:numId w:val="19"/>
              </w:numPr>
              <w:spacing w:after="0" w:line="240" w:lineRule="auto"/>
              <w:ind w:left="317"/>
              <w:jc w:val="both"/>
              <w:rPr>
                <w:rFonts w:ascii="Arial" w:eastAsia="Times New Roman" w:hAnsi="Arial" w:cs="Arial"/>
                <w:b/>
                <w:bCs/>
                <w:i/>
                <w:szCs w:val="28"/>
              </w:rPr>
            </w:pPr>
            <w:r w:rsidRPr="0063039F">
              <w:rPr>
                <w:rFonts w:ascii="Arial" w:eastAsia="Times New Roman" w:hAnsi="Arial" w:cs="Arial"/>
                <w:b/>
                <w:bCs/>
                <w:i/>
                <w:szCs w:val="28"/>
              </w:rPr>
              <w:t xml:space="preserve">Explication argumentée et cohérente des choix et options proposés </w:t>
            </w:r>
          </w:p>
          <w:p w14:paraId="7DEA28A9" w14:textId="77777777" w:rsidR="00EA1811" w:rsidRPr="0063039F" w:rsidRDefault="00EA1811" w:rsidP="00EA1811">
            <w:pPr>
              <w:pStyle w:val="Paragraphedeliste"/>
              <w:numPr>
                <w:ilvl w:val="0"/>
                <w:numId w:val="19"/>
              </w:numPr>
              <w:spacing w:after="0" w:line="240" w:lineRule="auto"/>
              <w:ind w:left="317"/>
              <w:jc w:val="both"/>
              <w:rPr>
                <w:rFonts w:ascii="Arial" w:eastAsia="Times New Roman" w:hAnsi="Arial" w:cs="Arial"/>
                <w:b/>
                <w:bCs/>
                <w:i/>
                <w:szCs w:val="28"/>
              </w:rPr>
            </w:pPr>
            <w:r w:rsidRPr="0063039F">
              <w:rPr>
                <w:rFonts w:ascii="Arial" w:eastAsia="Times New Roman" w:hAnsi="Arial" w:cs="Arial"/>
                <w:b/>
                <w:bCs/>
                <w:i/>
                <w:szCs w:val="28"/>
              </w:rPr>
              <w:t>Prise en compte des signes d’attention verbaux et non verbaux émis par le client</w:t>
            </w:r>
          </w:p>
          <w:p w14:paraId="1B26D980" w14:textId="77777777" w:rsidR="00EA1811" w:rsidRPr="0063039F" w:rsidRDefault="00EA1811" w:rsidP="00EA1811">
            <w:pPr>
              <w:pStyle w:val="Paragraphedeliste"/>
              <w:numPr>
                <w:ilvl w:val="0"/>
                <w:numId w:val="19"/>
              </w:numPr>
              <w:spacing w:after="0" w:line="240" w:lineRule="auto"/>
              <w:ind w:left="317"/>
              <w:jc w:val="both"/>
              <w:rPr>
                <w:rFonts w:ascii="Arial" w:eastAsia="Times New Roman" w:hAnsi="Arial" w:cs="Arial"/>
                <w:b/>
                <w:bCs/>
                <w:i/>
                <w:szCs w:val="28"/>
              </w:rPr>
            </w:pPr>
            <w:r w:rsidRPr="0063039F">
              <w:rPr>
                <w:rFonts w:ascii="Arial" w:eastAsia="Times New Roman" w:hAnsi="Arial" w:cs="Arial"/>
                <w:b/>
                <w:bCs/>
                <w:i/>
                <w:szCs w:val="28"/>
              </w:rPr>
              <w:t>Pertinence des réponses aux objections ou questions du client</w:t>
            </w:r>
          </w:p>
          <w:p w14:paraId="07098072" w14:textId="3C72D1F3" w:rsidR="001E6B96" w:rsidRPr="0063039F" w:rsidRDefault="00EA1811" w:rsidP="00EA1811">
            <w:pPr>
              <w:pStyle w:val="Paragraphedeliste"/>
              <w:numPr>
                <w:ilvl w:val="0"/>
                <w:numId w:val="19"/>
              </w:numPr>
              <w:spacing w:after="0" w:line="240" w:lineRule="auto"/>
              <w:ind w:left="317"/>
              <w:jc w:val="both"/>
              <w:rPr>
                <w:rFonts w:ascii="Arial" w:eastAsia="Times New Roman" w:hAnsi="Arial" w:cs="Arial"/>
                <w:b/>
                <w:bCs/>
                <w:i/>
                <w:szCs w:val="28"/>
              </w:rPr>
            </w:pPr>
            <w:r w:rsidRPr="0063039F">
              <w:rPr>
                <w:rFonts w:ascii="Arial" w:eastAsia="Times New Roman" w:hAnsi="Arial" w:cs="Arial"/>
                <w:b/>
                <w:bCs/>
                <w:i/>
                <w:szCs w:val="28"/>
              </w:rPr>
              <w:t>Négociation adaptée des ajustements possibles dans le respect des marges de manœuvres préalablement définies</w:t>
            </w:r>
          </w:p>
        </w:tc>
        <w:tc>
          <w:tcPr>
            <w:tcW w:w="1395" w:type="dxa"/>
            <w:shd w:val="clear" w:color="auto" w:fill="C5E0B3" w:themeFill="accent6" w:themeFillTint="66"/>
          </w:tcPr>
          <w:p w14:paraId="24187866" w14:textId="77777777" w:rsidR="001857D1" w:rsidRPr="0063039F" w:rsidRDefault="001857D1" w:rsidP="001857D1">
            <w:pPr>
              <w:jc w:val="center"/>
              <w:rPr>
                <w:rFonts w:ascii="Arial" w:hAnsi="Arial" w:cs="Arial"/>
                <w:b/>
                <w:bCs/>
                <w:sz w:val="22"/>
                <w:szCs w:val="22"/>
              </w:rPr>
            </w:pPr>
            <w:proofErr w:type="gramStart"/>
            <w:r w:rsidRPr="0063039F">
              <w:rPr>
                <w:rFonts w:ascii="Arial" w:hAnsi="Arial" w:cs="Arial"/>
                <w:b/>
                <w:bCs/>
                <w:sz w:val="22"/>
                <w:szCs w:val="22"/>
              </w:rPr>
              <w:t>Oui  Non</w:t>
            </w:r>
            <w:proofErr w:type="gramEnd"/>
          </w:p>
          <w:p w14:paraId="12914333" w14:textId="59CFA95C" w:rsidR="001E6B96" w:rsidRPr="0063039F" w:rsidRDefault="001857D1" w:rsidP="001857D1">
            <w:pPr>
              <w:jc w:val="center"/>
              <w:rPr>
                <w:rFonts w:ascii="Arial" w:hAnsi="Arial" w:cs="Arial"/>
                <w:b/>
                <w:bCs/>
                <w:sz w:val="22"/>
                <w:szCs w:val="22"/>
              </w:rPr>
            </w:pPr>
            <w:r w:rsidRPr="0063039F">
              <w:rPr>
                <w:rFonts w:ascii="Arial" w:hAnsi="Arial" w:cs="Arial"/>
                <w:b/>
                <w:bCs/>
                <w:sz w:val="22"/>
                <w:szCs w:val="22"/>
              </w:rPr>
              <w:sym w:font="Wingdings" w:char="F071"/>
            </w:r>
            <w:r w:rsidRPr="0063039F">
              <w:rPr>
                <w:rFonts w:ascii="Arial" w:hAnsi="Arial" w:cs="Arial"/>
                <w:b/>
                <w:bCs/>
                <w:sz w:val="22"/>
                <w:szCs w:val="22"/>
              </w:rPr>
              <w:t xml:space="preserve">   </w:t>
            </w:r>
            <w:r w:rsidRPr="0063039F">
              <w:rPr>
                <w:rFonts w:ascii="Arial" w:hAnsi="Arial" w:cs="Arial"/>
                <w:b/>
                <w:bCs/>
                <w:sz w:val="22"/>
                <w:szCs w:val="22"/>
              </w:rPr>
              <w:sym w:font="Wingdings" w:char="F071"/>
            </w:r>
          </w:p>
        </w:tc>
      </w:tr>
      <w:tr w:rsidR="001E6B96" w:rsidRPr="0071393F" w14:paraId="08AD81E5" w14:textId="77777777" w:rsidTr="00FA028F">
        <w:trPr>
          <w:cantSplit/>
        </w:trPr>
        <w:tc>
          <w:tcPr>
            <w:tcW w:w="4244" w:type="dxa"/>
            <w:shd w:val="clear" w:color="auto" w:fill="auto"/>
          </w:tcPr>
          <w:p w14:paraId="1910C735" w14:textId="00170178" w:rsidR="001E6B96" w:rsidRPr="0063039F" w:rsidRDefault="000A57A8" w:rsidP="001E6B96">
            <w:pPr>
              <w:jc w:val="both"/>
              <w:rPr>
                <w:rFonts w:ascii="Arial" w:eastAsiaTheme="minorEastAsia" w:hAnsi="Arial" w:cs="Arial"/>
                <w:sz w:val="22"/>
                <w:szCs w:val="28"/>
              </w:rPr>
            </w:pPr>
            <w:r w:rsidRPr="0063039F">
              <w:rPr>
                <w:rFonts w:ascii="Arial" w:eastAsiaTheme="minorEastAsia" w:hAnsi="Arial" w:cs="Arial"/>
                <w:sz w:val="22"/>
                <w:szCs w:val="28"/>
              </w:rPr>
              <w:t>La vente est conclue selon les procédures en vigueur dans l’entreprise</w:t>
            </w:r>
          </w:p>
        </w:tc>
        <w:tc>
          <w:tcPr>
            <w:tcW w:w="3861" w:type="dxa"/>
            <w:shd w:val="clear" w:color="auto" w:fill="auto"/>
          </w:tcPr>
          <w:p w14:paraId="46D7D0ED" w14:textId="77777777" w:rsidR="001857D1" w:rsidRPr="001857D1" w:rsidRDefault="001857D1" w:rsidP="001857D1">
            <w:pPr>
              <w:pStyle w:val="Paragraphedeliste"/>
              <w:numPr>
                <w:ilvl w:val="0"/>
                <w:numId w:val="19"/>
              </w:numPr>
              <w:spacing w:after="0" w:line="240" w:lineRule="auto"/>
              <w:ind w:left="317"/>
              <w:jc w:val="both"/>
              <w:rPr>
                <w:rFonts w:ascii="Arial" w:eastAsia="Times New Roman" w:hAnsi="Arial" w:cs="Arial"/>
                <w:i/>
                <w:szCs w:val="28"/>
              </w:rPr>
            </w:pPr>
            <w:r w:rsidRPr="001857D1">
              <w:rPr>
                <w:rFonts w:ascii="Arial" w:eastAsia="Times New Roman" w:hAnsi="Arial" w:cs="Arial"/>
                <w:i/>
                <w:szCs w:val="28"/>
              </w:rPr>
              <w:t xml:space="preserve">Récapitulatif des décisions prises au cours de l’entretien </w:t>
            </w:r>
          </w:p>
          <w:p w14:paraId="6076E2FF" w14:textId="77777777" w:rsidR="001857D1" w:rsidRPr="001857D1" w:rsidRDefault="001857D1" w:rsidP="001857D1">
            <w:pPr>
              <w:pStyle w:val="Paragraphedeliste"/>
              <w:numPr>
                <w:ilvl w:val="0"/>
                <w:numId w:val="19"/>
              </w:numPr>
              <w:spacing w:after="0" w:line="240" w:lineRule="auto"/>
              <w:ind w:left="317"/>
              <w:jc w:val="both"/>
              <w:rPr>
                <w:rFonts w:ascii="Arial" w:eastAsia="Times New Roman" w:hAnsi="Arial" w:cs="Arial"/>
                <w:i/>
                <w:szCs w:val="28"/>
              </w:rPr>
            </w:pPr>
            <w:r w:rsidRPr="001857D1">
              <w:rPr>
                <w:rFonts w:ascii="Arial" w:eastAsia="Times New Roman" w:hAnsi="Arial" w:cs="Arial"/>
                <w:i/>
                <w:szCs w:val="28"/>
              </w:rPr>
              <w:t xml:space="preserve">Valorisation de la décision prise par le client </w:t>
            </w:r>
          </w:p>
          <w:p w14:paraId="4BEF34BE" w14:textId="77777777" w:rsidR="001857D1" w:rsidRPr="001857D1" w:rsidRDefault="001857D1" w:rsidP="001857D1">
            <w:pPr>
              <w:pStyle w:val="Paragraphedeliste"/>
              <w:numPr>
                <w:ilvl w:val="0"/>
                <w:numId w:val="19"/>
              </w:numPr>
              <w:spacing w:after="0" w:line="240" w:lineRule="auto"/>
              <w:ind w:left="317"/>
              <w:jc w:val="both"/>
              <w:rPr>
                <w:rFonts w:ascii="Arial" w:eastAsia="Times New Roman" w:hAnsi="Arial" w:cs="Arial"/>
                <w:i/>
                <w:szCs w:val="28"/>
              </w:rPr>
            </w:pPr>
            <w:r w:rsidRPr="001857D1">
              <w:rPr>
                <w:rFonts w:ascii="Arial" w:eastAsia="Times New Roman" w:hAnsi="Arial" w:cs="Arial"/>
                <w:i/>
                <w:szCs w:val="28"/>
              </w:rPr>
              <w:t xml:space="preserve">Formule personnalisée de prise de congé  </w:t>
            </w:r>
          </w:p>
          <w:p w14:paraId="33B6F7D3" w14:textId="77777777" w:rsidR="001E6B96" w:rsidRPr="001857D1" w:rsidRDefault="001E6B96" w:rsidP="001857D1">
            <w:pPr>
              <w:jc w:val="both"/>
              <w:rPr>
                <w:rFonts w:ascii="Arial" w:hAnsi="Arial" w:cs="Arial"/>
                <w:i/>
                <w:szCs w:val="28"/>
              </w:rPr>
            </w:pPr>
          </w:p>
        </w:tc>
        <w:tc>
          <w:tcPr>
            <w:tcW w:w="1395" w:type="dxa"/>
            <w:shd w:val="clear" w:color="auto" w:fill="auto"/>
          </w:tcPr>
          <w:p w14:paraId="0EA11321" w14:textId="77777777" w:rsidR="001857D1" w:rsidRPr="00137864" w:rsidRDefault="001857D1" w:rsidP="001857D1">
            <w:pPr>
              <w:jc w:val="center"/>
              <w:rPr>
                <w:rFonts w:ascii="Arial" w:hAnsi="Arial" w:cs="Arial"/>
                <w:sz w:val="22"/>
                <w:szCs w:val="22"/>
              </w:rPr>
            </w:pPr>
            <w:proofErr w:type="gramStart"/>
            <w:r w:rsidRPr="00137864">
              <w:rPr>
                <w:rFonts w:ascii="Arial" w:hAnsi="Arial" w:cs="Arial"/>
                <w:sz w:val="22"/>
                <w:szCs w:val="22"/>
              </w:rPr>
              <w:t>Oui  Non</w:t>
            </w:r>
            <w:proofErr w:type="gramEnd"/>
          </w:p>
          <w:p w14:paraId="0D4E1CA4" w14:textId="54679142" w:rsidR="001E6B96" w:rsidRPr="00137864" w:rsidRDefault="001857D1" w:rsidP="001857D1">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w:t>
            </w:r>
            <w:r w:rsidRPr="00137864">
              <w:rPr>
                <w:rFonts w:ascii="Arial" w:hAnsi="Arial" w:cs="Arial"/>
                <w:sz w:val="22"/>
                <w:szCs w:val="22"/>
              </w:rPr>
              <w:sym w:font="Wingdings" w:char="F071"/>
            </w:r>
          </w:p>
        </w:tc>
      </w:tr>
    </w:tbl>
    <w:p w14:paraId="4EF584F7" w14:textId="77777777" w:rsidR="00B26156" w:rsidRPr="00137864" w:rsidRDefault="00B26156" w:rsidP="00B26156">
      <w:pPr>
        <w:shd w:val="clear" w:color="CCFFFF" w:fill="auto"/>
        <w:jc w:val="both"/>
        <w:rPr>
          <w:rFonts w:ascii="Arial" w:hAnsi="Arial" w:cs="Arial"/>
          <w:b/>
          <w:bCs/>
          <w:sz w:val="22"/>
          <w:szCs w:val="22"/>
        </w:rPr>
      </w:pPr>
    </w:p>
    <w:p w14:paraId="6A1D188C" w14:textId="77777777" w:rsidR="009D4E3E" w:rsidRPr="009D4E3E" w:rsidRDefault="009D4E3E" w:rsidP="009D4E3E">
      <w:pPr>
        <w:jc w:val="both"/>
        <w:rPr>
          <w:rFonts w:ascii="Arial" w:hAnsi="Arial" w:cs="Arial"/>
          <w:b/>
          <w:bCs/>
        </w:rPr>
      </w:pPr>
      <w:r w:rsidRPr="009D4E3E">
        <w:rPr>
          <w:rFonts w:ascii="Arial" w:hAnsi="Arial" w:cs="Arial"/>
          <w:b/>
          <w:bCs/>
        </w:rPr>
        <w:t xml:space="preserve">Commentaire des évaluateurs </w:t>
      </w:r>
    </w:p>
    <w:p w14:paraId="7943A293" w14:textId="77777777" w:rsidR="009D4E3E" w:rsidRPr="009D4E3E" w:rsidRDefault="009D4E3E" w:rsidP="009D4E3E">
      <w:pPr>
        <w:jc w:val="both"/>
        <w:rPr>
          <w:rFonts w:ascii="Arial" w:hAnsi="Arial" w:cs="Arial"/>
          <w:b/>
          <w:bCs/>
        </w:rPr>
      </w:pPr>
      <w:r w:rsidRPr="009D4E3E">
        <w:rPr>
          <w:rFonts w:ascii="Arial" w:hAnsi="Arial" w:cs="Arial"/>
          <w:b/>
          <w:bCs/>
          <w:noProof/>
        </w:rPr>
        <mc:AlternateContent>
          <mc:Choice Requires="wps">
            <w:drawing>
              <wp:anchor distT="0" distB="0" distL="114300" distR="114300" simplePos="0" relativeHeight="251676672" behindDoc="0" locked="0" layoutInCell="1" allowOverlap="1" wp14:anchorId="551720B3" wp14:editId="76247206">
                <wp:simplePos x="0" y="0"/>
                <wp:positionH relativeFrom="column">
                  <wp:posOffset>6655</wp:posOffset>
                </wp:positionH>
                <wp:positionV relativeFrom="paragraph">
                  <wp:posOffset>62154</wp:posOffset>
                </wp:positionV>
                <wp:extent cx="5829300" cy="833933"/>
                <wp:effectExtent l="0" t="0" r="19050" b="23495"/>
                <wp:wrapNone/>
                <wp:docPr id="8" name="Rectangle 8"/>
                <wp:cNvGraphicFramePr/>
                <a:graphic xmlns:a="http://schemas.openxmlformats.org/drawingml/2006/main">
                  <a:graphicData uri="http://schemas.microsoft.com/office/word/2010/wordprocessingShape">
                    <wps:wsp>
                      <wps:cNvSpPr/>
                      <wps:spPr>
                        <a:xfrm>
                          <a:off x="0" y="0"/>
                          <a:ext cx="5829300" cy="833933"/>
                        </a:xfrm>
                        <a:prstGeom prst="rect">
                          <a:avLst/>
                        </a:prstGeom>
                        <a:solidFill>
                          <a:schemeClr val="bg1"/>
                        </a:solidFill>
                        <a:ln>
                          <a:solidFill>
                            <a:srgbClr val="03761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D9AF22" id="Rectangle 8" o:spid="_x0000_s1026" style="position:absolute;margin-left:.5pt;margin-top:4.9pt;width:459pt;height:65.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" fillcolor="white [3212]" strokecolor="#03761a" strokeweight="1pt"/>
            </w:pict>
          </mc:Fallback>
        </mc:AlternateContent>
      </w:r>
    </w:p>
    <w:p w14:paraId="32C0DAF0" w14:textId="77777777" w:rsidR="009D4E3E" w:rsidRPr="009D4E3E" w:rsidRDefault="009D4E3E" w:rsidP="009D4E3E">
      <w:pPr>
        <w:jc w:val="both"/>
        <w:rPr>
          <w:rFonts w:ascii="Arial" w:hAnsi="Arial" w:cs="Arial"/>
          <w:b/>
          <w:bCs/>
        </w:rPr>
      </w:pPr>
    </w:p>
    <w:p w14:paraId="2B9BF4A4" w14:textId="77777777" w:rsidR="009D4E3E" w:rsidRPr="009D4E3E" w:rsidRDefault="009D4E3E" w:rsidP="009D4E3E">
      <w:pPr>
        <w:jc w:val="both"/>
        <w:rPr>
          <w:rFonts w:ascii="Arial" w:hAnsi="Arial" w:cs="Arial"/>
          <w:b/>
          <w:bCs/>
        </w:rPr>
      </w:pPr>
    </w:p>
    <w:p w14:paraId="19050E0C" w14:textId="77777777" w:rsidR="009D4E3E" w:rsidRPr="009D4E3E" w:rsidRDefault="009D4E3E" w:rsidP="009D4E3E">
      <w:pPr>
        <w:jc w:val="both"/>
        <w:rPr>
          <w:rFonts w:ascii="Arial" w:hAnsi="Arial" w:cs="Arial"/>
          <w:b/>
          <w:bCs/>
        </w:rPr>
      </w:pPr>
    </w:p>
    <w:p w14:paraId="71F8AD5C" w14:textId="77777777" w:rsidR="009D4E3E" w:rsidRPr="009D4E3E" w:rsidRDefault="009D4E3E" w:rsidP="009D4E3E">
      <w:pPr>
        <w:jc w:val="both"/>
        <w:rPr>
          <w:rFonts w:ascii="Arial" w:hAnsi="Arial" w:cs="Arial"/>
          <w:b/>
          <w:bCs/>
        </w:rPr>
      </w:pPr>
    </w:p>
    <w:p w14:paraId="6C1F9BCE" w14:textId="77777777" w:rsidR="009D4E3E" w:rsidRPr="009D4E3E" w:rsidRDefault="009D4E3E" w:rsidP="009D4E3E">
      <w:pPr>
        <w:jc w:val="both"/>
        <w:rPr>
          <w:rFonts w:ascii="Arial" w:hAnsi="Arial" w:cs="Arial"/>
          <w:b/>
          <w:bCs/>
        </w:rPr>
      </w:pPr>
    </w:p>
    <w:p w14:paraId="13A91192" w14:textId="77777777" w:rsidR="009D4E3E" w:rsidRPr="009D4E3E" w:rsidRDefault="009D4E3E" w:rsidP="009D4E3E">
      <w:pPr>
        <w:jc w:val="both"/>
        <w:rPr>
          <w:rFonts w:ascii="Arial" w:hAnsi="Arial" w:cs="Arial"/>
          <w:b/>
          <w:bCs/>
        </w:rPr>
      </w:pPr>
      <w:r w:rsidRPr="009D4E3E">
        <w:rPr>
          <w:rFonts w:ascii="Arial" w:hAnsi="Arial" w:cs="Arial"/>
          <w:b/>
          <w:bCs/>
        </w:rPr>
        <w:t>Résultat de l’évaluation</w:t>
      </w:r>
    </w:p>
    <w:p w14:paraId="5813B886" w14:textId="77777777" w:rsidR="009D4E3E" w:rsidRPr="009D4E3E" w:rsidRDefault="009D4E3E" w:rsidP="009D4E3E">
      <w:pPr>
        <w:jc w:val="both"/>
        <w:rPr>
          <w:rFonts w:ascii="Arial" w:hAnsi="Arial" w:cs="Arial"/>
          <w:b/>
          <w:bCs/>
        </w:rPr>
      </w:pPr>
    </w:p>
    <w:p w14:paraId="079AC626" w14:textId="0FBA1BCC" w:rsidR="009D4E3E" w:rsidRPr="009D4E3E" w:rsidRDefault="009D4E3E" w:rsidP="009D4E3E">
      <w:pPr>
        <w:jc w:val="both"/>
        <w:rPr>
          <w:rFonts w:ascii="Arial" w:hAnsi="Arial" w:cs="Arial"/>
        </w:rPr>
      </w:pPr>
      <w:r w:rsidRPr="009D4E3E">
        <w:rPr>
          <w:rFonts w:ascii="Arial" w:hAnsi="Arial" w:cs="Arial"/>
        </w:rPr>
        <w:t xml:space="preserve">Le bloc de compétences </w:t>
      </w:r>
      <w:r>
        <w:rPr>
          <w:rFonts w:ascii="Arial" w:hAnsi="Arial" w:cs="Arial"/>
        </w:rPr>
        <w:t>4</w:t>
      </w:r>
      <w:r w:rsidRPr="009D4E3E">
        <w:rPr>
          <w:rFonts w:ascii="Arial" w:hAnsi="Arial" w:cs="Arial"/>
        </w:rPr>
        <w:t xml:space="preserve"> est évalué « acquis » si 80% des critères sont cochés « oui » (1</w:t>
      </w:r>
      <w:r w:rsidR="00117FF6">
        <w:rPr>
          <w:rFonts w:ascii="Arial" w:hAnsi="Arial" w:cs="Arial"/>
        </w:rPr>
        <w:t xml:space="preserve">1 </w:t>
      </w:r>
      <w:r w:rsidRPr="009D4E3E">
        <w:rPr>
          <w:rFonts w:ascii="Arial" w:hAnsi="Arial" w:cs="Arial"/>
        </w:rPr>
        <w:t>critères sur 1</w:t>
      </w:r>
      <w:r>
        <w:rPr>
          <w:rFonts w:ascii="Arial" w:hAnsi="Arial" w:cs="Arial"/>
        </w:rPr>
        <w:t>3</w:t>
      </w:r>
      <w:r w:rsidRPr="009D4E3E">
        <w:rPr>
          <w:rFonts w:ascii="Arial" w:hAnsi="Arial" w:cs="Arial"/>
        </w:rPr>
        <w:t xml:space="preserve">) et si les </w:t>
      </w:r>
      <w:r>
        <w:rPr>
          <w:rFonts w:ascii="Arial" w:hAnsi="Arial" w:cs="Arial"/>
        </w:rPr>
        <w:t>4</w:t>
      </w:r>
      <w:r w:rsidRPr="009D4E3E">
        <w:rPr>
          <w:rFonts w:ascii="Arial" w:hAnsi="Arial" w:cs="Arial"/>
        </w:rPr>
        <w:t xml:space="preserve"> critères essentiels </w:t>
      </w:r>
      <w:r w:rsidR="00236247" w:rsidRPr="00236247">
        <w:rPr>
          <w:rFonts w:ascii="Arial" w:hAnsi="Arial" w:cs="Arial"/>
        </w:rPr>
        <w:t xml:space="preserve">(repérés en vert) </w:t>
      </w:r>
      <w:r w:rsidRPr="009D4E3E">
        <w:rPr>
          <w:rFonts w:ascii="Arial" w:hAnsi="Arial" w:cs="Arial"/>
        </w:rPr>
        <w:t>sont cochés « oui »</w:t>
      </w:r>
    </w:p>
    <w:p w14:paraId="57B04EA2" w14:textId="77777777" w:rsidR="009D4E3E" w:rsidRPr="009D4E3E" w:rsidRDefault="009D4E3E" w:rsidP="009D4E3E">
      <w:pPr>
        <w:jc w:val="both"/>
        <w:rPr>
          <w:rFonts w:ascii="Arial" w:hAnsi="Arial" w:cs="Arial"/>
          <w:b/>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D4E3E" w14:paraId="62EDBA76" w14:textId="77777777" w:rsidTr="00A51515">
        <w:tc>
          <w:tcPr>
            <w:tcW w:w="4530" w:type="dxa"/>
          </w:tcPr>
          <w:p w14:paraId="21C58AD9" w14:textId="77777777" w:rsidR="009D4E3E" w:rsidRPr="009D4E3E" w:rsidRDefault="009D4E3E" w:rsidP="00A51515">
            <w:pPr>
              <w:jc w:val="center"/>
              <w:rPr>
                <w:rFonts w:ascii="Arial" w:hAnsi="Arial" w:cs="Arial"/>
                <w:b/>
                <w:bCs/>
              </w:rPr>
            </w:pPr>
            <w:r w:rsidRPr="009D4E3E">
              <w:rPr>
                <w:rFonts w:ascii="Arial" w:hAnsi="Arial" w:cs="Arial"/>
                <w:b/>
                <w:bCs/>
              </w:rPr>
              <w:sym w:font="Wingdings" w:char="F071"/>
            </w:r>
            <w:r w:rsidRPr="009D4E3E">
              <w:rPr>
                <w:rFonts w:ascii="Arial" w:hAnsi="Arial" w:cs="Arial"/>
                <w:b/>
                <w:bCs/>
              </w:rPr>
              <w:t xml:space="preserve"> Bloc évalué « acquis »</w:t>
            </w:r>
          </w:p>
          <w:p w14:paraId="326C732F" w14:textId="5FE0D9AE" w:rsidR="009D4E3E" w:rsidRPr="009D4E3E" w:rsidRDefault="009D4E3E" w:rsidP="00A51515">
            <w:pPr>
              <w:jc w:val="center"/>
              <w:rPr>
                <w:rFonts w:ascii="Arial" w:hAnsi="Arial" w:cs="Arial"/>
                <w:b/>
                <w:bCs/>
              </w:rPr>
            </w:pPr>
            <w:r w:rsidRPr="009D4E3E">
              <w:rPr>
                <w:rFonts w:ascii="Arial" w:hAnsi="Arial" w:cs="Arial"/>
                <w:sz w:val="20"/>
                <w:szCs w:val="20"/>
              </w:rPr>
              <w:t>1</w:t>
            </w:r>
            <w:r w:rsidR="00117FF6">
              <w:rPr>
                <w:rFonts w:ascii="Arial" w:hAnsi="Arial" w:cs="Arial"/>
                <w:sz w:val="20"/>
                <w:szCs w:val="20"/>
              </w:rPr>
              <w:t>1</w:t>
            </w:r>
            <w:r w:rsidRPr="009D4E3E">
              <w:rPr>
                <w:rFonts w:ascii="Arial" w:hAnsi="Arial" w:cs="Arial"/>
                <w:sz w:val="20"/>
                <w:szCs w:val="20"/>
              </w:rPr>
              <w:t xml:space="preserve"> critères sur 14 cochés « oui » </w:t>
            </w:r>
            <w:r w:rsidRPr="009D4E3E">
              <w:rPr>
                <w:rFonts w:ascii="Arial" w:hAnsi="Arial" w:cs="Arial"/>
                <w:b/>
                <w:bCs/>
                <w:sz w:val="20"/>
                <w:szCs w:val="20"/>
                <w:u w:val="single"/>
              </w:rPr>
              <w:t>et</w:t>
            </w:r>
            <w:r w:rsidRPr="009D4E3E">
              <w:rPr>
                <w:rFonts w:ascii="Arial" w:hAnsi="Arial" w:cs="Arial"/>
                <w:sz w:val="20"/>
                <w:szCs w:val="20"/>
              </w:rPr>
              <w:t xml:space="preserve"> les </w:t>
            </w:r>
            <w:r>
              <w:rPr>
                <w:rFonts w:ascii="Arial" w:hAnsi="Arial" w:cs="Arial"/>
                <w:sz w:val="20"/>
                <w:szCs w:val="20"/>
              </w:rPr>
              <w:t>4</w:t>
            </w:r>
            <w:r w:rsidRPr="009D4E3E">
              <w:rPr>
                <w:rFonts w:ascii="Arial" w:hAnsi="Arial" w:cs="Arial"/>
                <w:sz w:val="20"/>
                <w:szCs w:val="20"/>
              </w:rPr>
              <w:t xml:space="preserve"> critères essentiels cochés « oui »</w:t>
            </w:r>
          </w:p>
        </w:tc>
        <w:tc>
          <w:tcPr>
            <w:tcW w:w="4530" w:type="dxa"/>
          </w:tcPr>
          <w:p w14:paraId="058BAF70" w14:textId="77777777" w:rsidR="009D4E3E" w:rsidRDefault="009D4E3E" w:rsidP="00A51515">
            <w:pPr>
              <w:jc w:val="center"/>
              <w:rPr>
                <w:rFonts w:ascii="Arial" w:hAnsi="Arial" w:cs="Arial"/>
                <w:b/>
                <w:bCs/>
              </w:rPr>
            </w:pPr>
            <w:r w:rsidRPr="009D4E3E">
              <w:rPr>
                <w:rFonts w:ascii="Arial" w:hAnsi="Arial" w:cs="Arial"/>
                <w:b/>
                <w:bCs/>
              </w:rPr>
              <w:sym w:font="Wingdings" w:char="F071"/>
            </w:r>
            <w:r w:rsidRPr="009D4E3E">
              <w:rPr>
                <w:rFonts w:ascii="Arial" w:hAnsi="Arial" w:cs="Arial"/>
                <w:b/>
                <w:bCs/>
              </w:rPr>
              <w:t xml:space="preserve"> Bloc évalué « non acquis »</w:t>
            </w:r>
          </w:p>
          <w:p w14:paraId="5AD61B9A" w14:textId="77777777" w:rsidR="009D4E3E" w:rsidRDefault="009D4E3E" w:rsidP="00A51515">
            <w:pPr>
              <w:jc w:val="center"/>
              <w:rPr>
                <w:rFonts w:ascii="Arial" w:hAnsi="Arial" w:cs="Arial"/>
                <w:b/>
                <w:bCs/>
              </w:rPr>
            </w:pPr>
          </w:p>
        </w:tc>
      </w:tr>
    </w:tbl>
    <w:p w14:paraId="14E7BE14" w14:textId="77777777" w:rsidR="007B0B17" w:rsidRDefault="007B0B17" w:rsidP="007B0B17">
      <w:pPr>
        <w:rPr>
          <w:rFonts w:ascii="Arial" w:hAnsi="Arial" w:cs="Arial"/>
          <w:b/>
          <w:bCs/>
          <w:sz w:val="22"/>
          <w:szCs w:val="22"/>
        </w:rPr>
      </w:pPr>
    </w:p>
    <w:p w14:paraId="03C1B416" w14:textId="77777777" w:rsidR="009D4E3E" w:rsidRDefault="009D4E3E" w:rsidP="007B0B17">
      <w:pPr>
        <w:rPr>
          <w:rFonts w:ascii="Arial" w:hAnsi="Arial" w:cs="Arial"/>
          <w:b/>
          <w:bCs/>
          <w:sz w:val="22"/>
          <w:szCs w:val="22"/>
        </w:rPr>
      </w:pPr>
    </w:p>
    <w:p w14:paraId="20F1CC5F" w14:textId="3B1AF9A3" w:rsidR="00B26156" w:rsidRPr="00137864" w:rsidRDefault="007B0B17" w:rsidP="007B0B17">
      <w:pPr>
        <w:rPr>
          <w:rFonts w:ascii="Arial" w:hAnsi="Arial" w:cs="Arial"/>
          <w:b/>
          <w:bCs/>
          <w:sz w:val="22"/>
          <w:szCs w:val="22"/>
        </w:rPr>
      </w:pPr>
      <w:r>
        <w:rPr>
          <w:rFonts w:ascii="Arial" w:hAnsi="Arial" w:cs="Arial"/>
          <w:b/>
          <w:bCs/>
          <w:sz w:val="22"/>
          <w:szCs w:val="22"/>
        </w:rPr>
        <w:t>E</w:t>
      </w:r>
      <w:r w:rsidR="00B26156" w:rsidRPr="00137864">
        <w:rPr>
          <w:rFonts w:ascii="Arial" w:hAnsi="Arial" w:cs="Arial"/>
          <w:b/>
          <w:bCs/>
          <w:sz w:val="22"/>
          <w:szCs w:val="22"/>
        </w:rPr>
        <w:t xml:space="preserve">valuation du </w:t>
      </w:r>
      <w:r w:rsidR="00B26156" w:rsidRPr="00137864">
        <w:rPr>
          <w:rFonts w:ascii="Arial" w:hAnsi="Arial" w:cs="Arial"/>
          <w:b/>
          <w:bCs/>
          <w:sz w:val="22"/>
          <w:szCs w:val="22"/>
          <w:u w:val="single"/>
        </w:rPr>
        <w:t xml:space="preserve">bloc de compétences </w:t>
      </w:r>
      <w:r w:rsidR="00DF7BEE" w:rsidRPr="00137864">
        <w:rPr>
          <w:rFonts w:ascii="Arial" w:hAnsi="Arial" w:cs="Arial"/>
          <w:b/>
          <w:bCs/>
          <w:sz w:val="22"/>
          <w:szCs w:val="22"/>
          <w:u w:val="single"/>
        </w:rPr>
        <w:t>4</w:t>
      </w:r>
      <w:r w:rsidR="00B26156" w:rsidRPr="00137864">
        <w:rPr>
          <w:rFonts w:ascii="Arial" w:hAnsi="Arial" w:cs="Arial"/>
          <w:b/>
          <w:bCs/>
          <w:sz w:val="22"/>
          <w:szCs w:val="22"/>
        </w:rPr>
        <w:t xml:space="preserve"> réalisée le :</w:t>
      </w:r>
    </w:p>
    <w:p w14:paraId="773A29F5" w14:textId="77777777" w:rsidR="00B26156" w:rsidRPr="00137864" w:rsidRDefault="00B26156" w:rsidP="00B26156">
      <w:pPr>
        <w:shd w:val="clear" w:color="CCFFFF" w:fill="auto"/>
        <w:rPr>
          <w:rFonts w:ascii="Arial" w:hAnsi="Arial" w:cs="Arial"/>
          <w:b/>
          <w:bCs/>
          <w:sz w:val="22"/>
          <w:szCs w:val="22"/>
        </w:rPr>
      </w:pPr>
    </w:p>
    <w:p w14:paraId="6352A7B1" w14:textId="77777777" w:rsidR="00F47C36" w:rsidRDefault="00F47C36" w:rsidP="00F47C36">
      <w:pPr>
        <w:shd w:val="clear" w:color="CCFFFF" w:fill="auto"/>
        <w:rPr>
          <w:rFonts w:ascii="Arial" w:hAnsi="Arial" w:cs="Arial"/>
          <w:b/>
          <w:bCs/>
          <w:sz w:val="22"/>
          <w:szCs w:val="22"/>
        </w:rPr>
      </w:pPr>
      <w:r w:rsidRPr="00216B0A">
        <w:rPr>
          <w:rFonts w:ascii="Arial" w:hAnsi="Arial" w:cs="Arial"/>
          <w:b/>
          <w:bCs/>
          <w:sz w:val="22"/>
          <w:szCs w:val="22"/>
        </w:rPr>
        <w:t>Nom, qualité et signature du candidat :</w:t>
      </w:r>
    </w:p>
    <w:p w14:paraId="74F82390" w14:textId="77777777" w:rsidR="00F47C36" w:rsidRDefault="00F47C36" w:rsidP="00F47C36">
      <w:pPr>
        <w:shd w:val="clear" w:color="CCFFFF" w:fill="auto"/>
        <w:jc w:val="both"/>
        <w:rPr>
          <w:rFonts w:ascii="Arial" w:hAnsi="Arial" w:cs="Arial"/>
          <w:sz w:val="22"/>
          <w:szCs w:val="22"/>
        </w:rPr>
      </w:pPr>
      <w:r w:rsidRPr="00216B0A">
        <w:rPr>
          <w:rFonts w:ascii="Arial" w:hAnsi="Arial" w:cs="Arial"/>
          <w:sz w:val="22"/>
          <w:szCs w:val="22"/>
        </w:rPr>
        <w:t>…………………………………………………………………………………………………</w:t>
      </w:r>
    </w:p>
    <w:p w14:paraId="6E794B96" w14:textId="77777777" w:rsidR="00F47C36" w:rsidRDefault="00F47C36" w:rsidP="00F47C36">
      <w:pPr>
        <w:shd w:val="clear" w:color="CCFFFF" w:fill="auto"/>
        <w:jc w:val="both"/>
        <w:rPr>
          <w:rFonts w:ascii="Arial" w:hAnsi="Arial" w:cs="Arial"/>
          <w:sz w:val="22"/>
          <w:szCs w:val="22"/>
        </w:rPr>
      </w:pPr>
    </w:p>
    <w:p w14:paraId="3E55B87F" w14:textId="77777777" w:rsidR="00F47C36" w:rsidRDefault="00F47C36" w:rsidP="00F47C36">
      <w:pPr>
        <w:shd w:val="clear" w:color="CCFFFF" w:fill="auto"/>
        <w:jc w:val="both"/>
        <w:rPr>
          <w:rFonts w:ascii="Arial" w:hAnsi="Arial" w:cs="Arial"/>
          <w:sz w:val="22"/>
          <w:szCs w:val="22"/>
        </w:rPr>
      </w:pPr>
    </w:p>
    <w:p w14:paraId="7993B57A" w14:textId="77777777" w:rsidR="00F47C36" w:rsidRPr="003D36E8" w:rsidRDefault="00F47C36" w:rsidP="00F47C36">
      <w:pPr>
        <w:shd w:val="clear" w:color="CCFFFF" w:fill="auto"/>
        <w:rPr>
          <w:rFonts w:ascii="Arial" w:hAnsi="Arial" w:cs="Arial"/>
          <w:b/>
          <w:bCs/>
          <w:sz w:val="22"/>
          <w:szCs w:val="22"/>
        </w:rPr>
      </w:pPr>
      <w:r w:rsidRPr="003D36E8">
        <w:rPr>
          <w:rFonts w:ascii="Arial" w:hAnsi="Arial" w:cs="Arial"/>
          <w:b/>
          <w:bCs/>
          <w:sz w:val="22"/>
          <w:szCs w:val="22"/>
        </w:rPr>
        <w:t>Nom, qualité et signature du responsable hiérarchique :</w:t>
      </w:r>
    </w:p>
    <w:p w14:paraId="32A60541" w14:textId="77777777" w:rsidR="00F47C36" w:rsidRPr="003D36E8" w:rsidRDefault="00F47C36" w:rsidP="00F47C36">
      <w:pPr>
        <w:shd w:val="clear" w:color="CCFFFF" w:fill="auto"/>
        <w:jc w:val="both"/>
        <w:rPr>
          <w:rFonts w:ascii="Arial" w:hAnsi="Arial" w:cs="Arial"/>
          <w:sz w:val="22"/>
          <w:szCs w:val="22"/>
        </w:rPr>
      </w:pPr>
      <w:r w:rsidRPr="003D36E8">
        <w:rPr>
          <w:rFonts w:ascii="Arial" w:hAnsi="Arial" w:cs="Arial"/>
          <w:sz w:val="22"/>
          <w:szCs w:val="22"/>
        </w:rPr>
        <w:t>…………………………………………………………………………………………………</w:t>
      </w:r>
    </w:p>
    <w:p w14:paraId="262452E0" w14:textId="77777777" w:rsidR="00F47C36" w:rsidRDefault="00F47C36" w:rsidP="00F47C36">
      <w:pPr>
        <w:shd w:val="clear" w:color="CCFFFF" w:fill="auto"/>
        <w:rPr>
          <w:rFonts w:ascii="Arial" w:hAnsi="Arial" w:cs="Arial"/>
          <w:b/>
          <w:bCs/>
          <w:sz w:val="22"/>
          <w:szCs w:val="22"/>
        </w:rPr>
      </w:pPr>
    </w:p>
    <w:p w14:paraId="5A8C210F" w14:textId="77777777" w:rsidR="00F47C36" w:rsidRDefault="00F47C36" w:rsidP="00F47C36">
      <w:pPr>
        <w:shd w:val="clear" w:color="CCFFFF" w:fill="auto"/>
        <w:rPr>
          <w:rFonts w:ascii="Arial" w:hAnsi="Arial" w:cs="Arial"/>
          <w:b/>
          <w:bCs/>
          <w:sz w:val="22"/>
          <w:szCs w:val="22"/>
        </w:rPr>
      </w:pPr>
    </w:p>
    <w:p w14:paraId="7EEED78B" w14:textId="77777777" w:rsidR="00236247" w:rsidRDefault="00236247" w:rsidP="00F47C36">
      <w:pPr>
        <w:shd w:val="clear" w:color="CCFFFF" w:fill="auto"/>
        <w:rPr>
          <w:rFonts w:ascii="Arial" w:hAnsi="Arial" w:cs="Arial"/>
          <w:b/>
          <w:bCs/>
          <w:sz w:val="22"/>
          <w:szCs w:val="22"/>
        </w:rPr>
      </w:pPr>
    </w:p>
    <w:p w14:paraId="6159CCB9" w14:textId="77777777" w:rsidR="00236247" w:rsidRPr="003D36E8" w:rsidRDefault="00236247" w:rsidP="00F47C36">
      <w:pPr>
        <w:shd w:val="clear" w:color="CCFFFF" w:fill="auto"/>
        <w:rPr>
          <w:rFonts w:ascii="Arial" w:hAnsi="Arial" w:cs="Arial"/>
          <w:b/>
          <w:bCs/>
          <w:sz w:val="22"/>
          <w:szCs w:val="22"/>
        </w:rPr>
      </w:pPr>
    </w:p>
    <w:p w14:paraId="4CDD1371" w14:textId="77777777" w:rsidR="00F47C36" w:rsidRDefault="00F47C36" w:rsidP="00F47C36">
      <w:pPr>
        <w:shd w:val="clear" w:color="CCFFFF" w:fill="auto"/>
        <w:rPr>
          <w:rFonts w:ascii="Arial" w:hAnsi="Arial" w:cs="Arial"/>
          <w:b/>
          <w:bCs/>
          <w:sz w:val="22"/>
          <w:szCs w:val="22"/>
        </w:rPr>
      </w:pPr>
      <w:r w:rsidRPr="003D36E8">
        <w:rPr>
          <w:rFonts w:ascii="Arial" w:hAnsi="Arial" w:cs="Arial"/>
          <w:b/>
          <w:bCs/>
          <w:sz w:val="22"/>
          <w:szCs w:val="22"/>
        </w:rPr>
        <w:t>Les évaluateurs :</w:t>
      </w:r>
      <w:r>
        <w:rPr>
          <w:rFonts w:ascii="Arial" w:hAnsi="Arial" w:cs="Arial"/>
          <w:b/>
          <w:bCs/>
          <w:sz w:val="22"/>
          <w:szCs w:val="22"/>
        </w:rPr>
        <w:t xml:space="preserve"> </w:t>
      </w:r>
    </w:p>
    <w:p w14:paraId="583FAB78" w14:textId="77777777" w:rsidR="00F47C36" w:rsidRPr="00216B0A" w:rsidRDefault="00F47C36" w:rsidP="00F47C36">
      <w:pPr>
        <w:shd w:val="clear" w:color="CCFFFF" w:fill="auto"/>
        <w:rPr>
          <w:rFonts w:ascii="Arial" w:hAnsi="Arial" w:cs="Arial"/>
          <w:b/>
          <w:bCs/>
          <w:sz w:val="22"/>
          <w:szCs w:val="22"/>
        </w:rPr>
      </w:pPr>
    </w:p>
    <w:p w14:paraId="1DA1F722" w14:textId="77777777" w:rsidR="00F47C36" w:rsidRPr="00216B0A" w:rsidRDefault="00F47C36" w:rsidP="00F47C36">
      <w:pPr>
        <w:shd w:val="clear" w:color="CCFFFF" w:fill="auto"/>
        <w:rPr>
          <w:rFonts w:ascii="Arial" w:hAnsi="Arial" w:cs="Arial"/>
          <w:b/>
          <w:bCs/>
          <w:sz w:val="22"/>
          <w:szCs w:val="22"/>
        </w:rPr>
      </w:pPr>
      <w:r w:rsidRPr="00216B0A">
        <w:rPr>
          <w:rFonts w:ascii="Arial" w:hAnsi="Arial" w:cs="Arial"/>
          <w:b/>
          <w:bCs/>
          <w:sz w:val="22"/>
          <w:szCs w:val="22"/>
        </w:rPr>
        <w:t>Nom, qualité et signature de la personne qualifiée externe au service :</w:t>
      </w:r>
    </w:p>
    <w:p w14:paraId="69929357" w14:textId="77777777" w:rsidR="00F47C36" w:rsidRDefault="00F47C36" w:rsidP="00F47C36">
      <w:pPr>
        <w:shd w:val="clear" w:color="CCFFFF" w:fill="auto"/>
        <w:jc w:val="both"/>
        <w:rPr>
          <w:rFonts w:ascii="Arial" w:hAnsi="Arial" w:cs="Arial"/>
          <w:sz w:val="22"/>
          <w:szCs w:val="22"/>
        </w:rPr>
      </w:pPr>
      <w:r w:rsidRPr="00216B0A">
        <w:rPr>
          <w:rFonts w:ascii="Arial" w:hAnsi="Arial" w:cs="Arial"/>
          <w:sz w:val="22"/>
          <w:szCs w:val="22"/>
        </w:rPr>
        <w:t>…………………………………………………………………………………………………</w:t>
      </w:r>
    </w:p>
    <w:p w14:paraId="372B4F17" w14:textId="77777777" w:rsidR="00F47C36" w:rsidRDefault="00F47C36" w:rsidP="00F47C36">
      <w:pPr>
        <w:shd w:val="clear" w:color="CCFFFF" w:fill="auto"/>
        <w:jc w:val="both"/>
        <w:rPr>
          <w:rFonts w:ascii="Arial" w:hAnsi="Arial" w:cs="Arial"/>
          <w:sz w:val="22"/>
          <w:szCs w:val="22"/>
        </w:rPr>
      </w:pPr>
    </w:p>
    <w:p w14:paraId="13860112" w14:textId="77777777" w:rsidR="00F47C36" w:rsidRPr="00216B0A" w:rsidRDefault="00F47C36" w:rsidP="00F47C36">
      <w:pPr>
        <w:shd w:val="clear" w:color="CCFFFF" w:fill="auto"/>
        <w:rPr>
          <w:rFonts w:ascii="Arial" w:hAnsi="Arial" w:cs="Arial"/>
          <w:b/>
          <w:bCs/>
          <w:sz w:val="22"/>
          <w:szCs w:val="22"/>
        </w:rPr>
      </w:pPr>
    </w:p>
    <w:p w14:paraId="16E3CF9B" w14:textId="77777777" w:rsidR="00F47C36" w:rsidRPr="00216B0A" w:rsidRDefault="00F47C36" w:rsidP="00F47C36">
      <w:pPr>
        <w:shd w:val="clear" w:color="CCFFFF" w:fill="auto"/>
        <w:rPr>
          <w:rFonts w:ascii="Arial" w:hAnsi="Arial" w:cs="Arial"/>
          <w:b/>
          <w:bCs/>
          <w:sz w:val="22"/>
          <w:szCs w:val="22"/>
        </w:rPr>
      </w:pPr>
      <w:r w:rsidRPr="00216B0A">
        <w:rPr>
          <w:rFonts w:ascii="Arial" w:hAnsi="Arial" w:cs="Arial"/>
          <w:b/>
          <w:bCs/>
          <w:sz w:val="22"/>
          <w:szCs w:val="22"/>
        </w:rPr>
        <w:t>Nom, qualité et signature de l’évaluateur </w:t>
      </w:r>
      <w:r>
        <w:rPr>
          <w:rFonts w:ascii="Arial" w:hAnsi="Arial" w:cs="Arial"/>
          <w:b/>
          <w:bCs/>
          <w:sz w:val="22"/>
          <w:szCs w:val="22"/>
        </w:rPr>
        <w:t xml:space="preserve">habilité </w:t>
      </w:r>
      <w:r w:rsidRPr="00216B0A">
        <w:rPr>
          <w:rFonts w:ascii="Arial" w:hAnsi="Arial" w:cs="Arial"/>
          <w:b/>
          <w:bCs/>
          <w:sz w:val="22"/>
          <w:szCs w:val="22"/>
        </w:rPr>
        <w:t>:</w:t>
      </w:r>
    </w:p>
    <w:p w14:paraId="3CA02C66" w14:textId="77777777" w:rsidR="00F47C36" w:rsidRDefault="00F47C36" w:rsidP="00F47C36">
      <w:pPr>
        <w:shd w:val="clear" w:color="CCFFFF" w:fill="auto"/>
        <w:jc w:val="both"/>
        <w:rPr>
          <w:rFonts w:ascii="Arial" w:hAnsi="Arial" w:cs="Arial"/>
          <w:sz w:val="22"/>
          <w:szCs w:val="22"/>
        </w:rPr>
      </w:pPr>
      <w:r w:rsidRPr="00216B0A">
        <w:rPr>
          <w:rFonts w:ascii="Arial" w:hAnsi="Arial" w:cs="Arial"/>
          <w:sz w:val="22"/>
          <w:szCs w:val="22"/>
        </w:rPr>
        <w:t>…………………………………………………………………………………………………</w:t>
      </w:r>
    </w:p>
    <w:p w14:paraId="238EB947" w14:textId="77777777" w:rsidR="00E70887" w:rsidRPr="00216B0A" w:rsidRDefault="00E70887" w:rsidP="00E70887">
      <w:pPr>
        <w:shd w:val="clear" w:color="CCFFFF" w:fill="auto"/>
        <w:rPr>
          <w:rFonts w:ascii="Arial" w:hAnsi="Arial" w:cs="Arial"/>
          <w:b/>
          <w:bCs/>
          <w:sz w:val="22"/>
          <w:szCs w:val="22"/>
        </w:rPr>
      </w:pPr>
      <w:r w:rsidRPr="00216B0A">
        <w:rPr>
          <w:rFonts w:ascii="Arial" w:hAnsi="Arial" w:cs="Arial"/>
          <w:b/>
          <w:bCs/>
          <w:sz w:val="22"/>
          <w:szCs w:val="22"/>
        </w:rPr>
        <w:br w:type="page"/>
      </w:r>
    </w:p>
    <w:p w14:paraId="733CF182" w14:textId="77777777" w:rsidR="00926C80" w:rsidRPr="00926C80" w:rsidRDefault="00382E45" w:rsidP="00FA028F">
      <w:pPr>
        <w:pStyle w:val="Titre4"/>
        <w:shd w:val="clear" w:color="auto" w:fill="03761A"/>
        <w:rPr>
          <w:rFonts w:ascii="Arial" w:hAnsi="Arial" w:cs="Arial"/>
          <w:i w:val="0"/>
          <w:color w:val="FFFFFF"/>
        </w:rPr>
      </w:pPr>
      <w:r>
        <w:rPr>
          <w:rFonts w:ascii="Arial" w:hAnsi="Arial" w:cs="Arial"/>
          <w:i w:val="0"/>
          <w:color w:val="FFFFFF"/>
        </w:rPr>
        <w:lastRenderedPageBreak/>
        <w:t>Bilan</w:t>
      </w:r>
      <w:r w:rsidR="00926C80" w:rsidRPr="00926C80">
        <w:rPr>
          <w:rFonts w:ascii="Arial" w:hAnsi="Arial" w:cs="Arial"/>
          <w:i w:val="0"/>
          <w:color w:val="FFFFFF"/>
        </w:rPr>
        <w:t xml:space="preserve"> de l’évaluation</w:t>
      </w:r>
    </w:p>
    <w:p w14:paraId="040A0C67" w14:textId="77777777" w:rsidR="00926C80" w:rsidRDefault="00926C80" w:rsidP="00CD610F">
      <w:pPr>
        <w:rPr>
          <w:rFonts w:ascii="Arial" w:hAnsi="Arial" w:cs="Arial"/>
        </w:rPr>
      </w:pPr>
    </w:p>
    <w:p w14:paraId="108A8EC8" w14:textId="77777777" w:rsidR="00926C80" w:rsidRDefault="00926C80" w:rsidP="00CD610F">
      <w:pPr>
        <w:rPr>
          <w:rFonts w:ascii="Arial" w:hAnsi="Arial" w:cs="Arial"/>
        </w:rPr>
      </w:pPr>
    </w:p>
    <w:tbl>
      <w:tblPr>
        <w:tblStyle w:val="Grilledutableau"/>
        <w:tblW w:w="0" w:type="auto"/>
        <w:tblLook w:val="04A0" w:firstRow="1" w:lastRow="0" w:firstColumn="1" w:lastColumn="0" w:noHBand="0" w:noVBand="1"/>
      </w:tblPr>
      <w:tblGrid>
        <w:gridCol w:w="4767"/>
        <w:gridCol w:w="2174"/>
        <w:gridCol w:w="1985"/>
      </w:tblGrid>
      <w:tr w:rsidR="00B535FB" w:rsidRPr="005D004B" w14:paraId="1EC664E2" w14:textId="77777777" w:rsidTr="00137864">
        <w:tc>
          <w:tcPr>
            <w:tcW w:w="4767" w:type="dxa"/>
            <w:shd w:val="clear" w:color="auto" w:fill="D9D9D9" w:themeFill="background1" w:themeFillShade="D9"/>
            <w:vAlign w:val="center"/>
          </w:tcPr>
          <w:p w14:paraId="2E944D73" w14:textId="77777777" w:rsidR="00B535FB" w:rsidRPr="00137864" w:rsidRDefault="00B535FB" w:rsidP="00B535FB">
            <w:pPr>
              <w:jc w:val="center"/>
              <w:rPr>
                <w:rFonts w:ascii="Arial" w:hAnsi="Arial" w:cs="Arial"/>
                <w:sz w:val="22"/>
                <w:szCs w:val="22"/>
              </w:rPr>
            </w:pPr>
            <w:r w:rsidRPr="00137864">
              <w:rPr>
                <w:rFonts w:ascii="Arial" w:hAnsi="Arial" w:cs="Arial"/>
                <w:sz w:val="22"/>
                <w:szCs w:val="22"/>
              </w:rPr>
              <w:t>Bloc de compétences</w:t>
            </w:r>
          </w:p>
        </w:tc>
        <w:tc>
          <w:tcPr>
            <w:tcW w:w="2174" w:type="dxa"/>
            <w:shd w:val="clear" w:color="auto" w:fill="D9D9D9" w:themeFill="background1" w:themeFillShade="D9"/>
            <w:vAlign w:val="center"/>
          </w:tcPr>
          <w:p w14:paraId="0A6BF080" w14:textId="77777777" w:rsidR="00B535FB" w:rsidRPr="00137864" w:rsidRDefault="00B535FB" w:rsidP="00B535FB">
            <w:pPr>
              <w:jc w:val="center"/>
              <w:rPr>
                <w:rFonts w:ascii="Arial" w:hAnsi="Arial" w:cs="Arial"/>
                <w:sz w:val="22"/>
                <w:szCs w:val="22"/>
              </w:rPr>
            </w:pPr>
            <w:r w:rsidRPr="00137864">
              <w:rPr>
                <w:rFonts w:ascii="Arial" w:hAnsi="Arial" w:cs="Arial"/>
                <w:sz w:val="22"/>
                <w:szCs w:val="22"/>
              </w:rPr>
              <w:t>Ce bloc de compétences a été évalué</w:t>
            </w:r>
          </w:p>
        </w:tc>
        <w:tc>
          <w:tcPr>
            <w:tcW w:w="1985" w:type="dxa"/>
            <w:shd w:val="clear" w:color="auto" w:fill="D9D9D9" w:themeFill="background1" w:themeFillShade="D9"/>
            <w:vAlign w:val="center"/>
          </w:tcPr>
          <w:p w14:paraId="69F6090F" w14:textId="77777777" w:rsidR="00B535FB" w:rsidRPr="00137864" w:rsidRDefault="00717614" w:rsidP="00B535FB">
            <w:pPr>
              <w:jc w:val="center"/>
              <w:rPr>
                <w:rFonts w:ascii="Arial" w:hAnsi="Arial" w:cs="Arial"/>
                <w:sz w:val="22"/>
                <w:szCs w:val="22"/>
              </w:rPr>
            </w:pPr>
            <w:r w:rsidRPr="00137864">
              <w:rPr>
                <w:rFonts w:ascii="Arial" w:hAnsi="Arial" w:cs="Arial"/>
                <w:b/>
                <w:sz w:val="22"/>
                <w:szCs w:val="22"/>
              </w:rPr>
              <w:t>L’ensemble</w:t>
            </w:r>
            <w:r w:rsidRPr="00137864">
              <w:rPr>
                <w:rFonts w:ascii="Arial" w:hAnsi="Arial" w:cs="Arial"/>
                <w:sz w:val="22"/>
                <w:szCs w:val="22"/>
              </w:rPr>
              <w:t xml:space="preserve"> des critères du bloc sont évalués </w:t>
            </w:r>
            <w:r w:rsidRPr="00137864">
              <w:rPr>
                <w:rFonts w:ascii="Arial" w:hAnsi="Arial" w:cs="Arial"/>
                <w:b/>
                <w:sz w:val="22"/>
                <w:szCs w:val="22"/>
              </w:rPr>
              <w:t>positivement</w:t>
            </w:r>
          </w:p>
        </w:tc>
      </w:tr>
      <w:tr w:rsidR="009B1B1B" w:rsidRPr="005D004B" w14:paraId="5100F906" w14:textId="77777777" w:rsidTr="007B0B17">
        <w:tc>
          <w:tcPr>
            <w:tcW w:w="4767" w:type="dxa"/>
            <w:vAlign w:val="center"/>
          </w:tcPr>
          <w:p w14:paraId="3C19032D" w14:textId="77777777" w:rsidR="009B1B1B" w:rsidRPr="005D004B" w:rsidRDefault="009B1B1B" w:rsidP="007B0B17">
            <w:pPr>
              <w:suppressAutoHyphens/>
              <w:ind w:left="140"/>
              <w:jc w:val="center"/>
              <w:rPr>
                <w:rFonts w:ascii="Arial" w:hAnsi="Arial" w:cs="Arial"/>
                <w:b/>
                <w:sz w:val="22"/>
                <w:szCs w:val="22"/>
              </w:rPr>
            </w:pPr>
            <w:r w:rsidRPr="005D004B">
              <w:rPr>
                <w:rFonts w:ascii="Arial" w:hAnsi="Arial" w:cs="Arial"/>
                <w:b/>
                <w:sz w:val="22"/>
                <w:szCs w:val="22"/>
              </w:rPr>
              <w:t>Bloc de compétences 1 :</w:t>
            </w:r>
          </w:p>
          <w:p w14:paraId="269B9D5B" w14:textId="77777777" w:rsidR="009B1B1B" w:rsidRPr="00137864" w:rsidRDefault="009B1B1B" w:rsidP="007B0B17">
            <w:pPr>
              <w:suppressAutoHyphens/>
              <w:ind w:left="140"/>
              <w:jc w:val="center"/>
              <w:rPr>
                <w:rFonts w:ascii="Arial" w:hAnsi="Arial" w:cs="Arial"/>
                <w:b/>
                <w:sz w:val="22"/>
                <w:szCs w:val="22"/>
              </w:rPr>
            </w:pPr>
          </w:p>
          <w:p w14:paraId="1D626B11" w14:textId="687F58CF" w:rsidR="009B1B1B" w:rsidRPr="00BE7765" w:rsidRDefault="00BE7765" w:rsidP="00BE7765">
            <w:pPr>
              <w:pStyle w:val="Paragraphedeliste"/>
              <w:ind w:left="0"/>
              <w:jc w:val="center"/>
              <w:rPr>
                <w:rFonts w:ascii="Arial" w:eastAsiaTheme="minorEastAsia" w:hAnsi="Arial" w:cs="Arial"/>
                <w:lang w:eastAsia="fr-FR"/>
              </w:rPr>
            </w:pPr>
            <w:r w:rsidRPr="00BE7765">
              <w:rPr>
                <w:rFonts w:ascii="Arial" w:eastAsiaTheme="minorEastAsia" w:hAnsi="Arial" w:cs="Arial"/>
                <w:lang w:eastAsia="fr-FR"/>
              </w:rPr>
              <w:t>Conseil, information et formation scientifiques, techniques et réglementaires aux clients, sur les médicaments vétérinaires de sa gamme, dans le respect de la réglementation vétérinaire</w:t>
            </w:r>
          </w:p>
        </w:tc>
        <w:tc>
          <w:tcPr>
            <w:tcW w:w="2174" w:type="dxa"/>
            <w:vAlign w:val="center"/>
          </w:tcPr>
          <w:p w14:paraId="0F3298A6" w14:textId="77777777" w:rsidR="009B1B1B" w:rsidRPr="00137864" w:rsidRDefault="009B1B1B" w:rsidP="007B0B17">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Oui</w:t>
            </w:r>
          </w:p>
          <w:p w14:paraId="2316CDBB" w14:textId="77777777" w:rsidR="009B1B1B" w:rsidRPr="00137864" w:rsidRDefault="009B1B1B" w:rsidP="007B0B17">
            <w:pPr>
              <w:jc w:val="center"/>
              <w:rPr>
                <w:rFonts w:ascii="Arial" w:hAnsi="Arial" w:cs="Arial"/>
                <w:sz w:val="22"/>
                <w:szCs w:val="22"/>
              </w:rPr>
            </w:pPr>
          </w:p>
          <w:p w14:paraId="3CDF45F7" w14:textId="77777777" w:rsidR="009B1B1B" w:rsidRPr="00137864" w:rsidRDefault="009B1B1B" w:rsidP="007B0B17">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Non</w:t>
            </w:r>
          </w:p>
        </w:tc>
        <w:tc>
          <w:tcPr>
            <w:tcW w:w="1985" w:type="dxa"/>
            <w:vAlign w:val="center"/>
          </w:tcPr>
          <w:p w14:paraId="5C8BF610" w14:textId="77777777" w:rsidR="009B1B1B" w:rsidRPr="00137864" w:rsidRDefault="009B1B1B" w:rsidP="007B0B17">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Oui</w:t>
            </w:r>
          </w:p>
          <w:p w14:paraId="006B9BC8" w14:textId="77777777" w:rsidR="009B1B1B" w:rsidRPr="00137864" w:rsidRDefault="009B1B1B" w:rsidP="007B0B17">
            <w:pPr>
              <w:jc w:val="center"/>
              <w:rPr>
                <w:rFonts w:ascii="Arial" w:hAnsi="Arial" w:cs="Arial"/>
                <w:sz w:val="22"/>
                <w:szCs w:val="22"/>
              </w:rPr>
            </w:pPr>
          </w:p>
          <w:p w14:paraId="5DA2FE41" w14:textId="4A354D59" w:rsidR="009B1B1B" w:rsidRPr="00137864" w:rsidRDefault="009B1B1B" w:rsidP="007B0B17">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Non</w:t>
            </w:r>
          </w:p>
        </w:tc>
      </w:tr>
      <w:tr w:rsidR="009B1B1B" w:rsidRPr="005D004B" w14:paraId="10C82128" w14:textId="77777777" w:rsidTr="007B0B17">
        <w:tc>
          <w:tcPr>
            <w:tcW w:w="4767" w:type="dxa"/>
            <w:vAlign w:val="center"/>
          </w:tcPr>
          <w:p w14:paraId="2D5E4D39" w14:textId="34F55100" w:rsidR="009B1B1B" w:rsidRDefault="009B1B1B" w:rsidP="007B0B17">
            <w:pPr>
              <w:suppressAutoHyphens/>
              <w:ind w:left="140"/>
              <w:jc w:val="center"/>
              <w:rPr>
                <w:rFonts w:ascii="Arial" w:hAnsi="Arial" w:cs="Arial"/>
                <w:b/>
                <w:sz w:val="22"/>
                <w:szCs w:val="22"/>
              </w:rPr>
            </w:pPr>
            <w:r w:rsidRPr="005D004B">
              <w:rPr>
                <w:rFonts w:ascii="Arial" w:hAnsi="Arial" w:cs="Arial"/>
                <w:b/>
                <w:sz w:val="22"/>
                <w:szCs w:val="22"/>
              </w:rPr>
              <w:t>Bloc de compétences 2 :</w:t>
            </w:r>
          </w:p>
          <w:p w14:paraId="42313EF9" w14:textId="77777777" w:rsidR="00142723" w:rsidRPr="005D004B" w:rsidRDefault="00142723" w:rsidP="007B0B17">
            <w:pPr>
              <w:suppressAutoHyphens/>
              <w:ind w:left="140"/>
              <w:jc w:val="center"/>
              <w:rPr>
                <w:rFonts w:ascii="Arial" w:hAnsi="Arial" w:cs="Arial"/>
                <w:b/>
                <w:sz w:val="22"/>
                <w:szCs w:val="22"/>
              </w:rPr>
            </w:pPr>
          </w:p>
          <w:p w14:paraId="6AD85E30" w14:textId="0D0932FA" w:rsidR="009B1B1B" w:rsidRPr="00142723" w:rsidRDefault="00142723" w:rsidP="00142723">
            <w:pPr>
              <w:suppressAutoHyphens/>
              <w:ind w:left="140"/>
              <w:jc w:val="center"/>
              <w:rPr>
                <w:rFonts w:ascii="Arial" w:hAnsi="Arial" w:cs="Arial"/>
                <w:sz w:val="22"/>
                <w:szCs w:val="22"/>
              </w:rPr>
            </w:pPr>
            <w:r w:rsidRPr="00142723">
              <w:rPr>
                <w:rFonts w:ascii="Arial" w:eastAsiaTheme="minorEastAsia" w:hAnsi="Arial" w:cs="Arial"/>
                <w:sz w:val="22"/>
                <w:szCs w:val="22"/>
              </w:rPr>
              <w:t>Recueil et transmission des informations indispensables à l’évaluation des cas de pharmacovigilance, d’antibiorésistance et des défauts qualité</w:t>
            </w:r>
          </w:p>
        </w:tc>
        <w:tc>
          <w:tcPr>
            <w:tcW w:w="2174" w:type="dxa"/>
            <w:vAlign w:val="center"/>
          </w:tcPr>
          <w:p w14:paraId="77E7775D" w14:textId="77777777" w:rsidR="009B1B1B" w:rsidRPr="00137864" w:rsidRDefault="009B1B1B" w:rsidP="007B0B17">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Oui</w:t>
            </w:r>
          </w:p>
          <w:p w14:paraId="05DB13C3" w14:textId="77777777" w:rsidR="009B1B1B" w:rsidRPr="00137864" w:rsidRDefault="009B1B1B" w:rsidP="007B0B17">
            <w:pPr>
              <w:jc w:val="center"/>
              <w:rPr>
                <w:rFonts w:ascii="Arial" w:hAnsi="Arial" w:cs="Arial"/>
                <w:sz w:val="22"/>
                <w:szCs w:val="22"/>
              </w:rPr>
            </w:pPr>
          </w:p>
          <w:p w14:paraId="4091E5C0" w14:textId="77777777" w:rsidR="009B1B1B" w:rsidRPr="00137864" w:rsidRDefault="009B1B1B" w:rsidP="007B0B17">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Non</w:t>
            </w:r>
          </w:p>
        </w:tc>
        <w:tc>
          <w:tcPr>
            <w:tcW w:w="1985" w:type="dxa"/>
            <w:vAlign w:val="center"/>
          </w:tcPr>
          <w:p w14:paraId="3827BC49" w14:textId="77777777" w:rsidR="009B1B1B" w:rsidRPr="00137864" w:rsidRDefault="009B1B1B" w:rsidP="007B0B17">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Oui</w:t>
            </w:r>
          </w:p>
          <w:p w14:paraId="676F0593" w14:textId="77777777" w:rsidR="009B1B1B" w:rsidRPr="00137864" w:rsidRDefault="009B1B1B" w:rsidP="007B0B17">
            <w:pPr>
              <w:jc w:val="center"/>
              <w:rPr>
                <w:rFonts w:ascii="Arial" w:hAnsi="Arial" w:cs="Arial"/>
                <w:sz w:val="22"/>
                <w:szCs w:val="22"/>
              </w:rPr>
            </w:pPr>
          </w:p>
          <w:p w14:paraId="7FDE5DF9" w14:textId="2D647FAA" w:rsidR="009B1B1B" w:rsidRPr="00137864" w:rsidRDefault="009B1B1B" w:rsidP="007B0B17">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Non</w:t>
            </w:r>
          </w:p>
        </w:tc>
      </w:tr>
      <w:tr w:rsidR="009B1B1B" w:rsidRPr="005D004B" w14:paraId="4CF88E5A" w14:textId="77777777" w:rsidTr="007B0B17">
        <w:tc>
          <w:tcPr>
            <w:tcW w:w="4767" w:type="dxa"/>
            <w:vAlign w:val="center"/>
          </w:tcPr>
          <w:p w14:paraId="68ACAD35" w14:textId="77777777" w:rsidR="009B1B1B" w:rsidRPr="005D004B" w:rsidRDefault="009B1B1B" w:rsidP="007B0B17">
            <w:pPr>
              <w:suppressAutoHyphens/>
              <w:ind w:left="140"/>
              <w:jc w:val="center"/>
              <w:rPr>
                <w:rFonts w:ascii="Arial" w:hAnsi="Arial" w:cs="Arial"/>
                <w:b/>
                <w:sz w:val="22"/>
                <w:szCs w:val="22"/>
              </w:rPr>
            </w:pPr>
            <w:r w:rsidRPr="005D004B">
              <w:rPr>
                <w:rFonts w:ascii="Arial" w:hAnsi="Arial" w:cs="Arial"/>
                <w:b/>
                <w:sz w:val="22"/>
                <w:szCs w:val="22"/>
              </w:rPr>
              <w:t>Bloc de compétences 3 :</w:t>
            </w:r>
          </w:p>
          <w:p w14:paraId="437DB481" w14:textId="77777777" w:rsidR="009B1B1B" w:rsidRPr="00137864" w:rsidRDefault="009B1B1B" w:rsidP="007B0B17">
            <w:pPr>
              <w:suppressAutoHyphens/>
              <w:ind w:left="140"/>
              <w:jc w:val="center"/>
              <w:rPr>
                <w:rFonts w:ascii="Arial" w:hAnsi="Arial" w:cs="Arial"/>
                <w:b/>
                <w:sz w:val="22"/>
                <w:szCs w:val="22"/>
              </w:rPr>
            </w:pPr>
          </w:p>
          <w:p w14:paraId="48828211" w14:textId="77777777" w:rsidR="009B1B1B" w:rsidRPr="00137864" w:rsidRDefault="00C82161" w:rsidP="007B0B17">
            <w:pPr>
              <w:contextualSpacing/>
              <w:jc w:val="center"/>
              <w:rPr>
                <w:rFonts w:ascii="Arial" w:hAnsi="Arial" w:cs="Arial"/>
                <w:sz w:val="22"/>
                <w:szCs w:val="22"/>
              </w:rPr>
            </w:pPr>
            <w:r w:rsidRPr="00137864">
              <w:rPr>
                <w:rFonts w:ascii="Arial" w:eastAsiaTheme="minorEastAsia" w:hAnsi="Arial" w:cs="Arial"/>
                <w:sz w:val="22"/>
                <w:szCs w:val="22"/>
              </w:rPr>
              <w:t>Mise en œuvre d’un plan d’action commerciale</w:t>
            </w:r>
          </w:p>
          <w:p w14:paraId="51C4B1C6" w14:textId="77777777" w:rsidR="009B1B1B" w:rsidRPr="005D004B" w:rsidRDefault="009B1B1B" w:rsidP="007B0B17">
            <w:pPr>
              <w:suppressAutoHyphens/>
              <w:ind w:left="140"/>
              <w:jc w:val="center"/>
              <w:rPr>
                <w:rFonts w:ascii="Arial" w:hAnsi="Arial" w:cs="Arial"/>
                <w:b/>
                <w:sz w:val="22"/>
                <w:szCs w:val="22"/>
              </w:rPr>
            </w:pPr>
          </w:p>
        </w:tc>
        <w:tc>
          <w:tcPr>
            <w:tcW w:w="2174" w:type="dxa"/>
            <w:vAlign w:val="center"/>
          </w:tcPr>
          <w:p w14:paraId="41852C1A" w14:textId="77777777" w:rsidR="009B1B1B" w:rsidRPr="00137864" w:rsidRDefault="009B1B1B" w:rsidP="007B0B17">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Oui</w:t>
            </w:r>
          </w:p>
          <w:p w14:paraId="2CF9BBBD" w14:textId="77777777" w:rsidR="009B1B1B" w:rsidRPr="00137864" w:rsidRDefault="009B1B1B" w:rsidP="007B0B17">
            <w:pPr>
              <w:jc w:val="center"/>
              <w:rPr>
                <w:rFonts w:ascii="Arial" w:hAnsi="Arial" w:cs="Arial"/>
                <w:sz w:val="22"/>
                <w:szCs w:val="22"/>
              </w:rPr>
            </w:pPr>
          </w:p>
          <w:p w14:paraId="03A4076C" w14:textId="77777777" w:rsidR="009B1B1B" w:rsidRPr="00137864" w:rsidRDefault="009B1B1B" w:rsidP="007B0B17">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Non</w:t>
            </w:r>
          </w:p>
        </w:tc>
        <w:tc>
          <w:tcPr>
            <w:tcW w:w="1985" w:type="dxa"/>
            <w:vAlign w:val="center"/>
          </w:tcPr>
          <w:p w14:paraId="46BD71D5" w14:textId="77777777" w:rsidR="009B1B1B" w:rsidRPr="00137864" w:rsidRDefault="009B1B1B" w:rsidP="007B0B17">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Oui</w:t>
            </w:r>
          </w:p>
          <w:p w14:paraId="6CC4C9AC" w14:textId="77777777" w:rsidR="009B1B1B" w:rsidRPr="00137864" w:rsidRDefault="009B1B1B" w:rsidP="007B0B17">
            <w:pPr>
              <w:jc w:val="center"/>
              <w:rPr>
                <w:rFonts w:ascii="Arial" w:hAnsi="Arial" w:cs="Arial"/>
                <w:sz w:val="22"/>
                <w:szCs w:val="22"/>
              </w:rPr>
            </w:pPr>
          </w:p>
          <w:p w14:paraId="266D5F95" w14:textId="3A8BF11D" w:rsidR="009B1B1B" w:rsidRPr="00137864" w:rsidRDefault="009B1B1B" w:rsidP="007B0B17">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Non</w:t>
            </w:r>
          </w:p>
        </w:tc>
      </w:tr>
      <w:tr w:rsidR="009B1B1B" w:rsidRPr="005D004B" w14:paraId="50417B1E" w14:textId="77777777" w:rsidTr="007B0B17">
        <w:tc>
          <w:tcPr>
            <w:tcW w:w="4767" w:type="dxa"/>
            <w:vAlign w:val="center"/>
          </w:tcPr>
          <w:p w14:paraId="7679E783" w14:textId="1973D345" w:rsidR="009B1B1B" w:rsidRPr="005D004B" w:rsidRDefault="009B1B1B" w:rsidP="007B0B17">
            <w:pPr>
              <w:suppressAutoHyphens/>
              <w:ind w:left="140"/>
              <w:jc w:val="center"/>
              <w:rPr>
                <w:rFonts w:ascii="Arial" w:hAnsi="Arial" w:cs="Arial"/>
                <w:b/>
                <w:sz w:val="22"/>
                <w:szCs w:val="22"/>
              </w:rPr>
            </w:pPr>
            <w:r w:rsidRPr="005D004B">
              <w:rPr>
                <w:rFonts w:ascii="Arial" w:hAnsi="Arial" w:cs="Arial"/>
                <w:b/>
                <w:sz w:val="22"/>
                <w:szCs w:val="22"/>
              </w:rPr>
              <w:t>Bloc de compétences 4 :</w:t>
            </w:r>
          </w:p>
          <w:p w14:paraId="3DB37E1B" w14:textId="77777777" w:rsidR="009B1B1B" w:rsidRPr="00137864" w:rsidRDefault="009B1B1B" w:rsidP="007B0B17">
            <w:pPr>
              <w:suppressAutoHyphens/>
              <w:ind w:left="140"/>
              <w:jc w:val="center"/>
              <w:rPr>
                <w:rFonts w:ascii="Arial" w:hAnsi="Arial" w:cs="Arial"/>
                <w:b/>
                <w:sz w:val="22"/>
                <w:szCs w:val="22"/>
              </w:rPr>
            </w:pPr>
          </w:p>
          <w:p w14:paraId="6B4EC48F" w14:textId="7F05212C" w:rsidR="009B1B1B" w:rsidRPr="00553BF4" w:rsidRDefault="00553BF4" w:rsidP="007B0B17">
            <w:pPr>
              <w:contextualSpacing/>
              <w:jc w:val="center"/>
              <w:rPr>
                <w:rFonts w:ascii="Arial" w:hAnsi="Arial" w:cs="Arial"/>
                <w:bCs/>
                <w:sz w:val="22"/>
                <w:szCs w:val="22"/>
              </w:rPr>
            </w:pPr>
            <w:r w:rsidRPr="00553BF4">
              <w:rPr>
                <w:rFonts w:ascii="Arial" w:eastAsiaTheme="minorEastAsia" w:hAnsi="Arial" w:cs="Arial"/>
                <w:bCs/>
                <w:sz w:val="22"/>
                <w:szCs w:val="22"/>
              </w:rPr>
              <w:t>Relation commerciale et négociation avec les clients selon la réglementation en vigueur afin d’établir une relation de partenariat de qualité et durable entre l’entreprise et le client</w:t>
            </w:r>
          </w:p>
        </w:tc>
        <w:tc>
          <w:tcPr>
            <w:tcW w:w="2174" w:type="dxa"/>
            <w:vAlign w:val="center"/>
          </w:tcPr>
          <w:p w14:paraId="34975962" w14:textId="77777777" w:rsidR="009B1B1B" w:rsidRPr="00137864" w:rsidRDefault="009B1B1B" w:rsidP="007B0B17">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Oui</w:t>
            </w:r>
          </w:p>
          <w:p w14:paraId="2D4CDE84" w14:textId="77777777" w:rsidR="009B1B1B" w:rsidRPr="00137864" w:rsidRDefault="009B1B1B" w:rsidP="007B0B17">
            <w:pPr>
              <w:jc w:val="center"/>
              <w:rPr>
                <w:rFonts w:ascii="Arial" w:hAnsi="Arial" w:cs="Arial"/>
                <w:sz w:val="22"/>
                <w:szCs w:val="22"/>
              </w:rPr>
            </w:pPr>
          </w:p>
          <w:p w14:paraId="79014697" w14:textId="77777777" w:rsidR="009B1B1B" w:rsidRPr="00137864" w:rsidRDefault="009B1B1B" w:rsidP="007B0B17">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Non</w:t>
            </w:r>
          </w:p>
        </w:tc>
        <w:tc>
          <w:tcPr>
            <w:tcW w:w="1985" w:type="dxa"/>
            <w:vAlign w:val="center"/>
          </w:tcPr>
          <w:p w14:paraId="40FE0A7D" w14:textId="77777777" w:rsidR="009B1B1B" w:rsidRPr="00137864" w:rsidRDefault="009B1B1B" w:rsidP="007B0B17">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Oui</w:t>
            </w:r>
          </w:p>
          <w:p w14:paraId="6CE52C28" w14:textId="77777777" w:rsidR="009B1B1B" w:rsidRPr="00137864" w:rsidRDefault="009B1B1B" w:rsidP="007B0B17">
            <w:pPr>
              <w:jc w:val="center"/>
              <w:rPr>
                <w:rFonts w:ascii="Arial" w:hAnsi="Arial" w:cs="Arial"/>
                <w:sz w:val="22"/>
                <w:szCs w:val="22"/>
              </w:rPr>
            </w:pPr>
          </w:p>
          <w:p w14:paraId="2B78B195" w14:textId="15F27348" w:rsidR="009B1B1B" w:rsidRPr="00137864" w:rsidRDefault="009B1B1B" w:rsidP="007B0B17">
            <w:pPr>
              <w:jc w:val="center"/>
              <w:rPr>
                <w:rFonts w:ascii="Arial" w:hAnsi="Arial" w:cs="Arial"/>
                <w:sz w:val="22"/>
                <w:szCs w:val="22"/>
              </w:rPr>
            </w:pPr>
            <w:r w:rsidRPr="00137864">
              <w:rPr>
                <w:rFonts w:ascii="Arial" w:hAnsi="Arial" w:cs="Arial"/>
                <w:sz w:val="22"/>
                <w:szCs w:val="22"/>
              </w:rPr>
              <w:sym w:font="Wingdings" w:char="F071"/>
            </w:r>
            <w:r w:rsidRPr="00137864">
              <w:rPr>
                <w:rFonts w:ascii="Arial" w:hAnsi="Arial" w:cs="Arial"/>
                <w:sz w:val="22"/>
                <w:szCs w:val="22"/>
              </w:rPr>
              <w:t xml:space="preserve"> Non</w:t>
            </w:r>
          </w:p>
        </w:tc>
      </w:tr>
    </w:tbl>
    <w:p w14:paraId="7B1D0D81" w14:textId="77777777" w:rsidR="00B535FB" w:rsidRDefault="00B535FB" w:rsidP="00CD610F">
      <w:pPr>
        <w:rPr>
          <w:rFonts w:ascii="Arial" w:hAnsi="Arial" w:cs="Arial"/>
        </w:rPr>
      </w:pPr>
    </w:p>
    <w:p w14:paraId="249C0560" w14:textId="77777777" w:rsidR="001E3B4A" w:rsidRDefault="001E3B4A" w:rsidP="001E3B4A">
      <w:pPr>
        <w:shd w:val="clear" w:color="CCFFFF" w:fill="auto"/>
        <w:rPr>
          <w:rFonts w:ascii="Arial" w:hAnsi="Arial" w:cs="Arial"/>
          <w:b/>
          <w:bCs/>
        </w:rPr>
      </w:pPr>
      <w:r>
        <w:rPr>
          <w:rFonts w:ascii="Arial" w:hAnsi="Arial" w:cs="Arial"/>
          <w:b/>
          <w:bCs/>
        </w:rPr>
        <w:t>Date :</w:t>
      </w:r>
    </w:p>
    <w:p w14:paraId="108702ED" w14:textId="77777777" w:rsidR="001E3B4A" w:rsidRDefault="001E3B4A" w:rsidP="001E3B4A">
      <w:pPr>
        <w:shd w:val="clear" w:color="CCFFFF" w:fill="auto"/>
        <w:rPr>
          <w:rFonts w:ascii="Arial" w:hAnsi="Arial" w:cs="Arial"/>
          <w:b/>
          <w:bCs/>
        </w:rPr>
      </w:pPr>
    </w:p>
    <w:p w14:paraId="147F8D60" w14:textId="078DB784" w:rsidR="00E70887" w:rsidRDefault="00E70887" w:rsidP="00E70887">
      <w:pPr>
        <w:shd w:val="clear" w:color="CCFFFF" w:fill="auto"/>
        <w:rPr>
          <w:rFonts w:ascii="Arial" w:hAnsi="Arial" w:cs="Arial"/>
          <w:b/>
          <w:bCs/>
          <w:sz w:val="22"/>
          <w:szCs w:val="22"/>
        </w:rPr>
      </w:pPr>
      <w:r w:rsidRPr="00216B0A">
        <w:rPr>
          <w:rFonts w:ascii="Arial" w:hAnsi="Arial" w:cs="Arial"/>
          <w:b/>
          <w:bCs/>
          <w:sz w:val="22"/>
          <w:szCs w:val="22"/>
        </w:rPr>
        <w:t>Nom, qualité et signature du candidat :</w:t>
      </w:r>
    </w:p>
    <w:p w14:paraId="62C5E678" w14:textId="77777777" w:rsidR="00DB78C6" w:rsidRPr="00216B0A" w:rsidRDefault="00DB78C6" w:rsidP="00E70887">
      <w:pPr>
        <w:shd w:val="clear" w:color="CCFFFF" w:fill="auto"/>
        <w:rPr>
          <w:rFonts w:ascii="Arial" w:hAnsi="Arial" w:cs="Arial"/>
          <w:b/>
          <w:bCs/>
          <w:sz w:val="22"/>
          <w:szCs w:val="22"/>
        </w:rPr>
      </w:pPr>
    </w:p>
    <w:p w14:paraId="7C5F526B" w14:textId="77777777" w:rsidR="00E70887" w:rsidRDefault="00E70887" w:rsidP="00E70887">
      <w:pPr>
        <w:shd w:val="clear" w:color="CCFFFF" w:fill="auto"/>
        <w:jc w:val="both"/>
        <w:rPr>
          <w:rFonts w:ascii="Arial" w:hAnsi="Arial" w:cs="Arial"/>
          <w:sz w:val="22"/>
          <w:szCs w:val="22"/>
        </w:rPr>
      </w:pPr>
      <w:r w:rsidRPr="00216B0A">
        <w:rPr>
          <w:rFonts w:ascii="Arial" w:hAnsi="Arial" w:cs="Arial"/>
          <w:sz w:val="22"/>
          <w:szCs w:val="22"/>
        </w:rPr>
        <w:t>…………………………………………………………………………………………………</w:t>
      </w:r>
    </w:p>
    <w:p w14:paraId="6FE9DC10" w14:textId="77777777" w:rsidR="00E70887" w:rsidRPr="00216B0A" w:rsidRDefault="00E70887" w:rsidP="00E70887">
      <w:pPr>
        <w:shd w:val="clear" w:color="CCFFFF" w:fill="auto"/>
        <w:jc w:val="both"/>
        <w:rPr>
          <w:rFonts w:ascii="Arial" w:hAnsi="Arial" w:cs="Arial"/>
          <w:sz w:val="22"/>
          <w:szCs w:val="22"/>
        </w:rPr>
      </w:pPr>
    </w:p>
    <w:p w14:paraId="75398614" w14:textId="77777777" w:rsidR="00D13E82" w:rsidRPr="003D36E8" w:rsidRDefault="00D13E82" w:rsidP="00D13E82">
      <w:pPr>
        <w:shd w:val="clear" w:color="CCFFFF" w:fill="auto"/>
        <w:rPr>
          <w:rFonts w:ascii="Arial" w:hAnsi="Arial" w:cs="Arial"/>
          <w:b/>
          <w:bCs/>
          <w:sz w:val="22"/>
          <w:szCs w:val="22"/>
        </w:rPr>
      </w:pPr>
      <w:r w:rsidRPr="003D36E8">
        <w:rPr>
          <w:rFonts w:ascii="Arial" w:hAnsi="Arial" w:cs="Arial"/>
          <w:b/>
          <w:bCs/>
          <w:sz w:val="22"/>
          <w:szCs w:val="22"/>
        </w:rPr>
        <w:t>Nom, qualité et signature du responsable hiérarchique :</w:t>
      </w:r>
    </w:p>
    <w:p w14:paraId="3AD9AEF8" w14:textId="77777777" w:rsidR="00D13E82" w:rsidRPr="003D36E8" w:rsidRDefault="00D13E82" w:rsidP="00D13E82">
      <w:pPr>
        <w:shd w:val="clear" w:color="CCFFFF" w:fill="auto"/>
        <w:jc w:val="both"/>
        <w:rPr>
          <w:rFonts w:ascii="Arial" w:hAnsi="Arial" w:cs="Arial"/>
          <w:sz w:val="22"/>
          <w:szCs w:val="22"/>
        </w:rPr>
      </w:pPr>
      <w:r w:rsidRPr="003D36E8">
        <w:rPr>
          <w:rFonts w:ascii="Arial" w:hAnsi="Arial" w:cs="Arial"/>
          <w:sz w:val="22"/>
          <w:szCs w:val="22"/>
        </w:rPr>
        <w:t>…………………………………………………………………………………………………</w:t>
      </w:r>
    </w:p>
    <w:p w14:paraId="4C1A23C1" w14:textId="77777777" w:rsidR="00D13E82" w:rsidRPr="003D36E8" w:rsidRDefault="00D13E82" w:rsidP="00D13E82">
      <w:pPr>
        <w:shd w:val="clear" w:color="CCFFFF" w:fill="auto"/>
        <w:rPr>
          <w:rFonts w:ascii="Arial" w:hAnsi="Arial" w:cs="Arial"/>
          <w:b/>
          <w:bCs/>
          <w:sz w:val="22"/>
          <w:szCs w:val="22"/>
        </w:rPr>
      </w:pPr>
    </w:p>
    <w:p w14:paraId="7F8B0479" w14:textId="77777777" w:rsidR="00D13E82" w:rsidRDefault="00D13E82" w:rsidP="00D13E82">
      <w:pPr>
        <w:shd w:val="clear" w:color="CCFFFF" w:fill="auto"/>
        <w:rPr>
          <w:rFonts w:ascii="Arial" w:hAnsi="Arial" w:cs="Arial"/>
          <w:b/>
          <w:bCs/>
          <w:sz w:val="22"/>
          <w:szCs w:val="22"/>
        </w:rPr>
      </w:pPr>
    </w:p>
    <w:p w14:paraId="21DA7DC7" w14:textId="4973EE55" w:rsidR="00D13E82" w:rsidRDefault="00D13E82" w:rsidP="00D13E82">
      <w:pPr>
        <w:shd w:val="clear" w:color="CCFFFF" w:fill="auto"/>
        <w:rPr>
          <w:rFonts w:ascii="Arial" w:hAnsi="Arial" w:cs="Arial"/>
          <w:b/>
          <w:bCs/>
          <w:sz w:val="22"/>
          <w:szCs w:val="22"/>
        </w:rPr>
      </w:pPr>
      <w:r w:rsidRPr="003D36E8">
        <w:rPr>
          <w:rFonts w:ascii="Arial" w:hAnsi="Arial" w:cs="Arial"/>
          <w:b/>
          <w:bCs/>
          <w:sz w:val="22"/>
          <w:szCs w:val="22"/>
        </w:rPr>
        <w:t>Les évaluateurs :</w:t>
      </w:r>
      <w:r>
        <w:rPr>
          <w:rFonts w:ascii="Arial" w:hAnsi="Arial" w:cs="Arial"/>
          <w:b/>
          <w:bCs/>
          <w:sz w:val="22"/>
          <w:szCs w:val="22"/>
        </w:rPr>
        <w:t xml:space="preserve"> </w:t>
      </w:r>
    </w:p>
    <w:p w14:paraId="56180CE4" w14:textId="77777777" w:rsidR="00D13E82" w:rsidRPr="00216B0A" w:rsidRDefault="00D13E82" w:rsidP="00D13E82">
      <w:pPr>
        <w:shd w:val="clear" w:color="CCFFFF" w:fill="auto"/>
        <w:rPr>
          <w:rFonts w:ascii="Arial" w:hAnsi="Arial" w:cs="Arial"/>
          <w:b/>
          <w:bCs/>
          <w:sz w:val="22"/>
          <w:szCs w:val="22"/>
        </w:rPr>
      </w:pPr>
    </w:p>
    <w:p w14:paraId="73B3593F" w14:textId="77777777" w:rsidR="00D13E82" w:rsidRPr="00216B0A" w:rsidRDefault="00D13E82" w:rsidP="00D13E82">
      <w:pPr>
        <w:shd w:val="clear" w:color="CCFFFF" w:fill="auto"/>
        <w:rPr>
          <w:rFonts w:ascii="Arial" w:hAnsi="Arial" w:cs="Arial"/>
          <w:b/>
          <w:bCs/>
          <w:sz w:val="22"/>
          <w:szCs w:val="22"/>
        </w:rPr>
      </w:pPr>
      <w:r w:rsidRPr="00216B0A">
        <w:rPr>
          <w:rFonts w:ascii="Arial" w:hAnsi="Arial" w:cs="Arial"/>
          <w:b/>
          <w:bCs/>
          <w:sz w:val="22"/>
          <w:szCs w:val="22"/>
        </w:rPr>
        <w:t>Nom, qualité et signature de la personne qualifiée externe au service :</w:t>
      </w:r>
    </w:p>
    <w:p w14:paraId="4273BE99" w14:textId="13378EBF" w:rsidR="00D13E82" w:rsidRDefault="00D13E82" w:rsidP="00D13E82">
      <w:pPr>
        <w:shd w:val="clear" w:color="CCFFFF" w:fill="auto"/>
        <w:jc w:val="both"/>
        <w:rPr>
          <w:rFonts w:ascii="Arial" w:hAnsi="Arial" w:cs="Arial"/>
          <w:sz w:val="22"/>
          <w:szCs w:val="22"/>
        </w:rPr>
      </w:pPr>
      <w:r w:rsidRPr="00216B0A">
        <w:rPr>
          <w:rFonts w:ascii="Arial" w:hAnsi="Arial" w:cs="Arial"/>
          <w:sz w:val="22"/>
          <w:szCs w:val="22"/>
        </w:rPr>
        <w:t>…………………………………………………………………………………………………</w:t>
      </w:r>
    </w:p>
    <w:p w14:paraId="556BE15E" w14:textId="77777777" w:rsidR="00D13E82" w:rsidRDefault="00D13E82" w:rsidP="00D13E82">
      <w:pPr>
        <w:shd w:val="clear" w:color="CCFFFF" w:fill="auto"/>
        <w:jc w:val="both"/>
        <w:rPr>
          <w:rFonts w:ascii="Arial" w:hAnsi="Arial" w:cs="Arial"/>
          <w:sz w:val="22"/>
          <w:szCs w:val="22"/>
        </w:rPr>
      </w:pPr>
    </w:p>
    <w:p w14:paraId="6D63BF08" w14:textId="77777777" w:rsidR="00D13E82" w:rsidRPr="00216B0A" w:rsidRDefault="00D13E82" w:rsidP="00D13E82">
      <w:pPr>
        <w:shd w:val="clear" w:color="CCFFFF" w:fill="auto"/>
        <w:rPr>
          <w:rFonts w:ascii="Arial" w:hAnsi="Arial" w:cs="Arial"/>
          <w:b/>
          <w:bCs/>
          <w:sz w:val="22"/>
          <w:szCs w:val="22"/>
        </w:rPr>
      </w:pPr>
    </w:p>
    <w:p w14:paraId="26A492BD" w14:textId="77777777" w:rsidR="00D13E82" w:rsidRPr="00216B0A" w:rsidRDefault="00D13E82" w:rsidP="00D13E82">
      <w:pPr>
        <w:shd w:val="clear" w:color="CCFFFF" w:fill="auto"/>
        <w:rPr>
          <w:rFonts w:ascii="Arial" w:hAnsi="Arial" w:cs="Arial"/>
          <w:b/>
          <w:bCs/>
          <w:sz w:val="22"/>
          <w:szCs w:val="22"/>
        </w:rPr>
      </w:pPr>
      <w:r w:rsidRPr="00216B0A">
        <w:rPr>
          <w:rFonts w:ascii="Arial" w:hAnsi="Arial" w:cs="Arial"/>
          <w:b/>
          <w:bCs/>
          <w:sz w:val="22"/>
          <w:szCs w:val="22"/>
        </w:rPr>
        <w:t>Nom, qualité et signature de l’évaluateur </w:t>
      </w:r>
      <w:r>
        <w:rPr>
          <w:rFonts w:ascii="Arial" w:hAnsi="Arial" w:cs="Arial"/>
          <w:b/>
          <w:bCs/>
          <w:sz w:val="22"/>
          <w:szCs w:val="22"/>
        </w:rPr>
        <w:t xml:space="preserve">habilité </w:t>
      </w:r>
      <w:r w:rsidRPr="00216B0A">
        <w:rPr>
          <w:rFonts w:ascii="Arial" w:hAnsi="Arial" w:cs="Arial"/>
          <w:b/>
          <w:bCs/>
          <w:sz w:val="22"/>
          <w:szCs w:val="22"/>
        </w:rPr>
        <w:t>:</w:t>
      </w:r>
    </w:p>
    <w:p w14:paraId="129E27D1" w14:textId="77777777" w:rsidR="00D13E82" w:rsidRPr="00216B0A" w:rsidRDefault="00D13E82" w:rsidP="00D13E82">
      <w:pPr>
        <w:shd w:val="clear" w:color="CCFFFF" w:fill="auto"/>
        <w:jc w:val="both"/>
        <w:rPr>
          <w:rFonts w:ascii="Arial" w:hAnsi="Arial" w:cs="Arial"/>
          <w:b/>
          <w:bCs/>
          <w:sz w:val="22"/>
          <w:szCs w:val="22"/>
        </w:rPr>
      </w:pPr>
      <w:r w:rsidRPr="00216B0A">
        <w:rPr>
          <w:rFonts w:ascii="Arial" w:hAnsi="Arial" w:cs="Arial"/>
          <w:sz w:val="22"/>
          <w:szCs w:val="22"/>
        </w:rPr>
        <w:t>…………………………………………………………………………………………………</w:t>
      </w:r>
    </w:p>
    <w:p w14:paraId="586A3785" w14:textId="77777777" w:rsidR="00D13E82" w:rsidRPr="00BF544C" w:rsidRDefault="00D13E82" w:rsidP="00D13E82">
      <w:pPr>
        <w:rPr>
          <w:rFonts w:ascii="Arial" w:hAnsi="Arial" w:cs="Arial"/>
        </w:rPr>
      </w:pPr>
    </w:p>
    <w:p w14:paraId="6A474AFA" w14:textId="78EE9E3D" w:rsidR="001E3B4A" w:rsidRPr="00BF544C" w:rsidRDefault="001E3B4A" w:rsidP="00D13E82">
      <w:pPr>
        <w:shd w:val="clear" w:color="CCFFFF" w:fill="auto"/>
        <w:rPr>
          <w:rFonts w:ascii="Arial" w:hAnsi="Arial" w:cs="Arial"/>
        </w:rPr>
      </w:pPr>
    </w:p>
    <w:sectPr w:rsidR="001E3B4A" w:rsidRPr="00BF544C">
      <w:headerReference w:type="even" r:id="rId12"/>
      <w:headerReference w:type="default" r:id="rId13"/>
      <w:footerReference w:type="default" r:id="rId14"/>
      <w:headerReference w:type="first" r:id="rId15"/>
      <w:pgSz w:w="11906" w:h="16838" w:code="9"/>
      <w:pgMar w:top="1418" w:right="1418" w:bottom="1418"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093F4" w14:textId="77777777" w:rsidR="00F12B92" w:rsidRDefault="00F12B92">
      <w:r>
        <w:separator/>
      </w:r>
    </w:p>
  </w:endnote>
  <w:endnote w:type="continuationSeparator" w:id="0">
    <w:p w14:paraId="7729DD95" w14:textId="77777777" w:rsidR="00F12B92" w:rsidRDefault="00F1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 Gothic">
    <w:charset w:val="00"/>
    <w:family w:val="modern"/>
    <w:pitch w:val="fixed"/>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827E" w14:textId="6DE2772B" w:rsidR="00D02941" w:rsidRPr="00663AA0" w:rsidRDefault="00D02941">
    <w:pPr>
      <w:pStyle w:val="Pieddepage"/>
      <w:rPr>
        <w:rFonts w:ascii="Arial" w:hAnsi="Arial" w:cs="Arial"/>
        <w:sz w:val="16"/>
        <w:szCs w:val="20"/>
      </w:rPr>
    </w:pPr>
    <w:r w:rsidRPr="00663AA0">
      <w:rPr>
        <w:rFonts w:ascii="Arial" w:hAnsi="Arial" w:cs="Arial"/>
        <w:sz w:val="16"/>
        <w:szCs w:val="20"/>
      </w:rPr>
      <w:t xml:space="preserve">Evaluation des compétences CQP </w:t>
    </w:r>
    <w:r>
      <w:rPr>
        <w:rFonts w:ascii="Arial" w:hAnsi="Arial" w:cs="Arial"/>
        <w:sz w:val="16"/>
        <w:szCs w:val="20"/>
      </w:rPr>
      <w:t>Délégu</w:t>
    </w:r>
    <w:r w:rsidR="0094472E">
      <w:rPr>
        <w:rFonts w:ascii="Arial" w:hAnsi="Arial" w:cs="Arial"/>
        <w:sz w:val="16"/>
        <w:szCs w:val="20"/>
      </w:rPr>
      <w:t>é(e) à l’information et à la promotion du médicament vétérinaire 202</w:t>
    </w:r>
    <w:r w:rsidR="00BB2ACD">
      <w:rPr>
        <w:rFonts w:ascii="Arial" w:hAnsi="Arial" w:cs="Arial"/>
        <w:sz w:val="16"/>
        <w:szCs w:val="20"/>
      </w:rPr>
      <w:t>2</w:t>
    </w:r>
    <w:r w:rsidRPr="00663AA0">
      <w:rPr>
        <w:rFonts w:ascii="Arial" w:hAnsi="Arial" w:cs="Arial"/>
        <w:sz w:val="16"/>
        <w:szCs w:val="20"/>
      </w:rPr>
      <w:tab/>
      <w:t xml:space="preserve">Page </w:t>
    </w:r>
    <w:r w:rsidRPr="00663AA0">
      <w:rPr>
        <w:rStyle w:val="Numrodepage"/>
        <w:rFonts w:ascii="Arial" w:hAnsi="Arial" w:cs="Arial"/>
        <w:sz w:val="16"/>
        <w:szCs w:val="20"/>
      </w:rPr>
      <w:fldChar w:fldCharType="begin"/>
    </w:r>
    <w:r w:rsidRPr="00663AA0">
      <w:rPr>
        <w:rStyle w:val="Numrodepage"/>
        <w:rFonts w:ascii="Arial" w:hAnsi="Arial" w:cs="Arial"/>
        <w:sz w:val="16"/>
        <w:szCs w:val="20"/>
      </w:rPr>
      <w:instrText xml:space="preserve"> PAGE </w:instrText>
    </w:r>
    <w:r w:rsidRPr="00663AA0">
      <w:rPr>
        <w:rStyle w:val="Numrodepage"/>
        <w:rFonts w:ascii="Arial" w:hAnsi="Arial" w:cs="Arial"/>
        <w:sz w:val="16"/>
        <w:szCs w:val="20"/>
      </w:rPr>
      <w:fldChar w:fldCharType="separate"/>
    </w:r>
    <w:r>
      <w:rPr>
        <w:rStyle w:val="Numrodepage"/>
        <w:rFonts w:ascii="Arial" w:hAnsi="Arial" w:cs="Arial"/>
        <w:noProof/>
        <w:sz w:val="16"/>
        <w:szCs w:val="20"/>
      </w:rPr>
      <w:t>6</w:t>
    </w:r>
    <w:r w:rsidRPr="00663AA0">
      <w:rPr>
        <w:rStyle w:val="Numrodepage"/>
        <w:rFonts w:ascii="Arial" w:hAnsi="Arial" w:cs="Arial"/>
        <w:sz w:val="16"/>
        <w:szCs w:val="20"/>
      </w:rPr>
      <w:fldChar w:fldCharType="end"/>
    </w:r>
    <w:r w:rsidRPr="00663AA0">
      <w:rPr>
        <w:rStyle w:val="Numrodepage"/>
        <w:rFonts w:ascii="Arial" w:hAnsi="Arial" w:cs="Arial"/>
        <w:sz w:val="16"/>
        <w:szCs w:val="20"/>
      </w:rPr>
      <w:t xml:space="preserve"> / </w:t>
    </w:r>
    <w:r w:rsidRPr="00663AA0">
      <w:rPr>
        <w:rStyle w:val="Numrodepage"/>
        <w:rFonts w:ascii="Arial" w:hAnsi="Arial" w:cs="Arial"/>
        <w:sz w:val="16"/>
        <w:szCs w:val="20"/>
      </w:rPr>
      <w:fldChar w:fldCharType="begin"/>
    </w:r>
    <w:r w:rsidRPr="00663AA0">
      <w:rPr>
        <w:rStyle w:val="Numrodepage"/>
        <w:rFonts w:ascii="Arial" w:hAnsi="Arial" w:cs="Arial"/>
        <w:sz w:val="16"/>
        <w:szCs w:val="20"/>
      </w:rPr>
      <w:instrText xml:space="preserve"> NUMPAGES </w:instrText>
    </w:r>
    <w:r w:rsidRPr="00663AA0">
      <w:rPr>
        <w:rStyle w:val="Numrodepage"/>
        <w:rFonts w:ascii="Arial" w:hAnsi="Arial" w:cs="Arial"/>
        <w:sz w:val="16"/>
        <w:szCs w:val="20"/>
      </w:rPr>
      <w:fldChar w:fldCharType="separate"/>
    </w:r>
    <w:r>
      <w:rPr>
        <w:rStyle w:val="Numrodepage"/>
        <w:rFonts w:ascii="Arial" w:hAnsi="Arial" w:cs="Arial"/>
        <w:noProof/>
        <w:sz w:val="16"/>
        <w:szCs w:val="20"/>
      </w:rPr>
      <w:t>20</w:t>
    </w:r>
    <w:r w:rsidRPr="00663AA0">
      <w:rPr>
        <w:rStyle w:val="Numrodepage"/>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F1F0" w14:textId="77777777" w:rsidR="00F12B92" w:rsidRDefault="00F12B92">
      <w:r>
        <w:separator/>
      </w:r>
    </w:p>
  </w:footnote>
  <w:footnote w:type="continuationSeparator" w:id="0">
    <w:p w14:paraId="1A71265C" w14:textId="77777777" w:rsidR="00F12B92" w:rsidRDefault="00F1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D9B8" w14:textId="27759E6A" w:rsidR="008A0EBF" w:rsidRDefault="008A0E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BF5A" w14:textId="664B0905" w:rsidR="00026600" w:rsidRDefault="00026600">
    <w:pPr>
      <w:pStyle w:val="En-tte"/>
      <w:rPr>
        <w:noProof/>
      </w:rPr>
    </w:pPr>
    <w:r w:rsidRPr="00D11AAF">
      <w:rPr>
        <w:noProof/>
      </w:rPr>
      <w:drawing>
        <wp:anchor distT="0" distB="0" distL="114300" distR="114300" simplePos="0" relativeHeight="251658240" behindDoc="0" locked="0" layoutInCell="1" allowOverlap="1" wp14:anchorId="1D5C20FE" wp14:editId="6EA6111C">
          <wp:simplePos x="0" y="0"/>
          <wp:positionH relativeFrom="column">
            <wp:posOffset>4919345</wp:posOffset>
          </wp:positionH>
          <wp:positionV relativeFrom="paragraph">
            <wp:posOffset>94615</wp:posOffset>
          </wp:positionV>
          <wp:extent cx="822960" cy="420370"/>
          <wp:effectExtent l="0" t="0" r="0" b="0"/>
          <wp:wrapNone/>
          <wp:docPr id="16" name="Image 21" descr="http://www.observatoire-fc2pv.fr/sites/default/files/styles/classic_half_width/public/logo_cpneis.png?itok=Ucp6Cf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descr="http://www.observatoire-fc2pv.fr/sites/default/files/styles/classic_half_width/public/logo_cpneis.png?itok=Ucp6Cf5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20370"/>
                  </a:xfrm>
                  <a:prstGeom prst="rect">
                    <a:avLst/>
                  </a:prstGeom>
                  <a:noFill/>
                  <a:ln>
                    <a:noFill/>
                  </a:ln>
                </pic:spPr>
              </pic:pic>
            </a:graphicData>
          </a:graphic>
        </wp:anchor>
      </w:drawing>
    </w:r>
  </w:p>
  <w:p w14:paraId="3F0FD2C2" w14:textId="3D7C19D9" w:rsidR="00D02941" w:rsidRDefault="00D02941">
    <w:pPr>
      <w:pStyle w:val="En-tte"/>
      <w:rPr>
        <w:sz w:val="18"/>
      </w:rPr>
    </w:pPr>
    <w:r>
      <w:rPr>
        <w:noProof/>
      </w:rPr>
      <w:t xml:space="preserve"> </w:t>
    </w:r>
    <w:r w:rsidR="00CD3473">
      <w:rPr>
        <w:noProof/>
      </w:rPr>
      <w:fldChar w:fldCharType="begin"/>
    </w:r>
    <w:r w:rsidR="00CD3473">
      <w:rPr>
        <w:noProof/>
      </w:rPr>
      <w:instrText xml:space="preserve"> INCLUDEPICTURE  "cid:image001.png@01D14C92.CB9F83A0" \* MERGEFORMATINET </w:instrText>
    </w:r>
    <w:r w:rsidR="00CD3473">
      <w:rPr>
        <w:noProof/>
      </w:rPr>
      <w:fldChar w:fldCharType="separate"/>
    </w:r>
    <w:r w:rsidR="00E6045A">
      <w:rPr>
        <w:noProof/>
      </w:rPr>
      <w:fldChar w:fldCharType="begin"/>
    </w:r>
    <w:r w:rsidR="00E6045A">
      <w:rPr>
        <w:noProof/>
      </w:rPr>
      <w:instrText xml:space="preserve"> INCLUDEPICTURE  "cid:image001.png@01D14C92.CB9F83A0" \* MERGEFORMATINET </w:instrText>
    </w:r>
    <w:r w:rsidR="00E6045A">
      <w:rPr>
        <w:noProof/>
      </w:rPr>
      <w:fldChar w:fldCharType="separate"/>
    </w:r>
    <w:r w:rsidR="00C45812">
      <w:rPr>
        <w:noProof/>
      </w:rPr>
      <w:fldChar w:fldCharType="begin"/>
    </w:r>
    <w:r w:rsidR="00C45812">
      <w:rPr>
        <w:noProof/>
      </w:rPr>
      <w:instrText xml:space="preserve"> INCLUDEPICTURE  "cid:image001.png@01D14C92.CB9F83A0" \* MERGEFORMATINET </w:instrText>
    </w:r>
    <w:r w:rsidR="00C45812">
      <w:rPr>
        <w:noProof/>
      </w:rPr>
      <w:fldChar w:fldCharType="separate"/>
    </w:r>
    <w:r w:rsidR="008A0EBF">
      <w:rPr>
        <w:noProof/>
      </w:rPr>
      <w:fldChar w:fldCharType="begin"/>
    </w:r>
    <w:r w:rsidR="008A0EBF">
      <w:rPr>
        <w:noProof/>
      </w:rPr>
      <w:instrText xml:space="preserve"> INCLUDEPICTURE  "cid:image001.png@01D14C92.CB9F83A0" \* MERGEFORMATINET </w:instrText>
    </w:r>
    <w:r w:rsidR="008A0EBF">
      <w:rPr>
        <w:noProof/>
      </w:rPr>
      <w:fldChar w:fldCharType="separate"/>
    </w:r>
    <w:r w:rsidR="00D179AE">
      <w:rPr>
        <w:noProof/>
      </w:rPr>
      <w:fldChar w:fldCharType="begin"/>
    </w:r>
    <w:r w:rsidR="00D179AE">
      <w:rPr>
        <w:noProof/>
      </w:rPr>
      <w:instrText xml:space="preserve"> INCLUDEPICTURE  "cid:image001.png@01D14C92.CB9F83A0" \* MERGEFORMATINET </w:instrText>
    </w:r>
    <w:r w:rsidR="00D179AE">
      <w:rPr>
        <w:noProof/>
      </w:rPr>
      <w:fldChar w:fldCharType="separate"/>
    </w:r>
    <w:r w:rsidR="004D1C2D">
      <w:rPr>
        <w:noProof/>
      </w:rPr>
      <w:fldChar w:fldCharType="begin"/>
    </w:r>
    <w:r w:rsidR="004D1C2D">
      <w:rPr>
        <w:noProof/>
      </w:rPr>
      <w:instrText xml:space="preserve"> INCLUDEPICTURE  "cid:image001.png@01D14C92.CB9F83A0" \* MERGEFORMATINET </w:instrText>
    </w:r>
    <w:r w:rsidR="004D1C2D">
      <w:rPr>
        <w:noProof/>
      </w:rPr>
      <w:fldChar w:fldCharType="separate"/>
    </w:r>
    <w:r w:rsidR="00CB6F8D">
      <w:rPr>
        <w:noProof/>
      </w:rPr>
      <w:fldChar w:fldCharType="begin"/>
    </w:r>
    <w:r w:rsidR="00CB6F8D">
      <w:rPr>
        <w:noProof/>
      </w:rPr>
      <w:instrText xml:space="preserve"> INCLUDEPICTURE  "cid:image001.png@01D14C92.CB9F83A0" \* MERGEFORMATINET </w:instrText>
    </w:r>
    <w:r w:rsidR="00CB6F8D">
      <w:rPr>
        <w:noProof/>
      </w:rPr>
      <w:fldChar w:fldCharType="separate"/>
    </w:r>
    <w:r w:rsidR="00BB2ACD">
      <w:rPr>
        <w:noProof/>
      </w:rPr>
      <w:fldChar w:fldCharType="begin"/>
    </w:r>
    <w:r w:rsidR="00BB2ACD">
      <w:rPr>
        <w:noProof/>
      </w:rPr>
      <w:instrText xml:space="preserve"> INCLUDEPICTURE  "cid:image001.png@01D14C92.CB9F83A0" \* MERGEFORMATINET </w:instrText>
    </w:r>
    <w:r w:rsidR="00BB2ACD">
      <w:rPr>
        <w:noProof/>
      </w:rPr>
      <w:fldChar w:fldCharType="separate"/>
    </w:r>
    <w:r w:rsidR="004B776A">
      <w:rPr>
        <w:noProof/>
      </w:rPr>
      <w:fldChar w:fldCharType="begin"/>
    </w:r>
    <w:r w:rsidR="004B776A">
      <w:rPr>
        <w:noProof/>
      </w:rPr>
      <w:instrText xml:space="preserve"> INCLUDEPICTURE  "cid:image001.png@01D14C92.CB9F83A0" \* MERGEFORMATINET </w:instrText>
    </w:r>
    <w:r w:rsidR="004B776A">
      <w:rPr>
        <w:noProof/>
      </w:rPr>
      <w:fldChar w:fldCharType="separate"/>
    </w:r>
    <w:r>
      <w:rPr>
        <w:noProof/>
      </w:rPr>
      <w:fldChar w:fldCharType="begin"/>
    </w:r>
    <w:r>
      <w:rPr>
        <w:noProof/>
      </w:rPr>
      <w:instrText xml:space="preserve"> INCLUDEPICTURE  "cid:image001.png@01D14C92.CB9F83A0" \* MERGEFORMATINET </w:instrText>
    </w:r>
    <w:r>
      <w:rPr>
        <w:noProof/>
      </w:rPr>
      <w:fldChar w:fldCharType="separate"/>
    </w:r>
    <w:r>
      <w:rPr>
        <w:noProof/>
      </w:rPr>
      <w:fldChar w:fldCharType="begin"/>
    </w:r>
    <w:r>
      <w:rPr>
        <w:noProof/>
      </w:rPr>
      <w:instrText xml:space="preserve"> INCLUDEPICTURE  "cid:image001.png@01D14C92.CB9F83A0" \* MERGEFORMATINET </w:instrText>
    </w:r>
    <w:r>
      <w:rPr>
        <w:noProof/>
      </w:rPr>
      <w:fldChar w:fldCharType="separate"/>
    </w:r>
    <w:r w:rsidR="00236247">
      <w:rPr>
        <w:noProof/>
      </w:rPr>
      <w:fldChar w:fldCharType="begin"/>
    </w:r>
    <w:r w:rsidR="00236247">
      <w:rPr>
        <w:noProof/>
      </w:rPr>
      <w:instrText xml:space="preserve"> </w:instrText>
    </w:r>
    <w:r w:rsidR="00236247">
      <w:rPr>
        <w:noProof/>
      </w:rPr>
      <w:instrText>INCLUDEPICTURE  "cid:image001.png@01</w:instrText>
    </w:r>
    <w:r w:rsidR="00236247">
      <w:rPr>
        <w:noProof/>
      </w:rPr>
      <w:instrText>D14C92.CB9F83A0" \* MERGEFORMATINET</w:instrText>
    </w:r>
    <w:r w:rsidR="00236247">
      <w:rPr>
        <w:noProof/>
      </w:rPr>
      <w:instrText xml:space="preserve"> </w:instrText>
    </w:r>
    <w:r w:rsidR="00236247">
      <w:rPr>
        <w:noProof/>
      </w:rPr>
      <w:fldChar w:fldCharType="separate"/>
    </w:r>
    <w:r w:rsidR="00236247">
      <w:rPr>
        <w:noProof/>
      </w:rPr>
      <w:pict w14:anchorId="4C3F2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6pt;height:21.6pt;visibility:visible">
          <v:imagedata r:id="rId2" r:href="rId3"/>
        </v:shape>
      </w:pict>
    </w:r>
    <w:r w:rsidR="00236247">
      <w:rPr>
        <w:noProof/>
      </w:rPr>
      <w:fldChar w:fldCharType="end"/>
    </w:r>
    <w:r>
      <w:rPr>
        <w:noProof/>
      </w:rPr>
      <w:fldChar w:fldCharType="end"/>
    </w:r>
    <w:r>
      <w:rPr>
        <w:noProof/>
      </w:rPr>
      <w:fldChar w:fldCharType="end"/>
    </w:r>
    <w:r w:rsidR="004B776A">
      <w:rPr>
        <w:noProof/>
      </w:rPr>
      <w:fldChar w:fldCharType="end"/>
    </w:r>
    <w:r w:rsidR="00BB2ACD">
      <w:rPr>
        <w:noProof/>
      </w:rPr>
      <w:fldChar w:fldCharType="end"/>
    </w:r>
    <w:r w:rsidR="00CB6F8D">
      <w:rPr>
        <w:noProof/>
      </w:rPr>
      <w:fldChar w:fldCharType="end"/>
    </w:r>
    <w:r w:rsidR="004D1C2D">
      <w:rPr>
        <w:noProof/>
      </w:rPr>
      <w:fldChar w:fldCharType="end"/>
    </w:r>
    <w:r w:rsidR="00D179AE">
      <w:rPr>
        <w:noProof/>
      </w:rPr>
      <w:fldChar w:fldCharType="end"/>
    </w:r>
    <w:r w:rsidR="008A0EBF">
      <w:rPr>
        <w:noProof/>
      </w:rPr>
      <w:fldChar w:fldCharType="end"/>
    </w:r>
    <w:r w:rsidR="00C45812">
      <w:rPr>
        <w:noProof/>
      </w:rPr>
      <w:fldChar w:fldCharType="end"/>
    </w:r>
    <w:r w:rsidR="00E6045A">
      <w:rPr>
        <w:noProof/>
      </w:rPr>
      <w:fldChar w:fldCharType="end"/>
    </w:r>
    <w:r w:rsidR="00CD3473">
      <w:rPr>
        <w:noProof/>
      </w:rPr>
      <w:fldChar w:fldCharType="end"/>
    </w:r>
    <w:r>
      <w:rPr>
        <w:noProof/>
      </w:rPr>
      <w:t xml:space="preserve">  </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57ED" w14:textId="4BA581E9" w:rsidR="008A0EBF" w:rsidRDefault="008A0E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6.6pt" o:bullet="t">
        <v:imagedata r:id="rId1" o:title="bd10336_"/>
      </v:shape>
    </w:pict>
  </w:numPicBullet>
  <w:abstractNum w:abstractNumId="0" w15:restartNumberingAfterBreak="0">
    <w:nsid w:val="0F182EB6"/>
    <w:multiLevelType w:val="hybridMultilevel"/>
    <w:tmpl w:val="6D3C0FFA"/>
    <w:lvl w:ilvl="0" w:tplc="2902903C">
      <w:start w:val="1"/>
      <w:numFmt w:val="bullet"/>
      <w:lvlText w:val=""/>
      <w:lvlJc w:val="left"/>
      <w:pPr>
        <w:tabs>
          <w:tab w:val="num" w:pos="360"/>
        </w:tabs>
        <w:ind w:left="360" w:hanging="360"/>
      </w:pPr>
      <w:rPr>
        <w:rFonts w:ascii="Wingdings" w:hAnsi="Wingdings" w:hint="default"/>
      </w:rPr>
    </w:lvl>
    <w:lvl w:ilvl="1" w:tplc="82E2B2A8">
      <w:start w:val="1"/>
      <w:numFmt w:val="bullet"/>
      <w:lvlText w:val=""/>
      <w:lvlJc w:val="left"/>
      <w:pPr>
        <w:tabs>
          <w:tab w:val="num" w:pos="2160"/>
        </w:tabs>
        <w:ind w:left="2160" w:hanging="360"/>
      </w:pPr>
      <w:rPr>
        <w:rFonts w:ascii="Wingdings 2" w:hAnsi="Wingdings 2" w:cs="Times New Roman" w:hint="default"/>
        <w:color w:val="808080"/>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BD1B71"/>
    <w:multiLevelType w:val="hybridMultilevel"/>
    <w:tmpl w:val="78F4C470"/>
    <w:lvl w:ilvl="0" w:tplc="98323CDC">
      <w:start w:val="1"/>
      <w:numFmt w:val="bullet"/>
      <w:lvlText w:val=""/>
      <w:lvlJc w:val="left"/>
      <w:pPr>
        <w:tabs>
          <w:tab w:val="num" w:pos="1068"/>
        </w:tabs>
        <w:ind w:left="1068" w:hanging="360"/>
      </w:pPr>
      <w:rPr>
        <w:rFonts w:ascii="Wingdings" w:hAnsi="Wingdings" w:hint="default"/>
        <w:sz w:val="20"/>
      </w:rPr>
    </w:lvl>
    <w:lvl w:ilvl="1" w:tplc="A3B6FFDA">
      <w:start w:val="3"/>
      <w:numFmt w:val="bullet"/>
      <w:lvlText w:val="-"/>
      <w:lvlJc w:val="left"/>
      <w:pPr>
        <w:tabs>
          <w:tab w:val="num" w:pos="2148"/>
        </w:tabs>
        <w:ind w:left="2148" w:hanging="360"/>
      </w:pPr>
      <w:rPr>
        <w:rFonts w:ascii="Times New Roman" w:eastAsia="Times New Roman" w:hAnsi="Times New Roman" w:cs="Times New Roman" w:hint="default"/>
        <w:sz w:val="16"/>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172F10F3"/>
    <w:multiLevelType w:val="hybridMultilevel"/>
    <w:tmpl w:val="FC34E4EE"/>
    <w:lvl w:ilvl="0" w:tplc="084A56A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B2424A"/>
    <w:multiLevelType w:val="hybridMultilevel"/>
    <w:tmpl w:val="BF3AB8D4"/>
    <w:lvl w:ilvl="0" w:tplc="55F4E4E0">
      <w:start w:val="1"/>
      <w:numFmt w:val="bullet"/>
      <w:lvlText w:val=""/>
      <w:lvlPicBulletId w:val="0"/>
      <w:lvlJc w:val="left"/>
      <w:pPr>
        <w:tabs>
          <w:tab w:val="num" w:pos="720"/>
        </w:tabs>
        <w:ind w:left="720" w:hanging="360"/>
      </w:pPr>
      <w:rPr>
        <w:rFonts w:ascii="Symbol" w:hAnsi="Symbol" w:hint="default"/>
      </w:rPr>
    </w:lvl>
    <w:lvl w:ilvl="1" w:tplc="FAE839E8" w:tentative="1">
      <w:start w:val="1"/>
      <w:numFmt w:val="bullet"/>
      <w:lvlText w:val=""/>
      <w:lvlJc w:val="left"/>
      <w:pPr>
        <w:tabs>
          <w:tab w:val="num" w:pos="1440"/>
        </w:tabs>
        <w:ind w:left="1440" w:hanging="360"/>
      </w:pPr>
      <w:rPr>
        <w:rFonts w:ascii="Symbol" w:hAnsi="Symbol" w:hint="default"/>
      </w:rPr>
    </w:lvl>
    <w:lvl w:ilvl="2" w:tplc="050AA9DC" w:tentative="1">
      <w:start w:val="1"/>
      <w:numFmt w:val="bullet"/>
      <w:lvlText w:val=""/>
      <w:lvlJc w:val="left"/>
      <w:pPr>
        <w:tabs>
          <w:tab w:val="num" w:pos="2160"/>
        </w:tabs>
        <w:ind w:left="2160" w:hanging="360"/>
      </w:pPr>
      <w:rPr>
        <w:rFonts w:ascii="Symbol" w:hAnsi="Symbol" w:hint="default"/>
      </w:rPr>
    </w:lvl>
    <w:lvl w:ilvl="3" w:tplc="E080318A" w:tentative="1">
      <w:start w:val="1"/>
      <w:numFmt w:val="bullet"/>
      <w:lvlText w:val=""/>
      <w:lvlJc w:val="left"/>
      <w:pPr>
        <w:tabs>
          <w:tab w:val="num" w:pos="2880"/>
        </w:tabs>
        <w:ind w:left="2880" w:hanging="360"/>
      </w:pPr>
      <w:rPr>
        <w:rFonts w:ascii="Symbol" w:hAnsi="Symbol" w:hint="default"/>
      </w:rPr>
    </w:lvl>
    <w:lvl w:ilvl="4" w:tplc="C8C0E1A2" w:tentative="1">
      <w:start w:val="1"/>
      <w:numFmt w:val="bullet"/>
      <w:lvlText w:val=""/>
      <w:lvlJc w:val="left"/>
      <w:pPr>
        <w:tabs>
          <w:tab w:val="num" w:pos="3600"/>
        </w:tabs>
        <w:ind w:left="3600" w:hanging="360"/>
      </w:pPr>
      <w:rPr>
        <w:rFonts w:ascii="Symbol" w:hAnsi="Symbol" w:hint="default"/>
      </w:rPr>
    </w:lvl>
    <w:lvl w:ilvl="5" w:tplc="AB44D3E2" w:tentative="1">
      <w:start w:val="1"/>
      <w:numFmt w:val="bullet"/>
      <w:lvlText w:val=""/>
      <w:lvlJc w:val="left"/>
      <w:pPr>
        <w:tabs>
          <w:tab w:val="num" w:pos="4320"/>
        </w:tabs>
        <w:ind w:left="4320" w:hanging="360"/>
      </w:pPr>
      <w:rPr>
        <w:rFonts w:ascii="Symbol" w:hAnsi="Symbol" w:hint="default"/>
      </w:rPr>
    </w:lvl>
    <w:lvl w:ilvl="6" w:tplc="1CAEA142" w:tentative="1">
      <w:start w:val="1"/>
      <w:numFmt w:val="bullet"/>
      <w:lvlText w:val=""/>
      <w:lvlJc w:val="left"/>
      <w:pPr>
        <w:tabs>
          <w:tab w:val="num" w:pos="5040"/>
        </w:tabs>
        <w:ind w:left="5040" w:hanging="360"/>
      </w:pPr>
      <w:rPr>
        <w:rFonts w:ascii="Symbol" w:hAnsi="Symbol" w:hint="default"/>
      </w:rPr>
    </w:lvl>
    <w:lvl w:ilvl="7" w:tplc="D10C42B4" w:tentative="1">
      <w:start w:val="1"/>
      <w:numFmt w:val="bullet"/>
      <w:lvlText w:val=""/>
      <w:lvlJc w:val="left"/>
      <w:pPr>
        <w:tabs>
          <w:tab w:val="num" w:pos="5760"/>
        </w:tabs>
        <w:ind w:left="5760" w:hanging="360"/>
      </w:pPr>
      <w:rPr>
        <w:rFonts w:ascii="Symbol" w:hAnsi="Symbol" w:hint="default"/>
      </w:rPr>
    </w:lvl>
    <w:lvl w:ilvl="8" w:tplc="74AC55A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DDC2CAE"/>
    <w:multiLevelType w:val="hybridMultilevel"/>
    <w:tmpl w:val="5A722F74"/>
    <w:lvl w:ilvl="0" w:tplc="05CCDBEA">
      <w:start w:val="1"/>
      <w:numFmt w:val="bullet"/>
      <w:lvlText w:val=""/>
      <w:lvlJc w:val="left"/>
      <w:pPr>
        <w:ind w:left="720" w:hanging="360"/>
      </w:pPr>
      <w:rPr>
        <w:rFonts w:ascii="Symbol" w:hAnsi="Symbol" w:hint="default"/>
        <w:color w:val="C745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462046"/>
    <w:multiLevelType w:val="hybridMultilevel"/>
    <w:tmpl w:val="F584779A"/>
    <w:lvl w:ilvl="0" w:tplc="DD6E7E72">
      <w:start w:val="1"/>
      <w:numFmt w:val="bullet"/>
      <w:lvlText w:val=""/>
      <w:lvlJc w:val="left"/>
      <w:pPr>
        <w:ind w:left="720" w:hanging="360"/>
      </w:pPr>
      <w:rPr>
        <w:rFonts w:ascii="Wingdings" w:hAnsi="Wingdings" w:hint="default"/>
        <w:sz w:val="24"/>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144DA1"/>
    <w:multiLevelType w:val="hybridMultilevel"/>
    <w:tmpl w:val="A5986512"/>
    <w:lvl w:ilvl="0" w:tplc="476AFE06">
      <w:start w:val="1"/>
      <w:numFmt w:val="bullet"/>
      <w:lvlText w:val=""/>
      <w:lvlJc w:val="left"/>
      <w:pPr>
        <w:ind w:left="720" w:hanging="360"/>
      </w:pPr>
      <w:rPr>
        <w:rFonts w:ascii="Wingdings 2" w:hAnsi="Wingdings 2" w:hint="default"/>
        <w:b/>
        <w:i w:val="0"/>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7C701B"/>
    <w:multiLevelType w:val="hybridMultilevel"/>
    <w:tmpl w:val="1778C41A"/>
    <w:lvl w:ilvl="0" w:tplc="7C485AC6">
      <w:start w:val="1"/>
      <w:numFmt w:val="bullet"/>
      <w:lvlText w:val=""/>
      <w:lvlJc w:val="left"/>
      <w:pPr>
        <w:ind w:left="1440" w:hanging="360"/>
      </w:pPr>
      <w:rPr>
        <w:rFonts w:ascii="Wingdings" w:hAnsi="Wingdings" w:hint="default"/>
        <w:b/>
        <w:bCs/>
        <w:color w:val="auto"/>
        <w:spacing w:val="-1"/>
        <w:w w:val="100"/>
        <w:sz w:val="24"/>
        <w:szCs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1B94707"/>
    <w:multiLevelType w:val="hybridMultilevel"/>
    <w:tmpl w:val="0F28D072"/>
    <w:lvl w:ilvl="0" w:tplc="E5C6644E">
      <w:start w:val="1"/>
      <w:numFmt w:val="bullet"/>
      <w:lvlText w:val=""/>
      <w:lvlJc w:val="left"/>
      <w:pPr>
        <w:ind w:left="1495" w:hanging="360"/>
      </w:pPr>
      <w:rPr>
        <w:rFonts w:ascii="Wingdings" w:hAnsi="Wingdings" w:hint="default"/>
        <w:color w:val="03761A"/>
        <w:sz w:val="24"/>
      </w:rPr>
    </w:lvl>
    <w:lvl w:ilvl="1" w:tplc="1FF2FE22">
      <w:start w:val="1"/>
      <w:numFmt w:val="bullet"/>
      <w:lvlText w:val=""/>
      <w:lvlJc w:val="left"/>
      <w:pPr>
        <w:ind w:left="2215" w:hanging="360"/>
      </w:pPr>
      <w:rPr>
        <w:rFonts w:ascii="Wingdings" w:hAnsi="Wingdings" w:hint="default"/>
        <w:color w:val="C74520"/>
        <w:sz w:val="20"/>
        <w:szCs w:val="20"/>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9" w15:restartNumberingAfterBreak="0">
    <w:nsid w:val="33D95C02"/>
    <w:multiLevelType w:val="hybridMultilevel"/>
    <w:tmpl w:val="22F42E38"/>
    <w:lvl w:ilvl="0" w:tplc="7C485AC6">
      <w:start w:val="1"/>
      <w:numFmt w:val="bullet"/>
      <w:lvlText w:val=""/>
      <w:lvlJc w:val="left"/>
      <w:pPr>
        <w:ind w:left="720" w:hanging="360"/>
      </w:pPr>
      <w:rPr>
        <w:rFonts w:ascii="Wingdings" w:hAnsi="Wingdings" w:hint="default"/>
        <w:b/>
        <w:bCs/>
        <w:color w:val="auto"/>
        <w:spacing w:val="-1"/>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3E4BC8"/>
    <w:multiLevelType w:val="hybridMultilevel"/>
    <w:tmpl w:val="599AE2BE"/>
    <w:lvl w:ilvl="0" w:tplc="476AFE06">
      <w:start w:val="1"/>
      <w:numFmt w:val="bullet"/>
      <w:lvlText w:val=""/>
      <w:lvlJc w:val="left"/>
      <w:pPr>
        <w:ind w:left="720" w:hanging="360"/>
      </w:pPr>
      <w:rPr>
        <w:rFonts w:ascii="Wingdings 2" w:hAnsi="Wingdings 2" w:hint="default"/>
        <w:b/>
        <w:i w:val="0"/>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9B00F9"/>
    <w:multiLevelType w:val="hybridMultilevel"/>
    <w:tmpl w:val="E9F4BDD8"/>
    <w:lvl w:ilvl="0" w:tplc="FFFFFFFF">
      <w:start w:val="1"/>
      <w:numFmt w:val="decimal"/>
      <w:pStyle w:val="Titre2"/>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2" w15:restartNumberingAfterBreak="0">
    <w:nsid w:val="45A76DCE"/>
    <w:multiLevelType w:val="hybridMultilevel"/>
    <w:tmpl w:val="6C4C3550"/>
    <w:lvl w:ilvl="0" w:tplc="A3B6FFDA">
      <w:start w:val="3"/>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3" w15:restartNumberingAfterBreak="0">
    <w:nsid w:val="49562997"/>
    <w:multiLevelType w:val="hybridMultilevel"/>
    <w:tmpl w:val="A5BCA666"/>
    <w:lvl w:ilvl="0" w:tplc="4C2ECE52">
      <w:start w:val="6"/>
      <w:numFmt w:val="bullet"/>
      <w:lvlText w:val="-"/>
      <w:lvlJc w:val="left"/>
      <w:pPr>
        <w:ind w:left="895" w:hanging="360"/>
      </w:pPr>
      <w:rPr>
        <w:rFonts w:ascii="Tahoma" w:eastAsia="Calibri" w:hAnsi="Tahoma" w:cs="Tahoma" w:hint="default"/>
        <w:color w:val="auto"/>
        <w:sz w:val="22"/>
        <w:szCs w:val="22"/>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14" w15:restartNumberingAfterBreak="0">
    <w:nsid w:val="4B7177F1"/>
    <w:multiLevelType w:val="hybridMultilevel"/>
    <w:tmpl w:val="49F0F406"/>
    <w:lvl w:ilvl="0" w:tplc="A3B6FFDA">
      <w:start w:val="3"/>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5" w15:restartNumberingAfterBreak="0">
    <w:nsid w:val="4E4D30DC"/>
    <w:multiLevelType w:val="hybridMultilevel"/>
    <w:tmpl w:val="51CA39E0"/>
    <w:lvl w:ilvl="0" w:tplc="4C2ECE52">
      <w:start w:val="6"/>
      <w:numFmt w:val="bullet"/>
      <w:lvlText w:val="-"/>
      <w:lvlJc w:val="left"/>
      <w:pPr>
        <w:ind w:left="1440" w:hanging="360"/>
      </w:pPr>
      <w:rPr>
        <w:rFonts w:ascii="Tahoma" w:eastAsia="Calibri" w:hAnsi="Tahoma" w:cs="Tahom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55305CBA"/>
    <w:multiLevelType w:val="hybridMultilevel"/>
    <w:tmpl w:val="2D987B72"/>
    <w:lvl w:ilvl="0" w:tplc="7C485AC6">
      <w:start w:val="1"/>
      <w:numFmt w:val="bullet"/>
      <w:lvlText w:val=""/>
      <w:lvlJc w:val="left"/>
      <w:pPr>
        <w:ind w:left="720" w:hanging="360"/>
      </w:pPr>
      <w:rPr>
        <w:rFonts w:ascii="Wingdings" w:hAnsi="Wingdings" w:hint="default"/>
        <w:b/>
        <w:bCs/>
        <w:color w:val="auto"/>
        <w:spacing w:val="-1"/>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9C6129"/>
    <w:multiLevelType w:val="multilevel"/>
    <w:tmpl w:val="C6763E4A"/>
    <w:lvl w:ilvl="0">
      <w:start w:val="1"/>
      <w:numFmt w:val="decimal"/>
      <w:lvlText w:val="%1"/>
      <w:lvlJc w:val="left"/>
      <w:pPr>
        <w:ind w:left="360" w:hanging="360"/>
      </w:pPr>
      <w:rPr>
        <w:rFonts w:cstheme="minorBidi" w:hint="default"/>
        <w:b/>
        <w:i w:val="0"/>
        <w:color w:val="7030A0"/>
        <w:sz w:val="22"/>
      </w:rPr>
    </w:lvl>
    <w:lvl w:ilvl="1">
      <w:start w:val="1"/>
      <w:numFmt w:val="bullet"/>
      <w:lvlText w:val=""/>
      <w:lvlJc w:val="left"/>
      <w:pPr>
        <w:ind w:left="502" w:hanging="360"/>
      </w:pPr>
      <w:rPr>
        <w:rFonts w:ascii="Symbol" w:hAnsi="Symbol" w:hint="default"/>
        <w:b w:val="0"/>
        <w:i w:val="0"/>
        <w:color w:val="C74520"/>
        <w:sz w:val="20"/>
      </w:rPr>
    </w:lvl>
    <w:lvl w:ilvl="2">
      <w:start w:val="1"/>
      <w:numFmt w:val="decimal"/>
      <w:lvlText w:val="%1.%2.%3"/>
      <w:lvlJc w:val="left"/>
      <w:pPr>
        <w:ind w:left="720" w:hanging="720"/>
      </w:pPr>
      <w:rPr>
        <w:rFonts w:cstheme="minorBidi" w:hint="default"/>
        <w:b/>
        <w:sz w:val="24"/>
      </w:rPr>
    </w:lvl>
    <w:lvl w:ilvl="3">
      <w:start w:val="1"/>
      <w:numFmt w:val="decimal"/>
      <w:lvlText w:val="%1.%2.%3.%4"/>
      <w:lvlJc w:val="left"/>
      <w:pPr>
        <w:ind w:left="720" w:hanging="720"/>
      </w:pPr>
      <w:rPr>
        <w:rFonts w:cstheme="minorBidi" w:hint="default"/>
        <w:b/>
        <w:sz w:val="24"/>
      </w:rPr>
    </w:lvl>
    <w:lvl w:ilvl="4">
      <w:start w:val="1"/>
      <w:numFmt w:val="decimal"/>
      <w:lvlText w:val="%1.%2.%3.%4.%5"/>
      <w:lvlJc w:val="left"/>
      <w:pPr>
        <w:ind w:left="1080" w:hanging="1080"/>
      </w:pPr>
      <w:rPr>
        <w:rFonts w:cstheme="minorBidi" w:hint="default"/>
        <w:b/>
        <w:sz w:val="24"/>
      </w:rPr>
    </w:lvl>
    <w:lvl w:ilvl="5">
      <w:start w:val="1"/>
      <w:numFmt w:val="decimal"/>
      <w:lvlText w:val="%1.%2.%3.%4.%5.%6"/>
      <w:lvlJc w:val="left"/>
      <w:pPr>
        <w:ind w:left="1080" w:hanging="1080"/>
      </w:pPr>
      <w:rPr>
        <w:rFonts w:cstheme="minorBidi" w:hint="default"/>
        <w:b/>
        <w:sz w:val="24"/>
      </w:rPr>
    </w:lvl>
    <w:lvl w:ilvl="6">
      <w:start w:val="1"/>
      <w:numFmt w:val="decimal"/>
      <w:lvlText w:val="%1.%2.%3.%4.%5.%6.%7"/>
      <w:lvlJc w:val="left"/>
      <w:pPr>
        <w:ind w:left="1440" w:hanging="1440"/>
      </w:pPr>
      <w:rPr>
        <w:rFonts w:cstheme="minorBidi" w:hint="default"/>
        <w:b/>
        <w:sz w:val="24"/>
      </w:rPr>
    </w:lvl>
    <w:lvl w:ilvl="7">
      <w:start w:val="1"/>
      <w:numFmt w:val="decimal"/>
      <w:lvlText w:val="%1.%2.%3.%4.%5.%6.%7.%8"/>
      <w:lvlJc w:val="left"/>
      <w:pPr>
        <w:ind w:left="1440" w:hanging="1440"/>
      </w:pPr>
      <w:rPr>
        <w:rFonts w:cstheme="minorBidi" w:hint="default"/>
        <w:b/>
        <w:sz w:val="24"/>
      </w:rPr>
    </w:lvl>
    <w:lvl w:ilvl="8">
      <w:start w:val="1"/>
      <w:numFmt w:val="decimal"/>
      <w:lvlText w:val="%1.%2.%3.%4.%5.%6.%7.%8.%9"/>
      <w:lvlJc w:val="left"/>
      <w:pPr>
        <w:ind w:left="1800" w:hanging="1800"/>
      </w:pPr>
      <w:rPr>
        <w:rFonts w:cstheme="minorBidi" w:hint="default"/>
        <w:b/>
        <w:sz w:val="24"/>
      </w:rPr>
    </w:lvl>
  </w:abstractNum>
  <w:abstractNum w:abstractNumId="18" w15:restartNumberingAfterBreak="0">
    <w:nsid w:val="5B7903FB"/>
    <w:multiLevelType w:val="hybridMultilevel"/>
    <w:tmpl w:val="90DE42D2"/>
    <w:lvl w:ilvl="0" w:tplc="3D0657A8">
      <w:start w:val="1"/>
      <w:numFmt w:val="bullet"/>
      <w:lvlText w:val=""/>
      <w:lvlJc w:val="left"/>
      <w:pPr>
        <w:ind w:left="1495" w:hanging="360"/>
      </w:pPr>
      <w:rPr>
        <w:rFonts w:ascii="Symbol" w:hAnsi="Symbol" w:hint="default"/>
        <w:b/>
        <w:i w:val="0"/>
        <w:color w:val="C74520"/>
        <w:sz w:val="22"/>
      </w:rPr>
    </w:lvl>
    <w:lvl w:ilvl="1" w:tplc="ACDA9E12">
      <w:start w:val="1"/>
      <w:numFmt w:val="bullet"/>
      <w:lvlText w:val=""/>
      <w:lvlJc w:val="left"/>
      <w:pPr>
        <w:ind w:left="2345" w:hanging="360"/>
      </w:pPr>
      <w:rPr>
        <w:rFonts w:ascii="Wingdings" w:hAnsi="Wingdings" w:hint="default"/>
        <w:color w:val="C74520"/>
        <w:sz w:val="22"/>
      </w:rPr>
    </w:lvl>
    <w:lvl w:ilvl="2" w:tplc="040C0005" w:tentative="1">
      <w:start w:val="1"/>
      <w:numFmt w:val="bullet"/>
      <w:lvlText w:val=""/>
      <w:lvlJc w:val="left"/>
      <w:pPr>
        <w:ind w:left="4636" w:hanging="360"/>
      </w:pPr>
      <w:rPr>
        <w:rFonts w:ascii="Wingdings" w:hAnsi="Wingdings" w:hint="default"/>
      </w:rPr>
    </w:lvl>
    <w:lvl w:ilvl="3" w:tplc="040C0001" w:tentative="1">
      <w:start w:val="1"/>
      <w:numFmt w:val="bullet"/>
      <w:lvlText w:val=""/>
      <w:lvlJc w:val="left"/>
      <w:pPr>
        <w:ind w:left="5356" w:hanging="360"/>
      </w:pPr>
      <w:rPr>
        <w:rFonts w:ascii="Symbol" w:hAnsi="Symbol" w:hint="default"/>
      </w:rPr>
    </w:lvl>
    <w:lvl w:ilvl="4" w:tplc="040C0003" w:tentative="1">
      <w:start w:val="1"/>
      <w:numFmt w:val="bullet"/>
      <w:lvlText w:val="o"/>
      <w:lvlJc w:val="left"/>
      <w:pPr>
        <w:ind w:left="6076" w:hanging="360"/>
      </w:pPr>
      <w:rPr>
        <w:rFonts w:ascii="Courier New" w:hAnsi="Courier New" w:cs="Courier New" w:hint="default"/>
      </w:rPr>
    </w:lvl>
    <w:lvl w:ilvl="5" w:tplc="040C0005" w:tentative="1">
      <w:start w:val="1"/>
      <w:numFmt w:val="bullet"/>
      <w:lvlText w:val=""/>
      <w:lvlJc w:val="left"/>
      <w:pPr>
        <w:ind w:left="6796" w:hanging="360"/>
      </w:pPr>
      <w:rPr>
        <w:rFonts w:ascii="Wingdings" w:hAnsi="Wingdings" w:hint="default"/>
      </w:rPr>
    </w:lvl>
    <w:lvl w:ilvl="6" w:tplc="040C0001" w:tentative="1">
      <w:start w:val="1"/>
      <w:numFmt w:val="bullet"/>
      <w:lvlText w:val=""/>
      <w:lvlJc w:val="left"/>
      <w:pPr>
        <w:ind w:left="7516" w:hanging="360"/>
      </w:pPr>
      <w:rPr>
        <w:rFonts w:ascii="Symbol" w:hAnsi="Symbol" w:hint="default"/>
      </w:rPr>
    </w:lvl>
    <w:lvl w:ilvl="7" w:tplc="040C0003" w:tentative="1">
      <w:start w:val="1"/>
      <w:numFmt w:val="bullet"/>
      <w:lvlText w:val="o"/>
      <w:lvlJc w:val="left"/>
      <w:pPr>
        <w:ind w:left="8236" w:hanging="360"/>
      </w:pPr>
      <w:rPr>
        <w:rFonts w:ascii="Courier New" w:hAnsi="Courier New" w:cs="Courier New" w:hint="default"/>
      </w:rPr>
    </w:lvl>
    <w:lvl w:ilvl="8" w:tplc="040C0005" w:tentative="1">
      <w:start w:val="1"/>
      <w:numFmt w:val="bullet"/>
      <w:lvlText w:val=""/>
      <w:lvlJc w:val="left"/>
      <w:pPr>
        <w:ind w:left="8956" w:hanging="360"/>
      </w:pPr>
      <w:rPr>
        <w:rFonts w:ascii="Wingdings" w:hAnsi="Wingdings" w:hint="default"/>
      </w:rPr>
    </w:lvl>
  </w:abstractNum>
  <w:abstractNum w:abstractNumId="19" w15:restartNumberingAfterBreak="0">
    <w:nsid w:val="6FAE2D90"/>
    <w:multiLevelType w:val="hybridMultilevel"/>
    <w:tmpl w:val="52A86FA6"/>
    <w:lvl w:ilvl="0" w:tplc="317013C2">
      <w:start w:val="1"/>
      <w:numFmt w:val="bullet"/>
      <w:lvlText w:val=""/>
      <w:lvlJc w:val="left"/>
      <w:pPr>
        <w:ind w:left="895" w:hanging="360"/>
      </w:pPr>
      <w:rPr>
        <w:rFonts w:ascii="Symbol" w:hAnsi="Symbol" w:hint="default"/>
        <w:color w:val="auto"/>
        <w:sz w:val="22"/>
        <w:szCs w:val="22"/>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20" w15:restartNumberingAfterBreak="0">
    <w:nsid w:val="71853CC5"/>
    <w:multiLevelType w:val="hybridMultilevel"/>
    <w:tmpl w:val="98EE53AC"/>
    <w:lvl w:ilvl="0" w:tplc="7862E352">
      <w:start w:val="1"/>
      <w:numFmt w:val="bullet"/>
      <w:lvlText w:val=""/>
      <w:lvlJc w:val="left"/>
      <w:pPr>
        <w:tabs>
          <w:tab w:val="num" w:pos="1079"/>
        </w:tabs>
        <w:ind w:left="1079" w:hanging="371"/>
      </w:pPr>
      <w:rPr>
        <w:rFonts w:ascii="Wingdings" w:hAnsi="Wingdings" w:hint="default"/>
        <w:sz w:val="24"/>
        <w:szCs w:val="36"/>
      </w:rPr>
    </w:lvl>
    <w:lvl w:ilvl="1" w:tplc="A3B6FFDA">
      <w:start w:val="3"/>
      <w:numFmt w:val="bullet"/>
      <w:lvlText w:val="-"/>
      <w:lvlJc w:val="left"/>
      <w:pPr>
        <w:tabs>
          <w:tab w:val="num" w:pos="1788"/>
        </w:tabs>
        <w:ind w:left="1788" w:hanging="360"/>
      </w:pPr>
      <w:rPr>
        <w:rFonts w:ascii="Times New Roman" w:eastAsia="Times New Roman" w:hAnsi="Times New Roman" w:cs="Times New Roman"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725615CF"/>
    <w:multiLevelType w:val="hybridMultilevel"/>
    <w:tmpl w:val="72860364"/>
    <w:lvl w:ilvl="0" w:tplc="65B8B45E">
      <w:start w:val="1"/>
      <w:numFmt w:val="bullet"/>
      <w:lvlText w:val=""/>
      <w:lvlJc w:val="left"/>
      <w:pPr>
        <w:tabs>
          <w:tab w:val="num" w:pos="360"/>
        </w:tabs>
        <w:ind w:left="360" w:hanging="360"/>
      </w:pPr>
      <w:rPr>
        <w:rFonts w:ascii="Wingdings" w:hAnsi="Wingdings" w:hint="default"/>
        <w:sz w:val="20"/>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654A6"/>
    <w:multiLevelType w:val="hybridMultilevel"/>
    <w:tmpl w:val="52E6D2AC"/>
    <w:lvl w:ilvl="0" w:tplc="51489C32">
      <w:start w:val="1"/>
      <w:numFmt w:val="bullet"/>
      <w:lvlText w:val=""/>
      <w:lvlJc w:val="left"/>
      <w:pPr>
        <w:tabs>
          <w:tab w:val="num" w:pos="360"/>
        </w:tabs>
        <w:ind w:left="36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4B39E4"/>
    <w:multiLevelType w:val="hybridMultilevel"/>
    <w:tmpl w:val="CD8AC488"/>
    <w:lvl w:ilvl="0" w:tplc="42FE7EE2">
      <w:start w:val="1"/>
      <w:numFmt w:val="bullet"/>
      <w:lvlText w:val=""/>
      <w:lvlJc w:val="left"/>
      <w:pPr>
        <w:ind w:left="720" w:hanging="360"/>
      </w:pPr>
      <w:rPr>
        <w:rFonts w:ascii="Wingdings" w:hAnsi="Wingdings" w:hint="default"/>
        <w:b/>
        <w:i w:val="0"/>
        <w:color w:val="auto"/>
        <w:sz w:val="24"/>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730E09"/>
    <w:multiLevelType w:val="hybridMultilevel"/>
    <w:tmpl w:val="2808340A"/>
    <w:lvl w:ilvl="0" w:tplc="3D0657A8">
      <w:start w:val="1"/>
      <w:numFmt w:val="bullet"/>
      <w:lvlText w:val=""/>
      <w:lvlJc w:val="left"/>
      <w:pPr>
        <w:ind w:left="720" w:hanging="360"/>
      </w:pPr>
      <w:rPr>
        <w:rFonts w:ascii="Symbol" w:hAnsi="Symbol" w:hint="default"/>
        <w:b/>
        <w:i w:val="0"/>
        <w:color w:val="C74520"/>
        <w:sz w:val="22"/>
      </w:rPr>
    </w:lvl>
    <w:lvl w:ilvl="1" w:tplc="3D0657A8">
      <w:start w:val="1"/>
      <w:numFmt w:val="bullet"/>
      <w:lvlText w:val=""/>
      <w:lvlJc w:val="left"/>
      <w:pPr>
        <w:ind w:left="1440" w:hanging="360"/>
      </w:pPr>
      <w:rPr>
        <w:rFonts w:ascii="Symbol" w:hAnsi="Symbol" w:hint="default"/>
        <w:b/>
        <w:i w:val="0"/>
        <w:color w:val="C74520"/>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E47E72"/>
    <w:multiLevelType w:val="hybridMultilevel"/>
    <w:tmpl w:val="6DFA8D78"/>
    <w:lvl w:ilvl="0" w:tplc="B4BE6BE2">
      <w:start w:val="1"/>
      <w:numFmt w:val="bullet"/>
      <w:lvlText w:val=""/>
      <w:lvlJc w:val="left"/>
      <w:pPr>
        <w:ind w:left="720" w:hanging="360"/>
      </w:pPr>
      <w:rPr>
        <w:rFonts w:ascii="Symbol" w:hAnsi="Symbol" w:hint="default"/>
        <w:color w:val="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387B32"/>
    <w:multiLevelType w:val="hybridMultilevel"/>
    <w:tmpl w:val="2BB64E52"/>
    <w:lvl w:ilvl="0" w:tplc="476AFE06">
      <w:start w:val="1"/>
      <w:numFmt w:val="bullet"/>
      <w:lvlText w:val=""/>
      <w:lvlJc w:val="left"/>
      <w:pPr>
        <w:ind w:left="720" w:hanging="360"/>
      </w:pPr>
      <w:rPr>
        <w:rFonts w:ascii="Wingdings 2" w:hAnsi="Wingdings 2" w:hint="default"/>
        <w:b/>
        <w:i w:val="0"/>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2123498">
    <w:abstractNumId w:val="11"/>
  </w:num>
  <w:num w:numId="2" w16cid:durableId="1035741345">
    <w:abstractNumId w:val="20"/>
  </w:num>
  <w:num w:numId="3" w16cid:durableId="114639317">
    <w:abstractNumId w:val="12"/>
  </w:num>
  <w:num w:numId="4" w16cid:durableId="1829176201">
    <w:abstractNumId w:val="14"/>
  </w:num>
  <w:num w:numId="5" w16cid:durableId="655913235">
    <w:abstractNumId w:val="8"/>
  </w:num>
  <w:num w:numId="6" w16cid:durableId="647246748">
    <w:abstractNumId w:val="10"/>
  </w:num>
  <w:num w:numId="7" w16cid:durableId="1460224882">
    <w:abstractNumId w:val="25"/>
  </w:num>
  <w:num w:numId="8" w16cid:durableId="1268998022">
    <w:abstractNumId w:val="26"/>
  </w:num>
  <w:num w:numId="9" w16cid:durableId="1611081531">
    <w:abstractNumId w:val="22"/>
  </w:num>
  <w:num w:numId="10" w16cid:durableId="1711103182">
    <w:abstractNumId w:val="16"/>
  </w:num>
  <w:num w:numId="11" w16cid:durableId="1735354978">
    <w:abstractNumId w:val="7"/>
  </w:num>
  <w:num w:numId="12" w16cid:durableId="18853657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474481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553186">
    <w:abstractNumId w:val="24"/>
  </w:num>
  <w:num w:numId="15" w16cid:durableId="1169325438">
    <w:abstractNumId w:val="2"/>
  </w:num>
  <w:num w:numId="16" w16cid:durableId="1833838193">
    <w:abstractNumId w:val="9"/>
  </w:num>
  <w:num w:numId="17" w16cid:durableId="211119749">
    <w:abstractNumId w:val="4"/>
  </w:num>
  <w:num w:numId="18" w16cid:durableId="2102604893">
    <w:abstractNumId w:val="17"/>
  </w:num>
  <w:num w:numId="19" w16cid:durableId="1517815328">
    <w:abstractNumId w:val="19"/>
  </w:num>
  <w:num w:numId="20" w16cid:durableId="555556266">
    <w:abstractNumId w:val="13"/>
  </w:num>
  <w:num w:numId="21" w16cid:durableId="1503857338">
    <w:abstractNumId w:val="23"/>
  </w:num>
  <w:num w:numId="22" w16cid:durableId="802698553">
    <w:abstractNumId w:val="3"/>
  </w:num>
  <w:num w:numId="23" w16cid:durableId="299455831">
    <w:abstractNumId w:val="6"/>
  </w:num>
  <w:num w:numId="24" w16cid:durableId="202716167">
    <w:abstractNumId w:val="15"/>
  </w:num>
  <w:num w:numId="25" w16cid:durableId="1683896697">
    <w:abstractNumId w:val="1"/>
  </w:num>
  <w:num w:numId="26" w16cid:durableId="533926844">
    <w:abstractNumId w:val="5"/>
  </w:num>
  <w:num w:numId="27" w16cid:durableId="19902070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908815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5247920">
    <w:abstractNumId w:val="18"/>
  </w:num>
  <w:num w:numId="30" w16cid:durableId="1944343638">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039"/>
    <w:rsid w:val="00002C4C"/>
    <w:rsid w:val="00014599"/>
    <w:rsid w:val="00016811"/>
    <w:rsid w:val="00017CB2"/>
    <w:rsid w:val="00026600"/>
    <w:rsid w:val="000305F0"/>
    <w:rsid w:val="00031262"/>
    <w:rsid w:val="00032426"/>
    <w:rsid w:val="000346FC"/>
    <w:rsid w:val="00036007"/>
    <w:rsid w:val="000361EA"/>
    <w:rsid w:val="00037799"/>
    <w:rsid w:val="000401CF"/>
    <w:rsid w:val="000415CF"/>
    <w:rsid w:val="00046691"/>
    <w:rsid w:val="000472FF"/>
    <w:rsid w:val="00057876"/>
    <w:rsid w:val="00061032"/>
    <w:rsid w:val="0006136F"/>
    <w:rsid w:val="00063BF9"/>
    <w:rsid w:val="00071891"/>
    <w:rsid w:val="00073888"/>
    <w:rsid w:val="00080485"/>
    <w:rsid w:val="00082230"/>
    <w:rsid w:val="00087AC2"/>
    <w:rsid w:val="00092A77"/>
    <w:rsid w:val="000A123A"/>
    <w:rsid w:val="000A1310"/>
    <w:rsid w:val="000A57A8"/>
    <w:rsid w:val="000A75B0"/>
    <w:rsid w:val="000C31F3"/>
    <w:rsid w:val="000D5586"/>
    <w:rsid w:val="000E0591"/>
    <w:rsid w:val="000E0920"/>
    <w:rsid w:val="000E6A80"/>
    <w:rsid w:val="00105B6A"/>
    <w:rsid w:val="00113906"/>
    <w:rsid w:val="00113EAA"/>
    <w:rsid w:val="001140D2"/>
    <w:rsid w:val="00117F2A"/>
    <w:rsid w:val="00117FF6"/>
    <w:rsid w:val="001202EF"/>
    <w:rsid w:val="00123242"/>
    <w:rsid w:val="0012620E"/>
    <w:rsid w:val="00127370"/>
    <w:rsid w:val="001345BE"/>
    <w:rsid w:val="00137864"/>
    <w:rsid w:val="00142723"/>
    <w:rsid w:val="00144951"/>
    <w:rsid w:val="001462D7"/>
    <w:rsid w:val="00147335"/>
    <w:rsid w:val="00155117"/>
    <w:rsid w:val="001600E5"/>
    <w:rsid w:val="001645FE"/>
    <w:rsid w:val="001857D1"/>
    <w:rsid w:val="00187ABA"/>
    <w:rsid w:val="00187E11"/>
    <w:rsid w:val="00193945"/>
    <w:rsid w:val="001956CE"/>
    <w:rsid w:val="00195C03"/>
    <w:rsid w:val="001971AC"/>
    <w:rsid w:val="00197D9C"/>
    <w:rsid w:val="001B48F4"/>
    <w:rsid w:val="001B501D"/>
    <w:rsid w:val="001B51DA"/>
    <w:rsid w:val="001C28C7"/>
    <w:rsid w:val="001C2DEE"/>
    <w:rsid w:val="001C632D"/>
    <w:rsid w:val="001C64E4"/>
    <w:rsid w:val="001D5EEB"/>
    <w:rsid w:val="001E0684"/>
    <w:rsid w:val="001E25D9"/>
    <w:rsid w:val="001E3B4A"/>
    <w:rsid w:val="001E6B96"/>
    <w:rsid w:val="001F1E98"/>
    <w:rsid w:val="001F2113"/>
    <w:rsid w:val="001F702E"/>
    <w:rsid w:val="00201030"/>
    <w:rsid w:val="00201C9A"/>
    <w:rsid w:val="00206CC9"/>
    <w:rsid w:val="00217EE1"/>
    <w:rsid w:val="00226F51"/>
    <w:rsid w:val="002309CF"/>
    <w:rsid w:val="00231C68"/>
    <w:rsid w:val="00231C76"/>
    <w:rsid w:val="00236247"/>
    <w:rsid w:val="00237967"/>
    <w:rsid w:val="002404DB"/>
    <w:rsid w:val="00243BB5"/>
    <w:rsid w:val="00245190"/>
    <w:rsid w:val="00254293"/>
    <w:rsid w:val="00262182"/>
    <w:rsid w:val="0026237E"/>
    <w:rsid w:val="0026318C"/>
    <w:rsid w:val="00265FF2"/>
    <w:rsid w:val="00274539"/>
    <w:rsid w:val="00274D95"/>
    <w:rsid w:val="00275ADB"/>
    <w:rsid w:val="00280759"/>
    <w:rsid w:val="0028349D"/>
    <w:rsid w:val="00283EB3"/>
    <w:rsid w:val="00284409"/>
    <w:rsid w:val="0029546F"/>
    <w:rsid w:val="00297038"/>
    <w:rsid w:val="002A1B3B"/>
    <w:rsid w:val="002B03C8"/>
    <w:rsid w:val="002B66AE"/>
    <w:rsid w:val="002B77BD"/>
    <w:rsid w:val="002B7F45"/>
    <w:rsid w:val="002C03EF"/>
    <w:rsid w:val="002C595A"/>
    <w:rsid w:val="002E42BF"/>
    <w:rsid w:val="002E5130"/>
    <w:rsid w:val="002F57F1"/>
    <w:rsid w:val="002F6EC0"/>
    <w:rsid w:val="002F710D"/>
    <w:rsid w:val="003005A5"/>
    <w:rsid w:val="003025E3"/>
    <w:rsid w:val="00302CB6"/>
    <w:rsid w:val="00303C12"/>
    <w:rsid w:val="00307741"/>
    <w:rsid w:val="00315C2F"/>
    <w:rsid w:val="00322E93"/>
    <w:rsid w:val="003317F1"/>
    <w:rsid w:val="003347B4"/>
    <w:rsid w:val="00335024"/>
    <w:rsid w:val="003364A2"/>
    <w:rsid w:val="003370EE"/>
    <w:rsid w:val="00343E3E"/>
    <w:rsid w:val="003445B5"/>
    <w:rsid w:val="00347E4D"/>
    <w:rsid w:val="003507A2"/>
    <w:rsid w:val="00351723"/>
    <w:rsid w:val="00351DD8"/>
    <w:rsid w:val="00353F11"/>
    <w:rsid w:val="00354516"/>
    <w:rsid w:val="00354CA8"/>
    <w:rsid w:val="003573CD"/>
    <w:rsid w:val="00364AB4"/>
    <w:rsid w:val="003658C7"/>
    <w:rsid w:val="003744EC"/>
    <w:rsid w:val="00375C17"/>
    <w:rsid w:val="00376821"/>
    <w:rsid w:val="00381488"/>
    <w:rsid w:val="00382815"/>
    <w:rsid w:val="00382E45"/>
    <w:rsid w:val="00385331"/>
    <w:rsid w:val="00386926"/>
    <w:rsid w:val="00391AF7"/>
    <w:rsid w:val="00392C91"/>
    <w:rsid w:val="00393987"/>
    <w:rsid w:val="00396158"/>
    <w:rsid w:val="003A4B4F"/>
    <w:rsid w:val="003B008F"/>
    <w:rsid w:val="003B0E9E"/>
    <w:rsid w:val="003B28C5"/>
    <w:rsid w:val="003C3D22"/>
    <w:rsid w:val="003E2EFA"/>
    <w:rsid w:val="003E6E9C"/>
    <w:rsid w:val="003F642B"/>
    <w:rsid w:val="003F6F88"/>
    <w:rsid w:val="003F7217"/>
    <w:rsid w:val="003F7D11"/>
    <w:rsid w:val="0040279E"/>
    <w:rsid w:val="00402FC6"/>
    <w:rsid w:val="004039CD"/>
    <w:rsid w:val="00410984"/>
    <w:rsid w:val="00413270"/>
    <w:rsid w:val="00413D58"/>
    <w:rsid w:val="004212DF"/>
    <w:rsid w:val="00424F24"/>
    <w:rsid w:val="004322F7"/>
    <w:rsid w:val="00433318"/>
    <w:rsid w:val="00434631"/>
    <w:rsid w:val="00434C85"/>
    <w:rsid w:val="00436A1A"/>
    <w:rsid w:val="0043732F"/>
    <w:rsid w:val="00443450"/>
    <w:rsid w:val="00443F6C"/>
    <w:rsid w:val="00450088"/>
    <w:rsid w:val="0045122E"/>
    <w:rsid w:val="00454B2D"/>
    <w:rsid w:val="00455906"/>
    <w:rsid w:val="00455A66"/>
    <w:rsid w:val="00457AB9"/>
    <w:rsid w:val="0046358C"/>
    <w:rsid w:val="00466861"/>
    <w:rsid w:val="00467EEB"/>
    <w:rsid w:val="00470C82"/>
    <w:rsid w:val="00472CBA"/>
    <w:rsid w:val="00473861"/>
    <w:rsid w:val="0047439A"/>
    <w:rsid w:val="00474734"/>
    <w:rsid w:val="00475D7B"/>
    <w:rsid w:val="00486902"/>
    <w:rsid w:val="00490B74"/>
    <w:rsid w:val="004963C6"/>
    <w:rsid w:val="004A1E44"/>
    <w:rsid w:val="004A2D69"/>
    <w:rsid w:val="004A4A6E"/>
    <w:rsid w:val="004B5A95"/>
    <w:rsid w:val="004B776A"/>
    <w:rsid w:val="004C39A1"/>
    <w:rsid w:val="004C7FC0"/>
    <w:rsid w:val="004D0279"/>
    <w:rsid w:val="004D0DAA"/>
    <w:rsid w:val="004D1C2D"/>
    <w:rsid w:val="004D6A16"/>
    <w:rsid w:val="004D6EBD"/>
    <w:rsid w:val="004D7704"/>
    <w:rsid w:val="004D7D6D"/>
    <w:rsid w:val="004E296B"/>
    <w:rsid w:val="004E3C0A"/>
    <w:rsid w:val="004E73A5"/>
    <w:rsid w:val="004F1043"/>
    <w:rsid w:val="004F1B76"/>
    <w:rsid w:val="0050014F"/>
    <w:rsid w:val="00513E8C"/>
    <w:rsid w:val="00516EEE"/>
    <w:rsid w:val="00517AA8"/>
    <w:rsid w:val="0052654D"/>
    <w:rsid w:val="0053541A"/>
    <w:rsid w:val="005367A5"/>
    <w:rsid w:val="005407CF"/>
    <w:rsid w:val="005423CA"/>
    <w:rsid w:val="00546797"/>
    <w:rsid w:val="00546B8B"/>
    <w:rsid w:val="00547DB5"/>
    <w:rsid w:val="00553BF4"/>
    <w:rsid w:val="0056233B"/>
    <w:rsid w:val="00562A08"/>
    <w:rsid w:val="00571F87"/>
    <w:rsid w:val="00573A76"/>
    <w:rsid w:val="0057521A"/>
    <w:rsid w:val="00577EF2"/>
    <w:rsid w:val="00585960"/>
    <w:rsid w:val="005874E3"/>
    <w:rsid w:val="00590572"/>
    <w:rsid w:val="00591572"/>
    <w:rsid w:val="00592373"/>
    <w:rsid w:val="00592E79"/>
    <w:rsid w:val="005935BD"/>
    <w:rsid w:val="0059554B"/>
    <w:rsid w:val="00596272"/>
    <w:rsid w:val="005A139A"/>
    <w:rsid w:val="005A3A42"/>
    <w:rsid w:val="005A4408"/>
    <w:rsid w:val="005A78B6"/>
    <w:rsid w:val="005B6032"/>
    <w:rsid w:val="005C02C3"/>
    <w:rsid w:val="005C0E55"/>
    <w:rsid w:val="005C243C"/>
    <w:rsid w:val="005C3507"/>
    <w:rsid w:val="005C5B03"/>
    <w:rsid w:val="005D004B"/>
    <w:rsid w:val="005D0698"/>
    <w:rsid w:val="005D06D6"/>
    <w:rsid w:val="005D4221"/>
    <w:rsid w:val="005D7A53"/>
    <w:rsid w:val="005E338D"/>
    <w:rsid w:val="005E7A0D"/>
    <w:rsid w:val="005F0B30"/>
    <w:rsid w:val="005F18C1"/>
    <w:rsid w:val="005F1D57"/>
    <w:rsid w:val="006024D1"/>
    <w:rsid w:val="00606230"/>
    <w:rsid w:val="00606A62"/>
    <w:rsid w:val="00610FCD"/>
    <w:rsid w:val="00611BAB"/>
    <w:rsid w:val="0061293C"/>
    <w:rsid w:val="00612EB6"/>
    <w:rsid w:val="0061706F"/>
    <w:rsid w:val="00617EE8"/>
    <w:rsid w:val="00624867"/>
    <w:rsid w:val="006258BB"/>
    <w:rsid w:val="0063039F"/>
    <w:rsid w:val="00632420"/>
    <w:rsid w:val="0063564C"/>
    <w:rsid w:val="00642BF2"/>
    <w:rsid w:val="006443DA"/>
    <w:rsid w:val="006470CF"/>
    <w:rsid w:val="00655200"/>
    <w:rsid w:val="006573CA"/>
    <w:rsid w:val="00661E36"/>
    <w:rsid w:val="00663980"/>
    <w:rsid w:val="00663AA0"/>
    <w:rsid w:val="00672136"/>
    <w:rsid w:val="00672727"/>
    <w:rsid w:val="00673B99"/>
    <w:rsid w:val="00684E58"/>
    <w:rsid w:val="00692A0C"/>
    <w:rsid w:val="00692F9D"/>
    <w:rsid w:val="0069458B"/>
    <w:rsid w:val="0069490C"/>
    <w:rsid w:val="00696418"/>
    <w:rsid w:val="006972EB"/>
    <w:rsid w:val="006A2873"/>
    <w:rsid w:val="006A2F4B"/>
    <w:rsid w:val="006A48B2"/>
    <w:rsid w:val="006A54F7"/>
    <w:rsid w:val="006B007F"/>
    <w:rsid w:val="006B0ED1"/>
    <w:rsid w:val="006B593E"/>
    <w:rsid w:val="006B5C7B"/>
    <w:rsid w:val="006B602A"/>
    <w:rsid w:val="006B68FA"/>
    <w:rsid w:val="006B7200"/>
    <w:rsid w:val="006D1D84"/>
    <w:rsid w:val="006D4E4D"/>
    <w:rsid w:val="006E3D61"/>
    <w:rsid w:val="006E5638"/>
    <w:rsid w:val="006F1AAE"/>
    <w:rsid w:val="006F2351"/>
    <w:rsid w:val="006F32C4"/>
    <w:rsid w:val="006F447A"/>
    <w:rsid w:val="007029CC"/>
    <w:rsid w:val="00704F01"/>
    <w:rsid w:val="0071393F"/>
    <w:rsid w:val="007158C5"/>
    <w:rsid w:val="00717614"/>
    <w:rsid w:val="007240AA"/>
    <w:rsid w:val="00726F90"/>
    <w:rsid w:val="007345CB"/>
    <w:rsid w:val="007408B7"/>
    <w:rsid w:val="007430F0"/>
    <w:rsid w:val="00751562"/>
    <w:rsid w:val="00755EF8"/>
    <w:rsid w:val="00764709"/>
    <w:rsid w:val="00771F15"/>
    <w:rsid w:val="007723C4"/>
    <w:rsid w:val="007870A1"/>
    <w:rsid w:val="0079153A"/>
    <w:rsid w:val="007925F5"/>
    <w:rsid w:val="00794D66"/>
    <w:rsid w:val="00794EF7"/>
    <w:rsid w:val="00796022"/>
    <w:rsid w:val="007978B8"/>
    <w:rsid w:val="007A402E"/>
    <w:rsid w:val="007A6764"/>
    <w:rsid w:val="007A7EC9"/>
    <w:rsid w:val="007B02D1"/>
    <w:rsid w:val="007B0B17"/>
    <w:rsid w:val="007B14EF"/>
    <w:rsid w:val="007D18C6"/>
    <w:rsid w:val="007E013F"/>
    <w:rsid w:val="007E49A3"/>
    <w:rsid w:val="007E4CCA"/>
    <w:rsid w:val="007E77B0"/>
    <w:rsid w:val="007F072C"/>
    <w:rsid w:val="007F0B13"/>
    <w:rsid w:val="007F55F4"/>
    <w:rsid w:val="007F5A04"/>
    <w:rsid w:val="007F654F"/>
    <w:rsid w:val="008063D2"/>
    <w:rsid w:val="0081008F"/>
    <w:rsid w:val="008128DB"/>
    <w:rsid w:val="008216C4"/>
    <w:rsid w:val="00824B2B"/>
    <w:rsid w:val="00827A20"/>
    <w:rsid w:val="00831039"/>
    <w:rsid w:val="00833AB5"/>
    <w:rsid w:val="0083435C"/>
    <w:rsid w:val="0083537C"/>
    <w:rsid w:val="00845DB1"/>
    <w:rsid w:val="008478F2"/>
    <w:rsid w:val="00856659"/>
    <w:rsid w:val="00866869"/>
    <w:rsid w:val="00871156"/>
    <w:rsid w:val="0087669B"/>
    <w:rsid w:val="00877A60"/>
    <w:rsid w:val="00877F7C"/>
    <w:rsid w:val="00883B7D"/>
    <w:rsid w:val="00886E7D"/>
    <w:rsid w:val="00891658"/>
    <w:rsid w:val="00892CC4"/>
    <w:rsid w:val="00893E3E"/>
    <w:rsid w:val="0089698B"/>
    <w:rsid w:val="008A0783"/>
    <w:rsid w:val="008A0EBF"/>
    <w:rsid w:val="008A0F96"/>
    <w:rsid w:val="008A1BD3"/>
    <w:rsid w:val="008A6CD5"/>
    <w:rsid w:val="008B00EF"/>
    <w:rsid w:val="008B3ABB"/>
    <w:rsid w:val="008B3B42"/>
    <w:rsid w:val="008B6A81"/>
    <w:rsid w:val="008C0B47"/>
    <w:rsid w:val="008C6050"/>
    <w:rsid w:val="008C736D"/>
    <w:rsid w:val="008D0400"/>
    <w:rsid w:val="008D4BE2"/>
    <w:rsid w:val="008D5D7E"/>
    <w:rsid w:val="008E0D0C"/>
    <w:rsid w:val="008E15E8"/>
    <w:rsid w:val="008E33DF"/>
    <w:rsid w:val="008E4388"/>
    <w:rsid w:val="008F3A08"/>
    <w:rsid w:val="008F44CF"/>
    <w:rsid w:val="008F605A"/>
    <w:rsid w:val="008F6ED3"/>
    <w:rsid w:val="009015B9"/>
    <w:rsid w:val="00901729"/>
    <w:rsid w:val="0090249C"/>
    <w:rsid w:val="00904B6A"/>
    <w:rsid w:val="009056D7"/>
    <w:rsid w:val="00906B73"/>
    <w:rsid w:val="00906E7D"/>
    <w:rsid w:val="0091366A"/>
    <w:rsid w:val="00914B1E"/>
    <w:rsid w:val="0091639A"/>
    <w:rsid w:val="00917951"/>
    <w:rsid w:val="00920256"/>
    <w:rsid w:val="00921971"/>
    <w:rsid w:val="00921E2D"/>
    <w:rsid w:val="009244DB"/>
    <w:rsid w:val="00924846"/>
    <w:rsid w:val="00926C80"/>
    <w:rsid w:val="00932D13"/>
    <w:rsid w:val="00942CFE"/>
    <w:rsid w:val="00943531"/>
    <w:rsid w:val="00943872"/>
    <w:rsid w:val="0094472E"/>
    <w:rsid w:val="0094783B"/>
    <w:rsid w:val="00953885"/>
    <w:rsid w:val="00953A22"/>
    <w:rsid w:val="00960634"/>
    <w:rsid w:val="009612A6"/>
    <w:rsid w:val="00963100"/>
    <w:rsid w:val="009639EC"/>
    <w:rsid w:val="0096425A"/>
    <w:rsid w:val="00966BD5"/>
    <w:rsid w:val="009721CE"/>
    <w:rsid w:val="0097315C"/>
    <w:rsid w:val="00981777"/>
    <w:rsid w:val="00981D5A"/>
    <w:rsid w:val="00983AF6"/>
    <w:rsid w:val="00986018"/>
    <w:rsid w:val="009A444A"/>
    <w:rsid w:val="009B10F0"/>
    <w:rsid w:val="009B1B1B"/>
    <w:rsid w:val="009C224F"/>
    <w:rsid w:val="009C488E"/>
    <w:rsid w:val="009C4FD3"/>
    <w:rsid w:val="009C6B7F"/>
    <w:rsid w:val="009C6D83"/>
    <w:rsid w:val="009D315E"/>
    <w:rsid w:val="009D4E3E"/>
    <w:rsid w:val="009E0314"/>
    <w:rsid w:val="009E1533"/>
    <w:rsid w:val="009E499D"/>
    <w:rsid w:val="009E70DF"/>
    <w:rsid w:val="009F15DC"/>
    <w:rsid w:val="009F7167"/>
    <w:rsid w:val="00A004B5"/>
    <w:rsid w:val="00A01D28"/>
    <w:rsid w:val="00A0305D"/>
    <w:rsid w:val="00A0326E"/>
    <w:rsid w:val="00A040EA"/>
    <w:rsid w:val="00A043D3"/>
    <w:rsid w:val="00A063B6"/>
    <w:rsid w:val="00A06724"/>
    <w:rsid w:val="00A102A5"/>
    <w:rsid w:val="00A14004"/>
    <w:rsid w:val="00A1497B"/>
    <w:rsid w:val="00A14F94"/>
    <w:rsid w:val="00A173B7"/>
    <w:rsid w:val="00A215B8"/>
    <w:rsid w:val="00A22114"/>
    <w:rsid w:val="00A22CAC"/>
    <w:rsid w:val="00A240AF"/>
    <w:rsid w:val="00A25447"/>
    <w:rsid w:val="00A2642B"/>
    <w:rsid w:val="00A27EC9"/>
    <w:rsid w:val="00A32763"/>
    <w:rsid w:val="00A351FE"/>
    <w:rsid w:val="00A46C69"/>
    <w:rsid w:val="00A50A17"/>
    <w:rsid w:val="00A54A87"/>
    <w:rsid w:val="00A55579"/>
    <w:rsid w:val="00A63424"/>
    <w:rsid w:val="00A64314"/>
    <w:rsid w:val="00A6725D"/>
    <w:rsid w:val="00A70DA7"/>
    <w:rsid w:val="00A723E7"/>
    <w:rsid w:val="00A77226"/>
    <w:rsid w:val="00A822C4"/>
    <w:rsid w:val="00A8340B"/>
    <w:rsid w:val="00A86957"/>
    <w:rsid w:val="00A86BAD"/>
    <w:rsid w:val="00A95D37"/>
    <w:rsid w:val="00AA3BEB"/>
    <w:rsid w:val="00AB08C9"/>
    <w:rsid w:val="00AB0DA0"/>
    <w:rsid w:val="00AB14F6"/>
    <w:rsid w:val="00AD2D27"/>
    <w:rsid w:val="00AD33E3"/>
    <w:rsid w:val="00AD3E6C"/>
    <w:rsid w:val="00AD6413"/>
    <w:rsid w:val="00AD6D95"/>
    <w:rsid w:val="00AE6630"/>
    <w:rsid w:val="00AE6657"/>
    <w:rsid w:val="00AE68D0"/>
    <w:rsid w:val="00AF2E3A"/>
    <w:rsid w:val="00AF46D6"/>
    <w:rsid w:val="00AF6C11"/>
    <w:rsid w:val="00B003FA"/>
    <w:rsid w:val="00B026C8"/>
    <w:rsid w:val="00B055D5"/>
    <w:rsid w:val="00B0582D"/>
    <w:rsid w:val="00B07187"/>
    <w:rsid w:val="00B0761A"/>
    <w:rsid w:val="00B07AF8"/>
    <w:rsid w:val="00B13200"/>
    <w:rsid w:val="00B17E25"/>
    <w:rsid w:val="00B25DF9"/>
    <w:rsid w:val="00B26156"/>
    <w:rsid w:val="00B308F1"/>
    <w:rsid w:val="00B31A03"/>
    <w:rsid w:val="00B32358"/>
    <w:rsid w:val="00B3299F"/>
    <w:rsid w:val="00B33D7C"/>
    <w:rsid w:val="00B3480C"/>
    <w:rsid w:val="00B42AFB"/>
    <w:rsid w:val="00B447D2"/>
    <w:rsid w:val="00B448A9"/>
    <w:rsid w:val="00B469CA"/>
    <w:rsid w:val="00B524D9"/>
    <w:rsid w:val="00B535FB"/>
    <w:rsid w:val="00B538E8"/>
    <w:rsid w:val="00B55F6E"/>
    <w:rsid w:val="00B5635B"/>
    <w:rsid w:val="00B575E2"/>
    <w:rsid w:val="00B74D4D"/>
    <w:rsid w:val="00B90EFC"/>
    <w:rsid w:val="00B91CB1"/>
    <w:rsid w:val="00BB2ACD"/>
    <w:rsid w:val="00BB3967"/>
    <w:rsid w:val="00BB494E"/>
    <w:rsid w:val="00BC313F"/>
    <w:rsid w:val="00BC49E5"/>
    <w:rsid w:val="00BD46AA"/>
    <w:rsid w:val="00BD7DBB"/>
    <w:rsid w:val="00BE0F7F"/>
    <w:rsid w:val="00BE3CE6"/>
    <w:rsid w:val="00BE6D22"/>
    <w:rsid w:val="00BE7765"/>
    <w:rsid w:val="00BF3134"/>
    <w:rsid w:val="00BF39FF"/>
    <w:rsid w:val="00BF544C"/>
    <w:rsid w:val="00C0335A"/>
    <w:rsid w:val="00C164B7"/>
    <w:rsid w:val="00C20213"/>
    <w:rsid w:val="00C31419"/>
    <w:rsid w:val="00C323D4"/>
    <w:rsid w:val="00C34D21"/>
    <w:rsid w:val="00C43ED9"/>
    <w:rsid w:val="00C45812"/>
    <w:rsid w:val="00C50235"/>
    <w:rsid w:val="00C50824"/>
    <w:rsid w:val="00C52167"/>
    <w:rsid w:val="00C5367A"/>
    <w:rsid w:val="00C6043D"/>
    <w:rsid w:val="00C63AE4"/>
    <w:rsid w:val="00C65967"/>
    <w:rsid w:val="00C67278"/>
    <w:rsid w:val="00C76528"/>
    <w:rsid w:val="00C77227"/>
    <w:rsid w:val="00C82161"/>
    <w:rsid w:val="00C8777B"/>
    <w:rsid w:val="00C90A91"/>
    <w:rsid w:val="00C9151E"/>
    <w:rsid w:val="00C92E7C"/>
    <w:rsid w:val="00C93DB1"/>
    <w:rsid w:val="00C9583C"/>
    <w:rsid w:val="00C97343"/>
    <w:rsid w:val="00CA0AFD"/>
    <w:rsid w:val="00CA5298"/>
    <w:rsid w:val="00CB1BC0"/>
    <w:rsid w:val="00CB502A"/>
    <w:rsid w:val="00CB6F8D"/>
    <w:rsid w:val="00CC1E98"/>
    <w:rsid w:val="00CC45C8"/>
    <w:rsid w:val="00CC5AB1"/>
    <w:rsid w:val="00CC5EEB"/>
    <w:rsid w:val="00CD2191"/>
    <w:rsid w:val="00CD3473"/>
    <w:rsid w:val="00CD34A1"/>
    <w:rsid w:val="00CD354E"/>
    <w:rsid w:val="00CD48EF"/>
    <w:rsid w:val="00CD610F"/>
    <w:rsid w:val="00CE051E"/>
    <w:rsid w:val="00CE0813"/>
    <w:rsid w:val="00CE3A39"/>
    <w:rsid w:val="00CF0EBC"/>
    <w:rsid w:val="00CF55AF"/>
    <w:rsid w:val="00CF6311"/>
    <w:rsid w:val="00D0087B"/>
    <w:rsid w:val="00D02941"/>
    <w:rsid w:val="00D0433A"/>
    <w:rsid w:val="00D06408"/>
    <w:rsid w:val="00D10C9A"/>
    <w:rsid w:val="00D1232C"/>
    <w:rsid w:val="00D12B43"/>
    <w:rsid w:val="00D13A07"/>
    <w:rsid w:val="00D13E82"/>
    <w:rsid w:val="00D151BD"/>
    <w:rsid w:val="00D153AA"/>
    <w:rsid w:val="00D17039"/>
    <w:rsid w:val="00D179AE"/>
    <w:rsid w:val="00D201E4"/>
    <w:rsid w:val="00D22CA8"/>
    <w:rsid w:val="00D3119E"/>
    <w:rsid w:val="00D31260"/>
    <w:rsid w:val="00D35B88"/>
    <w:rsid w:val="00D40FB0"/>
    <w:rsid w:val="00D47AA8"/>
    <w:rsid w:val="00D5144F"/>
    <w:rsid w:val="00D51C0B"/>
    <w:rsid w:val="00D52C9B"/>
    <w:rsid w:val="00D54359"/>
    <w:rsid w:val="00D54A15"/>
    <w:rsid w:val="00D5692E"/>
    <w:rsid w:val="00D602EE"/>
    <w:rsid w:val="00D62B5B"/>
    <w:rsid w:val="00D73319"/>
    <w:rsid w:val="00D745E7"/>
    <w:rsid w:val="00D75531"/>
    <w:rsid w:val="00D82DB5"/>
    <w:rsid w:val="00D83458"/>
    <w:rsid w:val="00D85DC1"/>
    <w:rsid w:val="00D86870"/>
    <w:rsid w:val="00DA09C5"/>
    <w:rsid w:val="00DA2634"/>
    <w:rsid w:val="00DA535B"/>
    <w:rsid w:val="00DA5A91"/>
    <w:rsid w:val="00DB1EF8"/>
    <w:rsid w:val="00DB3648"/>
    <w:rsid w:val="00DB5C2E"/>
    <w:rsid w:val="00DB78C6"/>
    <w:rsid w:val="00DB7C59"/>
    <w:rsid w:val="00DD3F83"/>
    <w:rsid w:val="00DD50EA"/>
    <w:rsid w:val="00DE25B2"/>
    <w:rsid w:val="00DE74FB"/>
    <w:rsid w:val="00DE7B4F"/>
    <w:rsid w:val="00DF10F5"/>
    <w:rsid w:val="00DF23C2"/>
    <w:rsid w:val="00DF2CEC"/>
    <w:rsid w:val="00DF7BEE"/>
    <w:rsid w:val="00E03DB7"/>
    <w:rsid w:val="00E1066A"/>
    <w:rsid w:val="00E136AE"/>
    <w:rsid w:val="00E21071"/>
    <w:rsid w:val="00E272D8"/>
    <w:rsid w:val="00E35F25"/>
    <w:rsid w:val="00E40AAA"/>
    <w:rsid w:val="00E51354"/>
    <w:rsid w:val="00E530DE"/>
    <w:rsid w:val="00E53986"/>
    <w:rsid w:val="00E53BC9"/>
    <w:rsid w:val="00E5540D"/>
    <w:rsid w:val="00E6045A"/>
    <w:rsid w:val="00E63DAB"/>
    <w:rsid w:val="00E70887"/>
    <w:rsid w:val="00E711C8"/>
    <w:rsid w:val="00E72232"/>
    <w:rsid w:val="00E73F8D"/>
    <w:rsid w:val="00E856F7"/>
    <w:rsid w:val="00E92291"/>
    <w:rsid w:val="00E92647"/>
    <w:rsid w:val="00E93C0D"/>
    <w:rsid w:val="00E9769D"/>
    <w:rsid w:val="00EA1811"/>
    <w:rsid w:val="00EA56ED"/>
    <w:rsid w:val="00EA6327"/>
    <w:rsid w:val="00EB370F"/>
    <w:rsid w:val="00EB3F6B"/>
    <w:rsid w:val="00EB4A03"/>
    <w:rsid w:val="00EC50DF"/>
    <w:rsid w:val="00ED00F4"/>
    <w:rsid w:val="00ED2041"/>
    <w:rsid w:val="00ED7B41"/>
    <w:rsid w:val="00EE2930"/>
    <w:rsid w:val="00EF0C40"/>
    <w:rsid w:val="00EF27B9"/>
    <w:rsid w:val="00F013DE"/>
    <w:rsid w:val="00F0383F"/>
    <w:rsid w:val="00F06DDA"/>
    <w:rsid w:val="00F10531"/>
    <w:rsid w:val="00F12B92"/>
    <w:rsid w:val="00F132A3"/>
    <w:rsid w:val="00F160D0"/>
    <w:rsid w:val="00F16BDE"/>
    <w:rsid w:val="00F21EFD"/>
    <w:rsid w:val="00F27123"/>
    <w:rsid w:val="00F31075"/>
    <w:rsid w:val="00F321B9"/>
    <w:rsid w:val="00F3412E"/>
    <w:rsid w:val="00F372FD"/>
    <w:rsid w:val="00F37D4E"/>
    <w:rsid w:val="00F42189"/>
    <w:rsid w:val="00F42525"/>
    <w:rsid w:val="00F47C36"/>
    <w:rsid w:val="00F514E4"/>
    <w:rsid w:val="00F5205C"/>
    <w:rsid w:val="00F52138"/>
    <w:rsid w:val="00F546B1"/>
    <w:rsid w:val="00F57DD7"/>
    <w:rsid w:val="00F610C0"/>
    <w:rsid w:val="00F61193"/>
    <w:rsid w:val="00F628ED"/>
    <w:rsid w:val="00F66857"/>
    <w:rsid w:val="00F71B78"/>
    <w:rsid w:val="00F80952"/>
    <w:rsid w:val="00F86F33"/>
    <w:rsid w:val="00F97E2E"/>
    <w:rsid w:val="00FA028F"/>
    <w:rsid w:val="00FA0E72"/>
    <w:rsid w:val="00FA7EB8"/>
    <w:rsid w:val="00FB1578"/>
    <w:rsid w:val="00FC1312"/>
    <w:rsid w:val="00FC161C"/>
    <w:rsid w:val="00FC31D6"/>
    <w:rsid w:val="00FC3330"/>
    <w:rsid w:val="00FC3C1B"/>
    <w:rsid w:val="00FC7E1C"/>
    <w:rsid w:val="00FD130F"/>
    <w:rsid w:val="00FD406F"/>
    <w:rsid w:val="00FD4437"/>
    <w:rsid w:val="00FD5CD7"/>
    <w:rsid w:val="00FD5EC7"/>
    <w:rsid w:val="00FD7E50"/>
    <w:rsid w:val="00FE312A"/>
    <w:rsid w:val="00FE65BB"/>
    <w:rsid w:val="00FF1840"/>
    <w:rsid w:val="00FF50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77EE7CC"/>
  <w15:chartTrackingRefBased/>
  <w15:docId w15:val="{98A61F7F-A05B-4AA1-A701-1B9E52C4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C2D"/>
    <w:rPr>
      <w:sz w:val="24"/>
      <w:szCs w:val="24"/>
    </w:rPr>
  </w:style>
  <w:style w:type="paragraph" w:styleId="Titre1">
    <w:name w:val="heading 1"/>
    <w:basedOn w:val="Normal"/>
    <w:next w:val="Normal"/>
    <w:qFormat/>
    <w:pPr>
      <w:keepNext/>
      <w:ind w:left="1079"/>
      <w:jc w:val="both"/>
      <w:outlineLvl w:val="0"/>
    </w:pPr>
    <w:rPr>
      <w:rFonts w:ascii="Arial" w:hAnsi="Arial" w:cs="Arial"/>
      <w:b/>
      <w:bCs/>
      <w:sz w:val="22"/>
    </w:rPr>
  </w:style>
  <w:style w:type="paragraph" w:styleId="Titre2">
    <w:name w:val="heading 2"/>
    <w:basedOn w:val="Normal"/>
    <w:next w:val="Normal"/>
    <w:qFormat/>
    <w:pPr>
      <w:keepNext/>
      <w:numPr>
        <w:numId w:val="1"/>
      </w:numPr>
      <w:outlineLvl w:val="1"/>
    </w:pPr>
    <w:rPr>
      <w:b/>
      <w:bCs/>
    </w:rPr>
  </w:style>
  <w:style w:type="paragraph" w:styleId="Titre3">
    <w:name w:val="heading 3"/>
    <w:basedOn w:val="Normal"/>
    <w:next w:val="Normal"/>
    <w:link w:val="Titre3Car"/>
    <w:qFormat/>
    <w:pPr>
      <w:keepNext/>
      <w:outlineLvl w:val="2"/>
    </w:pPr>
    <w:rPr>
      <w:szCs w:val="20"/>
    </w:rPr>
  </w:style>
  <w:style w:type="paragraph" w:styleId="Titre4">
    <w:name w:val="heading 4"/>
    <w:basedOn w:val="Normal"/>
    <w:next w:val="Normal"/>
    <w:qFormat/>
    <w:pPr>
      <w:keepNext/>
      <w:outlineLvl w:val="3"/>
    </w:pPr>
    <w:rPr>
      <w:b/>
      <w:bCs/>
      <w:i/>
      <w:iCs/>
    </w:rPr>
  </w:style>
  <w:style w:type="paragraph" w:styleId="Titre5">
    <w:name w:val="heading 5"/>
    <w:basedOn w:val="Normal"/>
    <w:next w:val="Normal"/>
    <w:qFormat/>
    <w:rsid w:val="00E40AAA"/>
    <w:pPr>
      <w:keepNext/>
      <w:jc w:val="center"/>
      <w:outlineLvl w:val="4"/>
    </w:pPr>
    <w:rPr>
      <w:rFonts w:ascii="Arial" w:hAnsi="Arial" w:cs="Arial"/>
      <w:b/>
      <w:iCs/>
    </w:rPr>
  </w:style>
  <w:style w:type="paragraph" w:styleId="Titre6">
    <w:name w:val="heading 6"/>
    <w:basedOn w:val="Normal"/>
    <w:next w:val="Normal"/>
    <w:qFormat/>
    <w:pPr>
      <w:keepNext/>
      <w:jc w:val="center"/>
      <w:outlineLvl w:val="5"/>
    </w:pPr>
    <w:rPr>
      <w:b/>
      <w:bCs/>
    </w:rPr>
  </w:style>
  <w:style w:type="paragraph" w:styleId="Titre7">
    <w:name w:val="heading 7"/>
    <w:basedOn w:val="Normal"/>
    <w:next w:val="Normal"/>
    <w:qFormat/>
    <w:pPr>
      <w:keepNext/>
      <w:outlineLvl w:val="6"/>
    </w:pPr>
    <w:rPr>
      <w:rFonts w:ascii="Arial" w:hAnsi="Arial" w:cs="Arial"/>
      <w:b/>
      <w:bCs/>
      <w:i/>
      <w:iCs/>
      <w:sz w:val="22"/>
    </w:rPr>
  </w:style>
  <w:style w:type="paragraph" w:styleId="Titre9">
    <w:name w:val="heading 9"/>
    <w:basedOn w:val="Normal"/>
    <w:next w:val="Normal"/>
    <w:link w:val="Titre9Car"/>
    <w:qFormat/>
    <w:pPr>
      <w:keepNext/>
      <w:outlineLvl w:val="8"/>
    </w:pPr>
    <w:rPr>
      <w:rFonts w:ascii="Arial" w:hAnsi="Arial" w:cs="Arial"/>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emiHidden/>
  </w:style>
  <w:style w:type="paragraph" w:styleId="Corpsdetexte">
    <w:name w:val="Body Text"/>
    <w:basedOn w:val="Normal"/>
    <w:semiHidden/>
    <w:pPr>
      <w:jc w:val="center"/>
    </w:pPr>
    <w:rPr>
      <w:rFonts w:ascii="Arial" w:hAnsi="Arial" w:cs="Arial"/>
      <w:b/>
      <w:bCs/>
      <w:sz w:val="32"/>
    </w:rPr>
  </w:style>
  <w:style w:type="paragraph" w:styleId="Corpsdetexte2">
    <w:name w:val="Body Text 2"/>
    <w:basedOn w:val="Normal"/>
    <w:semiHidden/>
    <w:pPr>
      <w:jc w:val="both"/>
    </w:pPr>
    <w:rPr>
      <w:rFonts w:ascii="Arial" w:hAnsi="Arial"/>
    </w:rPr>
  </w:style>
  <w:style w:type="character" w:styleId="Appelnotedebasdep">
    <w:name w:val="footnote reference"/>
    <w:semiHidden/>
    <w:rPr>
      <w:vertAlign w:val="superscript"/>
    </w:rPr>
  </w:style>
  <w:style w:type="paragraph" w:styleId="Corpsdetexte3">
    <w:name w:val="Body Text 3"/>
    <w:basedOn w:val="Normal"/>
    <w:semiHidden/>
    <w:rPr>
      <w:rFonts w:ascii="Letter Gothic" w:hAnsi="Letter Gothic"/>
      <w:color w:val="808080"/>
      <w:sz w:val="22"/>
      <w:szCs w:val="20"/>
    </w:rPr>
  </w:style>
  <w:style w:type="paragraph" w:styleId="Notedebasdepage">
    <w:name w:val="footnote text"/>
    <w:basedOn w:val="Normal"/>
    <w:link w:val="NotedebasdepageCar"/>
    <w:semiHidden/>
    <w:rPr>
      <w:sz w:val="20"/>
      <w:szCs w:val="20"/>
    </w:rPr>
  </w:style>
  <w:style w:type="paragraph" w:styleId="Retraitcorpsdetexte">
    <w:name w:val="Body Text Indent"/>
    <w:basedOn w:val="Normal"/>
    <w:semiHidden/>
    <w:pPr>
      <w:shd w:val="clear" w:color="CCFFFF" w:fill="auto"/>
      <w:ind w:left="9204" w:firstLine="708"/>
    </w:pPr>
    <w:rPr>
      <w:rFonts w:ascii="Arial" w:hAnsi="Arial"/>
      <w:i/>
    </w:rPr>
  </w:style>
  <w:style w:type="paragraph" w:styleId="Retraitcorpsdetexte2">
    <w:name w:val="Body Text Indent 2"/>
    <w:basedOn w:val="Normal"/>
    <w:semiHidden/>
    <w:pPr>
      <w:ind w:left="708"/>
      <w:jc w:val="center"/>
    </w:pPr>
    <w:rPr>
      <w:rFonts w:ascii="Arial" w:hAnsi="Arial" w:cs="Arial"/>
      <w:b/>
      <w:bCs/>
      <w:sz w:val="28"/>
    </w:rPr>
  </w:style>
  <w:style w:type="paragraph" w:styleId="Paragraphedeliste">
    <w:name w:val="List Paragraph"/>
    <w:basedOn w:val="Normal"/>
    <w:link w:val="ParagraphedelisteCar"/>
    <w:uiPriority w:val="34"/>
    <w:qFormat/>
    <w:rsid w:val="00C90A91"/>
    <w:pPr>
      <w:spacing w:after="200" w:line="276" w:lineRule="auto"/>
      <w:ind w:left="720"/>
      <w:contextualSpacing/>
    </w:pPr>
    <w:rPr>
      <w:rFonts w:ascii="Calibri" w:eastAsia="Calibri" w:hAnsi="Calibri"/>
      <w:sz w:val="22"/>
      <w:szCs w:val="22"/>
      <w:lang w:eastAsia="en-US"/>
    </w:rPr>
  </w:style>
  <w:style w:type="character" w:customStyle="1" w:styleId="NotedebasdepageCar">
    <w:name w:val="Note de bas de page Car"/>
    <w:link w:val="Notedebasdepage"/>
    <w:uiPriority w:val="99"/>
    <w:semiHidden/>
    <w:rsid w:val="00C90A91"/>
  </w:style>
  <w:style w:type="character" w:customStyle="1" w:styleId="Titre9Car">
    <w:name w:val="Titre 9 Car"/>
    <w:basedOn w:val="Policepardfaut"/>
    <w:link w:val="Titre9"/>
    <w:rsid w:val="00577EF2"/>
    <w:rPr>
      <w:rFonts w:ascii="Arial" w:hAnsi="Arial" w:cs="Arial"/>
      <w:i/>
      <w:iCs/>
      <w:sz w:val="24"/>
      <w:szCs w:val="24"/>
    </w:rPr>
  </w:style>
  <w:style w:type="character" w:customStyle="1" w:styleId="PieddepageCar">
    <w:name w:val="Pied de page Car"/>
    <w:basedOn w:val="Policepardfaut"/>
    <w:link w:val="Pieddepage"/>
    <w:uiPriority w:val="99"/>
    <w:rsid w:val="009D315E"/>
    <w:rPr>
      <w:sz w:val="24"/>
      <w:szCs w:val="24"/>
    </w:rPr>
  </w:style>
  <w:style w:type="character" w:customStyle="1" w:styleId="Titre3Car">
    <w:name w:val="Titre 3 Car"/>
    <w:basedOn w:val="Policepardfaut"/>
    <w:link w:val="Titre3"/>
    <w:rsid w:val="009639EC"/>
    <w:rPr>
      <w:sz w:val="24"/>
    </w:rPr>
  </w:style>
  <w:style w:type="table" w:styleId="Grilledutableau">
    <w:name w:val="Table Grid"/>
    <w:basedOn w:val="TableauNormal"/>
    <w:uiPriority w:val="39"/>
    <w:rsid w:val="00B53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uiPriority w:val="34"/>
    <w:rsid w:val="003744EC"/>
    <w:rPr>
      <w:rFonts w:ascii="Calibri" w:eastAsia="Calibri" w:hAnsi="Calibri"/>
      <w:sz w:val="22"/>
      <w:szCs w:val="22"/>
      <w:lang w:eastAsia="en-US"/>
    </w:rPr>
  </w:style>
  <w:style w:type="paragraph" w:styleId="Commentaire">
    <w:name w:val="annotation text"/>
    <w:basedOn w:val="Normal"/>
    <w:link w:val="CommentaireCar"/>
    <w:semiHidden/>
    <w:rsid w:val="00E21071"/>
    <w:rPr>
      <w:sz w:val="20"/>
      <w:szCs w:val="20"/>
    </w:rPr>
  </w:style>
  <w:style w:type="character" w:customStyle="1" w:styleId="CommentaireCar">
    <w:name w:val="Commentaire Car"/>
    <w:basedOn w:val="Policepardfaut"/>
    <w:link w:val="Commentaire"/>
    <w:semiHidden/>
    <w:rsid w:val="00E21071"/>
  </w:style>
  <w:style w:type="character" w:customStyle="1" w:styleId="En-tteCar">
    <w:name w:val="En-tête Car"/>
    <w:basedOn w:val="Policepardfaut"/>
    <w:link w:val="En-tte"/>
    <w:rsid w:val="007A402E"/>
    <w:rPr>
      <w:sz w:val="24"/>
      <w:szCs w:val="24"/>
    </w:rPr>
  </w:style>
  <w:style w:type="paragraph" w:styleId="Textedebulles">
    <w:name w:val="Balloon Text"/>
    <w:basedOn w:val="Normal"/>
    <w:link w:val="TextedebullesCar"/>
    <w:uiPriority w:val="99"/>
    <w:semiHidden/>
    <w:unhideWhenUsed/>
    <w:rsid w:val="00206CC9"/>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6CC9"/>
    <w:rPr>
      <w:rFonts w:ascii="Segoe UI" w:hAnsi="Segoe UI" w:cs="Segoe UI"/>
      <w:sz w:val="18"/>
      <w:szCs w:val="18"/>
    </w:rPr>
  </w:style>
  <w:style w:type="paragraph" w:styleId="NormalWeb">
    <w:name w:val="Normal (Web)"/>
    <w:basedOn w:val="Normal"/>
    <w:uiPriority w:val="99"/>
    <w:unhideWhenUsed/>
    <w:rsid w:val="00E35F25"/>
    <w:pPr>
      <w:spacing w:before="100" w:beforeAutospacing="1" w:after="100" w:afterAutospacing="1"/>
    </w:pPr>
  </w:style>
  <w:style w:type="character" w:styleId="Marquedecommentaire">
    <w:name w:val="annotation reference"/>
    <w:basedOn w:val="Policepardfaut"/>
    <w:uiPriority w:val="99"/>
    <w:semiHidden/>
    <w:unhideWhenUsed/>
    <w:rsid w:val="00D745E7"/>
    <w:rPr>
      <w:sz w:val="16"/>
      <w:szCs w:val="16"/>
    </w:rPr>
  </w:style>
  <w:style w:type="paragraph" w:styleId="Objetducommentaire">
    <w:name w:val="annotation subject"/>
    <w:basedOn w:val="Commentaire"/>
    <w:next w:val="Commentaire"/>
    <w:link w:val="ObjetducommentaireCar"/>
    <w:uiPriority w:val="99"/>
    <w:semiHidden/>
    <w:unhideWhenUsed/>
    <w:rsid w:val="00D745E7"/>
    <w:rPr>
      <w:b/>
      <w:bCs/>
    </w:rPr>
  </w:style>
  <w:style w:type="character" w:customStyle="1" w:styleId="ObjetducommentaireCar">
    <w:name w:val="Objet du commentaire Car"/>
    <w:basedOn w:val="CommentaireCar"/>
    <w:link w:val="Objetducommentaire"/>
    <w:uiPriority w:val="99"/>
    <w:semiHidden/>
    <w:rsid w:val="00D74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cid:image001.png@01D14C92.CB9F83A0" TargetMode="External"/><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3332FBEE45C944963F193E8CC3BF0E" ma:contentTypeVersion="2" ma:contentTypeDescription="Create a new document." ma:contentTypeScope="" ma:versionID="2a47c96bd5146216790fd0196077007a">
  <xsd:schema xmlns:xsd="http://www.w3.org/2001/XMLSchema" xmlns:xs="http://www.w3.org/2001/XMLSchema" xmlns:p="http://schemas.microsoft.com/office/2006/metadata/properties" xmlns:ns2="7d556752-56ac-4456-b1e9-1cc5b4b014c6" targetNamespace="http://schemas.microsoft.com/office/2006/metadata/properties" ma:root="true" ma:fieldsID="21611d6642aeb16e8641b39b0af9b290" ns2:_="">
    <xsd:import namespace="7d556752-56ac-4456-b1e9-1cc5b4b014c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56752-56ac-4456-b1e9-1cc5b4b01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9BDEA-5292-4933-90C1-3A1BFA73A411}">
  <ds:schemaRefs>
    <ds:schemaRef ds:uri="http://schemas.openxmlformats.org/officeDocument/2006/bibliography"/>
  </ds:schemaRefs>
</ds:datastoreItem>
</file>

<file path=customXml/itemProps2.xml><?xml version="1.0" encoding="utf-8"?>
<ds:datastoreItem xmlns:ds="http://schemas.openxmlformats.org/officeDocument/2006/customXml" ds:itemID="{742E0A66-BB32-45AA-AB1B-6DE266536E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D633BB-3C8F-4EFB-B6CE-E86FAAB184E1}">
  <ds:schemaRefs>
    <ds:schemaRef ds:uri="http://schemas.microsoft.com/sharepoint/v3/contenttype/forms"/>
  </ds:schemaRefs>
</ds:datastoreItem>
</file>

<file path=customXml/itemProps4.xml><?xml version="1.0" encoding="utf-8"?>
<ds:datastoreItem xmlns:ds="http://schemas.openxmlformats.org/officeDocument/2006/customXml" ds:itemID="{28F478B3-0F66-4660-AC6B-8679E076F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56752-56ac-4456-b1e9-1cc5b4b01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28</Pages>
  <Words>6251</Words>
  <Characters>37428</Characters>
  <Application>Microsoft Office Word</Application>
  <DocSecurity>0</DocSecurity>
  <Lines>311</Lines>
  <Paragraphs>87</Paragraphs>
  <ScaleCrop>false</ScaleCrop>
  <HeadingPairs>
    <vt:vector size="2" baseType="variant">
      <vt:variant>
        <vt:lpstr>Titre</vt:lpstr>
      </vt:variant>
      <vt:variant>
        <vt:i4>1</vt:i4>
      </vt:variant>
    </vt:vector>
  </HeadingPairs>
  <TitlesOfParts>
    <vt:vector size="1" baseType="lpstr">
      <vt:lpstr>Conducteur de ligne de conditionnement</vt:lpstr>
    </vt:vector>
  </TitlesOfParts>
  <Company>Dell Computer Corporation</Company>
  <LinksUpToDate>false</LinksUpToDate>
  <CharactersWithSpaces>43592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Conducteur de ligne de conditionnement</dc:title>
  <dc:subject/>
  <dc:creator>Catherine GAY</dc:creator>
  <cp:keywords/>
  <dc:description/>
  <cp:lastModifiedBy>Christelle Szczerba</cp:lastModifiedBy>
  <cp:revision>252</cp:revision>
  <cp:lastPrinted>2003-04-14T16:12:00Z</cp:lastPrinted>
  <dcterms:created xsi:type="dcterms:W3CDTF">2021-12-01T16:06:00Z</dcterms:created>
  <dcterms:modified xsi:type="dcterms:W3CDTF">2023-10-13T16:55:00Z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0x0101008B3332FBEE45C944963F193E8CC3BF0E</vt:lpwstr>
  </property>
</Properties>
</file>