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E5" w:rsidRPr="004E752B" w:rsidRDefault="00EB3345" w:rsidP="005D4376">
      <w:pPr>
        <w:jc w:val="both"/>
        <w:rPr>
          <w:rFonts w:ascii="DIN-Medium" w:hAnsi="DIN-Medium"/>
          <w:b/>
          <w:sz w:val="22"/>
          <w:szCs w:val="22"/>
          <w:lang w:val="fr-FR"/>
        </w:rPr>
      </w:pPr>
      <w:r>
        <w:rPr>
          <w:noProof/>
        </w:rPr>
        <w:drawing>
          <wp:anchor distT="0" distB="0" distL="114300" distR="114300" simplePos="0" relativeHeight="251658240" behindDoc="0" locked="0" layoutInCell="1" allowOverlap="1" wp14:anchorId="5FBDF369" wp14:editId="17E66192">
            <wp:simplePos x="0" y="0"/>
            <wp:positionH relativeFrom="margin">
              <wp:posOffset>-384810</wp:posOffset>
            </wp:positionH>
            <wp:positionV relativeFrom="margin">
              <wp:posOffset>-149225</wp:posOffset>
            </wp:positionV>
            <wp:extent cx="6927850" cy="800100"/>
            <wp:effectExtent l="0" t="0" r="0" b="0"/>
            <wp:wrapSquare wrapText="bothSides"/>
            <wp:docPr id="4" name="Image 3" descr="C:\Users\c221589\AppData\Local\Temp\SNAGHTML9c38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c221589\AppData\Local\Temp\SNAGHTML9c38de.PNG"/>
                    <pic:cNvPicPr>
                      <a:picLocks noChangeAspect="1" noChangeArrowheads="1"/>
                    </pic:cNvPicPr>
                  </pic:nvPicPr>
                  <pic:blipFill>
                    <a:blip r:embed="rId8">
                      <a:extLst>
                        <a:ext uri="{28A0092B-C50C-407E-A947-70E740481C1C}">
                          <a14:useLocalDpi xmlns:a14="http://schemas.microsoft.com/office/drawing/2010/main" val="0"/>
                        </a:ext>
                      </a:extLst>
                    </a:blip>
                    <a:srcRect t="5556"/>
                    <a:stretch>
                      <a:fillRect/>
                    </a:stretch>
                  </pic:blipFill>
                  <pic:spPr bwMode="auto">
                    <a:xfrm>
                      <a:off x="0" y="0"/>
                      <a:ext cx="69278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A8F" w:rsidRDefault="00C61A8F" w:rsidP="005D4376">
      <w:pPr>
        <w:jc w:val="both"/>
        <w:rPr>
          <w:rFonts w:ascii="DIN-Light" w:hAnsi="DIN-Light" w:cs="Arial"/>
          <w:sz w:val="21"/>
          <w:szCs w:val="21"/>
          <w:lang w:val="fr-FR"/>
        </w:rPr>
      </w:pPr>
    </w:p>
    <w:p w:rsidR="00A0255F" w:rsidRDefault="00A0255F" w:rsidP="005D4376">
      <w:pPr>
        <w:spacing w:before="120"/>
        <w:jc w:val="both"/>
        <w:rPr>
          <w:rFonts w:ascii="DIN-Light" w:hAnsi="DIN-Light" w:cs="Arial"/>
          <w:sz w:val="21"/>
          <w:szCs w:val="21"/>
          <w:lang w:val="fr-FR"/>
        </w:rPr>
      </w:pPr>
      <w:r w:rsidRPr="00A0255F">
        <w:rPr>
          <w:rFonts w:ascii="DIN-Light" w:hAnsi="DIN-Light" w:cs="Arial"/>
          <w:sz w:val="21"/>
          <w:szCs w:val="21"/>
          <w:lang w:val="fr-FR"/>
        </w:rPr>
        <w:t xml:space="preserve">Elanco (NYSE: ELAN) est une entreprise de santé animale mondiale qui développe des produits et des services pour prévenir et traiter les maladies des animaux d’élevage et des animaux de compagnie dans plus de 90 pays. Depuis 64 ans, nous innovons pour améliorer la santé des animaux et répondre aux attentes de nos clients, tout en en développant une culture ouverte, orientée par nos engagements sociétaux, et partagée par nos 5800 collaborateurs dans le monde. Chez Elanco, notre vision – l’alimentation* et les animaux de compagnie au service d’une vie meilleure – est une source de motivation, et tout ce que nous faisons vise à améliorer la santé des animaux, des hommes et de la planète. Pour en savoir plus, </w:t>
      </w:r>
      <w:hyperlink r:id="rId9" w:history="1">
        <w:r w:rsidRPr="000D341B">
          <w:rPr>
            <w:rStyle w:val="Lienhypertexte"/>
            <w:rFonts w:ascii="DIN-Light" w:hAnsi="DIN-Light" w:cs="Arial"/>
            <w:sz w:val="21"/>
            <w:szCs w:val="21"/>
            <w:lang w:val="fr-FR"/>
          </w:rPr>
          <w:t>www.elanco.fr</w:t>
        </w:r>
      </w:hyperlink>
      <w:r w:rsidRPr="00A0255F">
        <w:rPr>
          <w:rFonts w:ascii="DIN-Light" w:hAnsi="DIN-Light" w:cs="Arial"/>
          <w:sz w:val="21"/>
          <w:szCs w:val="21"/>
          <w:lang w:val="fr-FR"/>
        </w:rPr>
        <w:t xml:space="preserve">. </w:t>
      </w:r>
    </w:p>
    <w:p w:rsidR="00A0255F" w:rsidRDefault="00A0255F" w:rsidP="005D4376">
      <w:pPr>
        <w:spacing w:before="120"/>
        <w:jc w:val="both"/>
        <w:rPr>
          <w:rFonts w:ascii="DIN-Light" w:hAnsi="DIN-Light" w:cs="Arial"/>
          <w:sz w:val="21"/>
          <w:szCs w:val="21"/>
          <w:lang w:val="fr-FR"/>
        </w:rPr>
      </w:pPr>
      <w:r w:rsidRPr="00A0255F">
        <w:rPr>
          <w:rFonts w:ascii="DIN-Light" w:hAnsi="DIN-Light" w:cs="Arial"/>
          <w:sz w:val="21"/>
          <w:szCs w:val="21"/>
          <w:lang w:val="fr-FR"/>
        </w:rPr>
        <w:t>*nous prenons soin des animaux d’élevage qui fournissent du lait, des œufs, de la viande qui contribuent à notre alimentation</w:t>
      </w:r>
      <w:r>
        <w:rPr>
          <w:rFonts w:ascii="DIN-Light" w:hAnsi="DIN-Light" w:cs="Arial"/>
          <w:sz w:val="21"/>
          <w:szCs w:val="21"/>
          <w:lang w:val="fr-FR"/>
        </w:rPr>
        <w:t>.</w:t>
      </w:r>
    </w:p>
    <w:p w:rsidR="008626D0" w:rsidRDefault="00A0255F" w:rsidP="005D4376">
      <w:pPr>
        <w:spacing w:before="120"/>
        <w:jc w:val="both"/>
        <w:rPr>
          <w:rFonts w:ascii="DIN-Light" w:hAnsi="DIN-Light" w:cs="Arial"/>
          <w:sz w:val="21"/>
          <w:szCs w:val="21"/>
          <w:lang w:val="fr-FR"/>
        </w:rPr>
      </w:pPr>
      <w:r>
        <w:rPr>
          <w:rFonts w:ascii="DIN-Light" w:hAnsi="DIN-Light" w:cs="Arial"/>
          <w:sz w:val="21"/>
          <w:szCs w:val="21"/>
          <w:lang w:val="fr-FR"/>
        </w:rPr>
        <w:t>N</w:t>
      </w:r>
      <w:r w:rsidR="008626D0" w:rsidRPr="008626D0">
        <w:rPr>
          <w:rFonts w:ascii="DIN-Light" w:hAnsi="DIN-Light" w:cs="Arial"/>
          <w:sz w:val="21"/>
          <w:szCs w:val="21"/>
          <w:lang w:val="fr-FR"/>
        </w:rPr>
        <w:t>ous recherchons</w:t>
      </w:r>
      <w:r w:rsidR="00C858BD">
        <w:rPr>
          <w:rFonts w:ascii="DIN-Light" w:hAnsi="DIN-Light" w:cs="Arial"/>
          <w:sz w:val="21"/>
          <w:szCs w:val="21"/>
          <w:lang w:val="fr-FR"/>
        </w:rPr>
        <w:t xml:space="preserve"> </w:t>
      </w:r>
      <w:r w:rsidR="003D2C0A">
        <w:rPr>
          <w:rFonts w:ascii="DIN-Light" w:hAnsi="DIN-Light" w:cs="Arial"/>
          <w:sz w:val="21"/>
          <w:szCs w:val="21"/>
          <w:lang w:val="fr-FR"/>
        </w:rPr>
        <w:t xml:space="preserve">un(e) </w:t>
      </w:r>
      <w:r w:rsidR="008626D0" w:rsidRPr="008626D0">
        <w:rPr>
          <w:rFonts w:ascii="DIN-Light" w:hAnsi="DIN-Light" w:cs="Arial"/>
          <w:sz w:val="21"/>
          <w:szCs w:val="21"/>
          <w:lang w:val="fr-FR"/>
        </w:rPr>
        <w:t xml:space="preserve">: </w:t>
      </w:r>
    </w:p>
    <w:p w:rsidR="00691EE5" w:rsidRDefault="00691EE5" w:rsidP="005D4376">
      <w:pPr>
        <w:autoSpaceDE w:val="0"/>
        <w:autoSpaceDN w:val="0"/>
        <w:adjustRightInd w:val="0"/>
        <w:jc w:val="both"/>
        <w:rPr>
          <w:rFonts w:ascii="Candara" w:hAnsi="Candara" w:cs="Arial"/>
          <w:sz w:val="21"/>
          <w:szCs w:val="21"/>
          <w:lang w:val="fr-FR"/>
        </w:rPr>
      </w:pPr>
    </w:p>
    <w:p w:rsidR="002A4170" w:rsidRPr="00F52408" w:rsidRDefault="00170054" w:rsidP="002A4170">
      <w:pPr>
        <w:jc w:val="center"/>
        <w:rPr>
          <w:rFonts w:ascii="DIN-Light" w:hAnsi="DIN-Light"/>
          <w:color w:val="FF0000"/>
          <w:sz w:val="44"/>
          <w:szCs w:val="28"/>
          <w:u w:val="single"/>
          <w:lang w:val="fr-FR"/>
        </w:rPr>
      </w:pPr>
      <w:r>
        <w:rPr>
          <w:rFonts w:ascii="DIN-Light" w:hAnsi="DIN-Light"/>
          <w:color w:val="FF0000"/>
          <w:sz w:val="44"/>
          <w:szCs w:val="28"/>
          <w:u w:val="single"/>
          <w:lang w:val="fr-FR"/>
        </w:rPr>
        <w:t>Responsable Technique Volaille</w:t>
      </w:r>
      <w:bookmarkStart w:id="0" w:name="_GoBack"/>
      <w:bookmarkEnd w:id="0"/>
    </w:p>
    <w:p w:rsidR="00F52408" w:rsidRDefault="00F52408" w:rsidP="005D4376">
      <w:pPr>
        <w:pBdr>
          <w:bottom w:val="single" w:sz="6" w:space="1" w:color="auto"/>
        </w:pBdr>
        <w:jc w:val="both"/>
        <w:rPr>
          <w:rFonts w:ascii="DIN-Medium" w:hAnsi="DIN-Medium" w:cs="Arial"/>
          <w:b/>
          <w:sz w:val="21"/>
          <w:szCs w:val="21"/>
          <w:lang w:val="fr-FR"/>
        </w:rPr>
      </w:pPr>
    </w:p>
    <w:p w:rsidR="00D10D8B" w:rsidRPr="00D10D8B" w:rsidRDefault="00D10D8B" w:rsidP="005D4376">
      <w:pPr>
        <w:pBdr>
          <w:bottom w:val="single" w:sz="6" w:space="1" w:color="auto"/>
        </w:pBdr>
        <w:jc w:val="both"/>
        <w:rPr>
          <w:rFonts w:ascii="DIN-Medium" w:hAnsi="DIN-Medium" w:cs="Arial"/>
          <w:b/>
          <w:sz w:val="21"/>
          <w:szCs w:val="21"/>
          <w:lang w:val="fr-FR"/>
        </w:rPr>
      </w:pPr>
    </w:p>
    <w:p w:rsidR="00691EE5" w:rsidRPr="005D09D4" w:rsidRDefault="008467EA" w:rsidP="005D4376">
      <w:pPr>
        <w:pBdr>
          <w:bottom w:val="single" w:sz="6" w:space="1" w:color="auto"/>
        </w:pBdr>
        <w:jc w:val="both"/>
        <w:rPr>
          <w:rFonts w:ascii="DIN-Light" w:hAnsi="DIN-Light" w:cs="Arial"/>
          <w:b/>
          <w:szCs w:val="21"/>
          <w:lang w:val="fr-FR"/>
        </w:rPr>
      </w:pPr>
      <w:r w:rsidRPr="005D09D4">
        <w:rPr>
          <w:rFonts w:ascii="DIN-Light" w:hAnsi="DIN-Light" w:cs="Arial"/>
          <w:b/>
          <w:szCs w:val="21"/>
          <w:lang w:val="fr-FR"/>
        </w:rPr>
        <w:t xml:space="preserve">Votre </w:t>
      </w:r>
      <w:r w:rsidR="0080160C" w:rsidRPr="005D09D4">
        <w:rPr>
          <w:rFonts w:ascii="DIN-Light" w:hAnsi="DIN-Light" w:cs="Arial"/>
          <w:b/>
          <w:szCs w:val="21"/>
          <w:lang w:val="fr-FR"/>
        </w:rPr>
        <w:t>mission</w:t>
      </w:r>
      <w:r w:rsidR="00691EE5" w:rsidRPr="005D09D4">
        <w:rPr>
          <w:rFonts w:ascii="DIN-Light" w:hAnsi="DIN-Light" w:cs="Arial"/>
          <w:b/>
          <w:szCs w:val="21"/>
          <w:lang w:val="fr-FR"/>
        </w:rPr>
        <w:t xml:space="preserve"> chez </w:t>
      </w:r>
      <w:r w:rsidR="009477C4" w:rsidRPr="005D09D4">
        <w:rPr>
          <w:rFonts w:ascii="DIN-Light" w:hAnsi="DIN-Light" w:cs="Arial"/>
          <w:b/>
          <w:szCs w:val="21"/>
          <w:lang w:val="fr-FR"/>
        </w:rPr>
        <w:t>Elanco</w:t>
      </w:r>
    </w:p>
    <w:p w:rsidR="005D4376" w:rsidRPr="005D4376" w:rsidRDefault="005D4376" w:rsidP="005D4376">
      <w:pPr>
        <w:ind w:right="1417"/>
        <w:jc w:val="both"/>
        <w:rPr>
          <w:rFonts w:ascii="DIN-Light" w:hAnsi="DIN-Light"/>
          <w:sz w:val="21"/>
          <w:szCs w:val="21"/>
          <w:lang w:val="fr-FR"/>
        </w:rPr>
      </w:pPr>
    </w:p>
    <w:p w:rsidR="00DB3F2C" w:rsidRDefault="00DB3F2C" w:rsidP="00DB3F2C">
      <w:pPr>
        <w:spacing w:after="120"/>
        <w:ind w:right="332"/>
        <w:jc w:val="both"/>
        <w:rPr>
          <w:rFonts w:ascii="Arial" w:hAnsi="Arial" w:cs="Arial"/>
          <w:sz w:val="22"/>
          <w:szCs w:val="22"/>
          <w:lang w:val="fr-FR"/>
        </w:rPr>
      </w:pPr>
      <w:r>
        <w:rPr>
          <w:rFonts w:ascii="Arial" w:hAnsi="Arial" w:cs="Arial"/>
          <w:b/>
          <w:sz w:val="22"/>
          <w:szCs w:val="22"/>
          <w:lang w:val="fr-FR"/>
        </w:rPr>
        <w:t>I</w:t>
      </w:r>
      <w:r w:rsidRPr="00530C52">
        <w:rPr>
          <w:rFonts w:ascii="Arial" w:hAnsi="Arial" w:cs="Arial"/>
          <w:b/>
          <w:sz w:val="22"/>
          <w:szCs w:val="22"/>
          <w:lang w:val="fr-FR"/>
        </w:rPr>
        <w:t>nteraction avec les principaux leaders d'opinions, les grands comptes et les organisations professionnelles</w:t>
      </w:r>
    </w:p>
    <w:p w:rsidR="00DB3F2C" w:rsidRPr="004E288C" w:rsidRDefault="00DB3F2C" w:rsidP="00DB3F2C">
      <w:pPr>
        <w:spacing w:after="120"/>
        <w:ind w:right="332"/>
        <w:jc w:val="both"/>
        <w:rPr>
          <w:rFonts w:ascii="Arial" w:hAnsi="Arial" w:cs="Arial"/>
          <w:sz w:val="22"/>
          <w:szCs w:val="22"/>
          <w:lang w:val="fr-FR"/>
        </w:rPr>
      </w:pPr>
      <w:r w:rsidRPr="004E288C">
        <w:rPr>
          <w:rFonts w:ascii="Arial" w:hAnsi="Arial" w:cs="Arial"/>
          <w:sz w:val="22"/>
          <w:szCs w:val="22"/>
          <w:lang w:val="fr-FR"/>
        </w:rPr>
        <w:t>Développer et organiser des actions</w:t>
      </w:r>
      <w:r>
        <w:rPr>
          <w:rFonts w:ascii="Arial" w:hAnsi="Arial" w:cs="Arial"/>
          <w:sz w:val="22"/>
          <w:szCs w:val="22"/>
          <w:lang w:val="fr-FR"/>
        </w:rPr>
        <w:t xml:space="preserve"> de partenariat avec les leaders d’opinions</w:t>
      </w:r>
      <w:r w:rsidRPr="004E288C">
        <w:rPr>
          <w:rFonts w:ascii="Arial" w:hAnsi="Arial" w:cs="Arial"/>
          <w:sz w:val="22"/>
          <w:szCs w:val="22"/>
          <w:lang w:val="fr-FR"/>
        </w:rPr>
        <w:t>, les écoles et les instances professionnelles (vétérinaire</w:t>
      </w:r>
      <w:r>
        <w:rPr>
          <w:rFonts w:ascii="Arial" w:hAnsi="Arial" w:cs="Arial"/>
          <w:sz w:val="22"/>
          <w:szCs w:val="22"/>
          <w:lang w:val="fr-FR"/>
        </w:rPr>
        <w:t>s</w:t>
      </w:r>
      <w:r w:rsidRPr="004E288C">
        <w:rPr>
          <w:rFonts w:ascii="Arial" w:hAnsi="Arial" w:cs="Arial"/>
          <w:sz w:val="22"/>
          <w:szCs w:val="22"/>
          <w:lang w:val="fr-FR"/>
        </w:rPr>
        <w:t>, acteurs de filières de production)</w:t>
      </w:r>
    </w:p>
    <w:p w:rsidR="00DB3F2C" w:rsidRDefault="00DB3F2C" w:rsidP="00DB3F2C">
      <w:pPr>
        <w:spacing w:after="120"/>
        <w:ind w:right="332"/>
        <w:jc w:val="both"/>
        <w:rPr>
          <w:rFonts w:ascii="Arial" w:hAnsi="Arial" w:cs="Arial"/>
          <w:sz w:val="22"/>
          <w:szCs w:val="22"/>
          <w:lang w:val="fr-FR"/>
        </w:rPr>
      </w:pPr>
      <w:r>
        <w:rPr>
          <w:rFonts w:ascii="Arial" w:hAnsi="Arial" w:cs="Arial"/>
          <w:sz w:val="22"/>
          <w:szCs w:val="22"/>
          <w:lang w:val="fr-FR"/>
        </w:rPr>
        <w:t xml:space="preserve">- </w:t>
      </w:r>
      <w:r w:rsidRPr="004E288C">
        <w:rPr>
          <w:rFonts w:ascii="Arial" w:hAnsi="Arial" w:cs="Arial"/>
          <w:sz w:val="22"/>
          <w:szCs w:val="22"/>
          <w:lang w:val="fr-FR"/>
        </w:rPr>
        <w:t>Répondre directement aux demandes techniques et aux réclamations produits, inefficacité – de la clientèle (vétérinair</w:t>
      </w:r>
      <w:r>
        <w:rPr>
          <w:rFonts w:ascii="Arial" w:hAnsi="Arial" w:cs="Arial"/>
          <w:sz w:val="22"/>
          <w:szCs w:val="22"/>
          <w:lang w:val="fr-FR"/>
        </w:rPr>
        <w:t>es, pharmaciens, organisations de productions animales, éleveurs</w:t>
      </w:r>
      <w:r w:rsidRPr="004E288C">
        <w:rPr>
          <w:rFonts w:ascii="Arial" w:hAnsi="Arial" w:cs="Arial"/>
          <w:sz w:val="22"/>
          <w:szCs w:val="22"/>
          <w:lang w:val="fr-FR"/>
        </w:rPr>
        <w:t>) ; suivi tech</w:t>
      </w:r>
      <w:r>
        <w:rPr>
          <w:rFonts w:ascii="Arial" w:hAnsi="Arial" w:cs="Arial"/>
          <w:sz w:val="22"/>
          <w:szCs w:val="22"/>
          <w:lang w:val="fr-FR"/>
        </w:rPr>
        <w:t>nique d’actions marketing</w:t>
      </w:r>
    </w:p>
    <w:p w:rsidR="00DB3F2C" w:rsidRPr="004E288C" w:rsidRDefault="00DB3F2C" w:rsidP="00DB3F2C">
      <w:pPr>
        <w:spacing w:after="120"/>
        <w:ind w:right="332"/>
        <w:jc w:val="both"/>
        <w:rPr>
          <w:rFonts w:ascii="Arial" w:hAnsi="Arial" w:cs="Arial"/>
          <w:sz w:val="22"/>
          <w:szCs w:val="22"/>
          <w:lang w:val="fr-FR"/>
        </w:rPr>
      </w:pPr>
      <w:r>
        <w:rPr>
          <w:rFonts w:ascii="Arial" w:hAnsi="Arial" w:cs="Arial"/>
          <w:sz w:val="22"/>
          <w:szCs w:val="22"/>
          <w:lang w:val="fr-FR"/>
        </w:rPr>
        <w:t>- Mettre en place des outils techniques EKS pour la BU et les clients, créer, collecter les données, transmettre et valoriser ces outils auprès de nos équipes et de nos clients.</w:t>
      </w:r>
    </w:p>
    <w:p w:rsidR="00DB3F2C" w:rsidRPr="004E288C" w:rsidRDefault="00DB3F2C" w:rsidP="00DB3F2C">
      <w:pPr>
        <w:spacing w:after="120"/>
        <w:ind w:right="332"/>
        <w:jc w:val="both"/>
        <w:rPr>
          <w:rFonts w:ascii="Arial" w:hAnsi="Arial" w:cs="Arial"/>
          <w:sz w:val="22"/>
          <w:szCs w:val="22"/>
          <w:lang w:val="fr-FR"/>
        </w:rPr>
      </w:pPr>
      <w:r>
        <w:rPr>
          <w:rFonts w:ascii="Arial" w:hAnsi="Arial" w:cs="Arial"/>
          <w:sz w:val="22"/>
          <w:szCs w:val="22"/>
          <w:lang w:val="fr-FR"/>
        </w:rPr>
        <w:t xml:space="preserve">- </w:t>
      </w:r>
      <w:r w:rsidRPr="004E288C">
        <w:rPr>
          <w:rFonts w:ascii="Arial" w:hAnsi="Arial" w:cs="Arial"/>
          <w:sz w:val="22"/>
          <w:szCs w:val="22"/>
          <w:lang w:val="fr-FR"/>
        </w:rPr>
        <w:t>Concevoir et proposer des services adaptés aux besoins clients et au positionnement d’Elanco sur chaque marché</w:t>
      </w:r>
    </w:p>
    <w:p w:rsidR="00DB3F2C" w:rsidRPr="004E288C" w:rsidRDefault="00DB3F2C" w:rsidP="00DB3F2C">
      <w:pPr>
        <w:spacing w:after="120"/>
        <w:ind w:right="332"/>
        <w:jc w:val="both"/>
        <w:rPr>
          <w:rFonts w:ascii="Arial" w:hAnsi="Arial" w:cs="Arial"/>
          <w:sz w:val="22"/>
          <w:szCs w:val="22"/>
          <w:lang w:val="fr-FR"/>
        </w:rPr>
      </w:pPr>
      <w:r>
        <w:rPr>
          <w:rFonts w:ascii="Arial" w:hAnsi="Arial" w:cs="Arial"/>
          <w:sz w:val="22"/>
          <w:szCs w:val="22"/>
          <w:lang w:val="fr-FR"/>
        </w:rPr>
        <w:t xml:space="preserve">- </w:t>
      </w:r>
      <w:r w:rsidRPr="004E288C">
        <w:rPr>
          <w:rFonts w:ascii="Arial" w:hAnsi="Arial" w:cs="Arial"/>
          <w:sz w:val="22"/>
          <w:szCs w:val="22"/>
          <w:lang w:val="fr-FR"/>
        </w:rPr>
        <w:t>Concevoir mettre en place, suivre et réaliser des essais de conviction de nos produits</w:t>
      </w:r>
    </w:p>
    <w:p w:rsidR="00DB3F2C" w:rsidRPr="004E288C" w:rsidRDefault="00DB3F2C" w:rsidP="00DB3F2C">
      <w:pPr>
        <w:spacing w:after="120"/>
        <w:ind w:right="332"/>
        <w:jc w:val="both"/>
        <w:rPr>
          <w:rFonts w:ascii="Arial" w:hAnsi="Arial" w:cs="Arial"/>
          <w:sz w:val="22"/>
          <w:szCs w:val="22"/>
          <w:lang w:val="fr-FR"/>
        </w:rPr>
      </w:pPr>
      <w:r>
        <w:rPr>
          <w:rFonts w:ascii="Arial" w:hAnsi="Arial" w:cs="Arial"/>
          <w:sz w:val="22"/>
          <w:szCs w:val="22"/>
          <w:lang w:val="fr-FR"/>
        </w:rPr>
        <w:t xml:space="preserve">- </w:t>
      </w:r>
      <w:r w:rsidRPr="004E288C">
        <w:rPr>
          <w:rFonts w:ascii="Arial" w:hAnsi="Arial" w:cs="Arial"/>
          <w:sz w:val="22"/>
          <w:szCs w:val="22"/>
          <w:lang w:val="fr-FR"/>
        </w:rPr>
        <w:t>Préparer les supports de présentation et animer les congrès à portée nationale et internationale</w:t>
      </w:r>
    </w:p>
    <w:p w:rsidR="00DB3F2C" w:rsidRPr="004E288C" w:rsidRDefault="00DB3F2C" w:rsidP="00DB3F2C">
      <w:pPr>
        <w:spacing w:after="120"/>
        <w:ind w:right="332"/>
        <w:jc w:val="both"/>
        <w:rPr>
          <w:rFonts w:ascii="Arial" w:hAnsi="Arial" w:cs="Arial"/>
          <w:sz w:val="22"/>
          <w:szCs w:val="22"/>
          <w:lang w:val="fr-FR"/>
        </w:rPr>
      </w:pPr>
      <w:r w:rsidRPr="004E288C">
        <w:rPr>
          <w:rFonts w:ascii="Arial" w:hAnsi="Arial" w:cs="Arial"/>
          <w:sz w:val="22"/>
          <w:szCs w:val="22"/>
          <w:lang w:val="fr-FR"/>
        </w:rPr>
        <w:t>-</w:t>
      </w:r>
      <w:r>
        <w:rPr>
          <w:rFonts w:ascii="Arial" w:hAnsi="Arial" w:cs="Arial"/>
          <w:sz w:val="22"/>
          <w:szCs w:val="22"/>
          <w:lang w:val="fr-FR"/>
        </w:rPr>
        <w:t xml:space="preserve"> </w:t>
      </w:r>
      <w:r w:rsidRPr="004E288C">
        <w:rPr>
          <w:rFonts w:ascii="Arial" w:hAnsi="Arial" w:cs="Arial"/>
          <w:sz w:val="22"/>
          <w:szCs w:val="22"/>
          <w:lang w:val="fr-FR"/>
        </w:rPr>
        <w:t>Gérer les budgets pouvant être attribués à certaines actions</w:t>
      </w:r>
    </w:p>
    <w:p w:rsidR="00DB3F2C" w:rsidRDefault="00DB3F2C" w:rsidP="00DB3F2C">
      <w:pPr>
        <w:spacing w:after="120"/>
        <w:ind w:right="332"/>
        <w:jc w:val="both"/>
        <w:rPr>
          <w:rFonts w:ascii="Arial" w:hAnsi="Arial" w:cs="Arial"/>
          <w:b/>
          <w:sz w:val="22"/>
          <w:szCs w:val="22"/>
          <w:lang w:val="fr-FR"/>
        </w:rPr>
      </w:pPr>
      <w:r w:rsidRPr="004E288C">
        <w:rPr>
          <w:rFonts w:ascii="Arial" w:hAnsi="Arial" w:cs="Arial"/>
          <w:b/>
          <w:sz w:val="22"/>
          <w:szCs w:val="22"/>
          <w:lang w:val="fr-FR"/>
        </w:rPr>
        <w:t>Assurer la formation technique, le suivi et l</w:t>
      </w:r>
      <w:r>
        <w:rPr>
          <w:rFonts w:ascii="Arial" w:hAnsi="Arial" w:cs="Arial"/>
          <w:b/>
          <w:sz w:val="22"/>
          <w:szCs w:val="22"/>
          <w:lang w:val="fr-FR"/>
        </w:rPr>
        <w:t>’évaluation de la force de vente</w:t>
      </w:r>
    </w:p>
    <w:p w:rsidR="00DB3F2C" w:rsidRDefault="00DB3F2C" w:rsidP="00DB3F2C">
      <w:pPr>
        <w:spacing w:after="120"/>
        <w:ind w:right="332"/>
        <w:jc w:val="both"/>
        <w:rPr>
          <w:rFonts w:ascii="Arial" w:hAnsi="Arial" w:cs="Arial"/>
          <w:sz w:val="22"/>
          <w:szCs w:val="22"/>
          <w:lang w:val="fr-FR"/>
        </w:rPr>
      </w:pPr>
      <w:r>
        <w:rPr>
          <w:rFonts w:ascii="Arial" w:hAnsi="Arial" w:cs="Arial"/>
          <w:sz w:val="22"/>
          <w:szCs w:val="22"/>
          <w:lang w:val="fr-FR"/>
        </w:rPr>
        <w:t xml:space="preserve">- </w:t>
      </w:r>
      <w:r w:rsidRPr="004E288C">
        <w:rPr>
          <w:rFonts w:ascii="Arial" w:hAnsi="Arial" w:cs="Arial"/>
          <w:sz w:val="22"/>
          <w:szCs w:val="22"/>
          <w:lang w:val="fr-FR"/>
        </w:rPr>
        <w:t>Trainings techniques d’intégration, élaboration de nouveaux supports de formation et/ou téléformation, présentations techniques magistrales en séminaire de vente, training technique en temps réel sur le terrain, quizz technique, présentation terrain obligatoire</w:t>
      </w:r>
    </w:p>
    <w:p w:rsidR="00DB3F2C" w:rsidRDefault="00DB3F2C" w:rsidP="00DB3F2C">
      <w:pPr>
        <w:spacing w:after="120"/>
        <w:ind w:right="332"/>
        <w:jc w:val="both"/>
        <w:rPr>
          <w:rFonts w:ascii="Arial" w:hAnsi="Arial" w:cs="Arial"/>
          <w:sz w:val="22"/>
          <w:szCs w:val="22"/>
          <w:lang w:val="fr-FR"/>
        </w:rPr>
      </w:pPr>
      <w:r>
        <w:rPr>
          <w:rFonts w:ascii="Arial" w:hAnsi="Arial" w:cs="Arial"/>
          <w:sz w:val="22"/>
          <w:szCs w:val="22"/>
          <w:lang w:val="fr-FR"/>
        </w:rPr>
        <w:t xml:space="preserve">- </w:t>
      </w:r>
      <w:r w:rsidRPr="004E288C">
        <w:rPr>
          <w:rFonts w:ascii="Arial" w:hAnsi="Arial" w:cs="Arial"/>
          <w:sz w:val="22"/>
          <w:szCs w:val="22"/>
          <w:lang w:val="fr-FR"/>
        </w:rPr>
        <w:t>Sessions de coaching/ accompagnement terrain des forces de vente</w:t>
      </w:r>
    </w:p>
    <w:p w:rsidR="00DB3F2C" w:rsidRDefault="00DB3F2C" w:rsidP="00DB3F2C">
      <w:pPr>
        <w:spacing w:after="120"/>
        <w:ind w:right="332"/>
        <w:jc w:val="both"/>
        <w:rPr>
          <w:rFonts w:ascii="Arial" w:hAnsi="Arial" w:cs="Arial"/>
          <w:b/>
          <w:sz w:val="22"/>
          <w:szCs w:val="22"/>
          <w:lang w:val="fr-FR"/>
        </w:rPr>
      </w:pPr>
      <w:r w:rsidRPr="004E288C">
        <w:rPr>
          <w:rFonts w:ascii="Arial" w:hAnsi="Arial" w:cs="Arial"/>
          <w:b/>
          <w:sz w:val="22"/>
          <w:szCs w:val="22"/>
          <w:lang w:val="fr-FR"/>
        </w:rPr>
        <w:t>Assurer le soutien technique au marketing</w:t>
      </w:r>
    </w:p>
    <w:p w:rsidR="00DB3F2C" w:rsidRDefault="00DB3F2C" w:rsidP="00DB3F2C">
      <w:pPr>
        <w:spacing w:after="120"/>
        <w:ind w:right="332"/>
        <w:jc w:val="both"/>
        <w:rPr>
          <w:rFonts w:ascii="Arial" w:hAnsi="Arial" w:cs="Arial"/>
          <w:sz w:val="22"/>
          <w:szCs w:val="22"/>
          <w:lang w:val="fr-FR"/>
        </w:rPr>
      </w:pPr>
      <w:r>
        <w:rPr>
          <w:rFonts w:ascii="Arial" w:hAnsi="Arial" w:cs="Arial"/>
          <w:sz w:val="22"/>
          <w:szCs w:val="22"/>
          <w:lang w:val="fr-FR"/>
        </w:rPr>
        <w:t xml:space="preserve">- Valider le contenu scientifique </w:t>
      </w:r>
      <w:r w:rsidRPr="004E288C">
        <w:rPr>
          <w:rFonts w:ascii="Arial" w:hAnsi="Arial" w:cs="Arial"/>
          <w:sz w:val="22"/>
          <w:szCs w:val="22"/>
          <w:lang w:val="fr-FR"/>
        </w:rPr>
        <w:t>des articles, des documents promotionnels, des manuels de formation en liaison avec les chefs de produit et les services réglementaires</w:t>
      </w:r>
      <w:r>
        <w:rPr>
          <w:rFonts w:ascii="Arial" w:hAnsi="Arial" w:cs="Arial"/>
          <w:sz w:val="22"/>
          <w:szCs w:val="22"/>
          <w:lang w:val="fr-FR"/>
        </w:rPr>
        <w:t xml:space="preserve"> ; définir les références bibliographiques des documents promotionnels. </w:t>
      </w:r>
    </w:p>
    <w:p w:rsidR="00DB3F2C" w:rsidRDefault="00DB3F2C" w:rsidP="00DB3F2C">
      <w:pPr>
        <w:spacing w:after="120"/>
        <w:ind w:right="332"/>
        <w:jc w:val="both"/>
        <w:rPr>
          <w:rFonts w:ascii="Arial" w:hAnsi="Arial" w:cs="Arial"/>
          <w:sz w:val="22"/>
          <w:szCs w:val="22"/>
          <w:lang w:val="fr-FR"/>
        </w:rPr>
      </w:pPr>
      <w:r w:rsidRPr="00780465">
        <w:rPr>
          <w:rFonts w:ascii="Arial" w:hAnsi="Arial" w:cs="Arial"/>
          <w:sz w:val="22"/>
          <w:szCs w:val="22"/>
          <w:lang w:val="fr-FR"/>
        </w:rPr>
        <w:t>- Assurer la veille technologique et scientifique dans les domaines se rapportant à nos produits et sa mise à jour (screening, bibliographie, rédaction de note de synthèse, compte rendu de congrès et proceedings, mise à jour instances régulatrices</w:t>
      </w:r>
      <w:r>
        <w:rPr>
          <w:rFonts w:ascii="Arial" w:hAnsi="Arial" w:cs="Arial"/>
          <w:sz w:val="22"/>
          <w:szCs w:val="22"/>
          <w:lang w:val="fr-FR"/>
        </w:rPr>
        <w:t>)</w:t>
      </w:r>
    </w:p>
    <w:p w:rsidR="00DB3F2C" w:rsidRDefault="00DB3F2C" w:rsidP="00DB3F2C">
      <w:pPr>
        <w:spacing w:after="120"/>
        <w:ind w:right="332"/>
        <w:jc w:val="both"/>
        <w:rPr>
          <w:rFonts w:ascii="Arial" w:hAnsi="Arial" w:cs="Arial"/>
          <w:sz w:val="22"/>
          <w:szCs w:val="22"/>
          <w:lang w:val="fr-FR"/>
        </w:rPr>
      </w:pPr>
      <w:r w:rsidRPr="00780465">
        <w:rPr>
          <w:rFonts w:ascii="Arial" w:hAnsi="Arial" w:cs="Arial"/>
          <w:sz w:val="22"/>
          <w:szCs w:val="22"/>
          <w:lang w:val="fr-FR"/>
        </w:rPr>
        <w:t>- Assurer le suivi lors de lancem</w:t>
      </w:r>
      <w:r>
        <w:rPr>
          <w:rFonts w:ascii="Arial" w:hAnsi="Arial" w:cs="Arial"/>
          <w:sz w:val="22"/>
          <w:szCs w:val="22"/>
          <w:lang w:val="fr-FR"/>
        </w:rPr>
        <w:t xml:space="preserve">ent de nouveaux produits </w:t>
      </w:r>
    </w:p>
    <w:p w:rsidR="00DB3F2C" w:rsidRDefault="00DB3F2C" w:rsidP="00DB3F2C">
      <w:pPr>
        <w:spacing w:after="120"/>
        <w:ind w:right="332"/>
        <w:jc w:val="both"/>
        <w:rPr>
          <w:rFonts w:ascii="Arial" w:hAnsi="Arial" w:cs="Arial"/>
          <w:sz w:val="22"/>
          <w:szCs w:val="22"/>
          <w:lang w:val="fr-FR"/>
        </w:rPr>
      </w:pPr>
      <w:r w:rsidRPr="00780465">
        <w:rPr>
          <w:rFonts w:ascii="Arial" w:hAnsi="Arial" w:cs="Arial"/>
          <w:b/>
          <w:sz w:val="22"/>
          <w:szCs w:val="22"/>
          <w:lang w:val="fr-FR"/>
        </w:rPr>
        <w:t>Assurer la pharmacovigilance</w:t>
      </w:r>
    </w:p>
    <w:p w:rsidR="00DB3F2C" w:rsidRDefault="00DB3F2C" w:rsidP="00DB3F2C">
      <w:pPr>
        <w:spacing w:after="120"/>
        <w:ind w:right="332"/>
        <w:jc w:val="both"/>
        <w:rPr>
          <w:rFonts w:ascii="Arial" w:hAnsi="Arial" w:cs="Arial"/>
          <w:sz w:val="22"/>
          <w:szCs w:val="22"/>
          <w:lang w:val="fr-FR"/>
        </w:rPr>
      </w:pPr>
      <w:r>
        <w:rPr>
          <w:rFonts w:ascii="Arial" w:hAnsi="Arial" w:cs="Arial"/>
          <w:b/>
          <w:sz w:val="22"/>
          <w:szCs w:val="22"/>
          <w:lang w:val="fr-FR"/>
        </w:rPr>
        <w:lastRenderedPageBreak/>
        <w:t xml:space="preserve">- </w:t>
      </w:r>
      <w:r w:rsidRPr="003F4646">
        <w:rPr>
          <w:rFonts w:ascii="Arial" w:hAnsi="Arial" w:cs="Arial"/>
          <w:sz w:val="22"/>
          <w:lang w:val="fr-FR"/>
        </w:rPr>
        <w:t>Enregistrer les informations de Pharmacovigilance sur la plateforme prévue à cet effet selon la procédure ; assurer le suivi des cas auprès des professionnels de santé et rapporter l’information dans le système dédié ; évaluer les préjudices et répondre si nécessaire aux litiges éventuels.</w:t>
      </w:r>
      <w:r w:rsidRPr="003F4646">
        <w:rPr>
          <w:rFonts w:ascii="Arial" w:hAnsi="Arial" w:cs="Arial"/>
          <w:sz w:val="20"/>
          <w:szCs w:val="22"/>
          <w:lang w:val="fr-FR"/>
        </w:rPr>
        <w:t xml:space="preserve"> </w:t>
      </w:r>
    </w:p>
    <w:p w:rsidR="00DB3F2C" w:rsidRDefault="00DB3F2C" w:rsidP="00DB3F2C">
      <w:pPr>
        <w:spacing w:after="120"/>
        <w:ind w:right="332"/>
        <w:jc w:val="both"/>
        <w:rPr>
          <w:rFonts w:ascii="Arial" w:hAnsi="Arial" w:cs="Arial"/>
          <w:sz w:val="22"/>
          <w:szCs w:val="22"/>
          <w:lang w:val="fr-FR"/>
        </w:rPr>
      </w:pPr>
      <w:r w:rsidRPr="00780465">
        <w:rPr>
          <w:rFonts w:ascii="Arial" w:hAnsi="Arial" w:cs="Arial"/>
          <w:b/>
          <w:sz w:val="22"/>
          <w:szCs w:val="22"/>
          <w:lang w:val="fr-FR"/>
        </w:rPr>
        <w:t>Participation aux réunions et à la mise en place de projets globaux (Marketing Global, Technical Service Global, Regulatory Affaires si nécessaire)</w:t>
      </w:r>
    </w:p>
    <w:p w:rsidR="00DB3F2C" w:rsidRDefault="00DB3F2C" w:rsidP="00DB3F2C"/>
    <w:p w:rsidR="0032206D" w:rsidRPr="00A5667C" w:rsidRDefault="0032206D" w:rsidP="00A5667C">
      <w:pPr>
        <w:rPr>
          <w:rFonts w:ascii="Arial" w:hAnsi="Arial" w:cs="Arial"/>
          <w:sz w:val="22"/>
          <w:szCs w:val="22"/>
          <w:lang w:val="fr-FR"/>
        </w:rPr>
      </w:pPr>
    </w:p>
    <w:p w:rsidR="00E54600" w:rsidRPr="00E54600" w:rsidRDefault="00E54600" w:rsidP="005D4376">
      <w:pPr>
        <w:ind w:right="1134"/>
        <w:jc w:val="both"/>
        <w:rPr>
          <w:rFonts w:ascii="DIN-Light" w:hAnsi="DIN-Light"/>
          <w:b/>
          <w:sz w:val="21"/>
          <w:szCs w:val="21"/>
          <w:lang w:val="fr-FR"/>
        </w:rPr>
      </w:pPr>
    </w:p>
    <w:p w:rsidR="00691EE5" w:rsidRPr="005D09D4" w:rsidRDefault="00691EE5" w:rsidP="005D4376">
      <w:pPr>
        <w:pBdr>
          <w:bottom w:val="single" w:sz="6" w:space="1" w:color="auto"/>
        </w:pBdr>
        <w:jc w:val="both"/>
        <w:rPr>
          <w:rStyle w:val="lev"/>
          <w:rFonts w:ascii="DIN-Light" w:hAnsi="DIN-Light"/>
          <w:szCs w:val="21"/>
          <w:lang w:val="fr-FR"/>
        </w:rPr>
      </w:pPr>
      <w:r w:rsidRPr="005D09D4">
        <w:rPr>
          <w:rStyle w:val="lev"/>
          <w:rFonts w:ascii="DIN-Light" w:hAnsi="DIN-Light"/>
          <w:szCs w:val="21"/>
          <w:lang w:val="fr-FR"/>
        </w:rPr>
        <w:t>Profil recherché</w:t>
      </w:r>
    </w:p>
    <w:p w:rsidR="002716E0" w:rsidRDefault="002716E0" w:rsidP="005D4376">
      <w:pPr>
        <w:jc w:val="both"/>
        <w:rPr>
          <w:rFonts w:ascii="DIN-Light" w:hAnsi="DIN-Light"/>
          <w:sz w:val="21"/>
          <w:szCs w:val="21"/>
          <w:lang w:val="fr-FR"/>
        </w:rPr>
      </w:pPr>
    </w:p>
    <w:p w:rsidR="00DB3F2C" w:rsidRDefault="00E54600" w:rsidP="00E54600">
      <w:pPr>
        <w:pStyle w:val="Corpsdetexte2"/>
        <w:jc w:val="both"/>
        <w:rPr>
          <w:rFonts w:ascii="Arial" w:hAnsi="Arial" w:cs="Arial"/>
          <w:sz w:val="22"/>
          <w:szCs w:val="22"/>
          <w:lang w:val="fr-FR"/>
        </w:rPr>
      </w:pPr>
      <w:r w:rsidRPr="00E54600">
        <w:rPr>
          <w:rFonts w:ascii="Arial" w:hAnsi="Arial" w:cs="Arial"/>
          <w:sz w:val="22"/>
          <w:szCs w:val="22"/>
          <w:lang w:val="fr-FR"/>
        </w:rPr>
        <w:t xml:space="preserve">Docteur Vétérinaire avec une expérience </w:t>
      </w:r>
      <w:r w:rsidR="00DB3F2C">
        <w:rPr>
          <w:rFonts w:ascii="Arial" w:hAnsi="Arial" w:cs="Arial"/>
          <w:sz w:val="22"/>
          <w:szCs w:val="22"/>
          <w:lang w:val="fr-FR"/>
        </w:rPr>
        <w:t xml:space="preserve">de </w:t>
      </w:r>
      <w:r w:rsidR="00DB3F2C" w:rsidRPr="00FF2688">
        <w:rPr>
          <w:rFonts w:ascii="Arial" w:hAnsi="Arial" w:cs="Arial"/>
          <w:sz w:val="22"/>
          <w:szCs w:val="22"/>
          <w:lang w:val="fr-FR"/>
        </w:rPr>
        <w:t>praticien ou poste à connotation technique dans l’industrie vétérinaire ou autre</w:t>
      </w:r>
      <w:r w:rsidR="00DB3F2C">
        <w:rPr>
          <w:rFonts w:ascii="Arial" w:hAnsi="Arial" w:cs="Arial"/>
          <w:sz w:val="22"/>
          <w:szCs w:val="22"/>
          <w:lang w:val="fr-FR"/>
        </w:rPr>
        <w:t xml:space="preserve"> de 3 ans minimum.</w:t>
      </w:r>
    </w:p>
    <w:p w:rsidR="00DB3F2C" w:rsidRDefault="00DB3F2C" w:rsidP="00E54600">
      <w:pPr>
        <w:pStyle w:val="Corpsdetexte2"/>
        <w:jc w:val="both"/>
        <w:rPr>
          <w:rFonts w:ascii="Arial" w:hAnsi="Arial" w:cs="Arial"/>
          <w:sz w:val="22"/>
          <w:szCs w:val="22"/>
          <w:lang w:val="fr-FR"/>
        </w:rPr>
      </w:pPr>
    </w:p>
    <w:p w:rsidR="00E54600" w:rsidRDefault="00E54600" w:rsidP="00E54600">
      <w:pPr>
        <w:pStyle w:val="Corpsdetexte2"/>
        <w:jc w:val="both"/>
        <w:rPr>
          <w:rFonts w:ascii="Arial" w:hAnsi="Arial" w:cs="Arial"/>
          <w:sz w:val="22"/>
          <w:szCs w:val="22"/>
          <w:lang w:val="fr-FR"/>
        </w:rPr>
      </w:pPr>
      <w:r w:rsidRPr="00E54600">
        <w:rPr>
          <w:rFonts w:ascii="Arial" w:hAnsi="Arial" w:cs="Arial"/>
          <w:sz w:val="22"/>
          <w:szCs w:val="22"/>
          <w:lang w:val="fr-FR"/>
        </w:rPr>
        <w:t>Anglais courant (écrit et oral)</w:t>
      </w:r>
    </w:p>
    <w:p w:rsidR="00E54600" w:rsidRPr="00E54600" w:rsidRDefault="00E54600" w:rsidP="00E54600">
      <w:pPr>
        <w:pStyle w:val="Corpsdetexte2"/>
        <w:jc w:val="both"/>
        <w:rPr>
          <w:rFonts w:ascii="Arial" w:hAnsi="Arial" w:cs="Arial"/>
          <w:sz w:val="22"/>
          <w:szCs w:val="22"/>
          <w:lang w:val="fr-FR"/>
        </w:rPr>
      </w:pPr>
    </w:p>
    <w:p w:rsidR="00E54600" w:rsidRDefault="00E54600" w:rsidP="00E54600">
      <w:pPr>
        <w:pStyle w:val="Corpsdetexte2"/>
        <w:jc w:val="both"/>
        <w:rPr>
          <w:rFonts w:ascii="Arial" w:hAnsi="Arial" w:cs="Arial"/>
          <w:sz w:val="22"/>
          <w:szCs w:val="22"/>
          <w:lang w:val="fr-FR"/>
        </w:rPr>
      </w:pPr>
      <w:r w:rsidRPr="00E54600">
        <w:rPr>
          <w:rFonts w:ascii="Arial" w:hAnsi="Arial" w:cs="Arial"/>
          <w:sz w:val="22"/>
          <w:szCs w:val="22"/>
          <w:lang w:val="fr-FR"/>
        </w:rPr>
        <w:t xml:space="preserve">Méthodique, rigoureux, rapidité </w:t>
      </w:r>
      <w:r w:rsidR="009C66D7">
        <w:rPr>
          <w:rFonts w:ascii="Arial" w:hAnsi="Arial" w:cs="Arial"/>
          <w:sz w:val="22"/>
          <w:szCs w:val="22"/>
          <w:lang w:val="fr-FR"/>
        </w:rPr>
        <w:t xml:space="preserve">d’analyse et </w:t>
      </w:r>
      <w:r>
        <w:rPr>
          <w:rFonts w:ascii="Arial" w:hAnsi="Arial" w:cs="Arial"/>
          <w:sz w:val="22"/>
          <w:szCs w:val="22"/>
          <w:lang w:val="fr-FR"/>
        </w:rPr>
        <w:t xml:space="preserve">capacité de décision </w:t>
      </w:r>
      <w:r w:rsidR="009C66D7">
        <w:rPr>
          <w:rFonts w:ascii="Arial" w:hAnsi="Arial" w:cs="Arial"/>
          <w:sz w:val="22"/>
          <w:szCs w:val="22"/>
          <w:lang w:val="fr-FR"/>
        </w:rPr>
        <w:t xml:space="preserve">sont pour vous maitres-mots. </w:t>
      </w:r>
    </w:p>
    <w:p w:rsidR="00DB3F2C" w:rsidRDefault="00DB3F2C" w:rsidP="00E54600">
      <w:pPr>
        <w:pStyle w:val="Corpsdetexte2"/>
        <w:jc w:val="both"/>
        <w:rPr>
          <w:rFonts w:ascii="Arial" w:hAnsi="Arial" w:cs="Arial"/>
          <w:sz w:val="22"/>
          <w:szCs w:val="22"/>
          <w:lang w:val="fr-FR"/>
        </w:rPr>
      </w:pPr>
    </w:p>
    <w:p w:rsidR="00DB3F2C" w:rsidRDefault="00DB3F2C" w:rsidP="00DB3F2C">
      <w:pPr>
        <w:pStyle w:val="Corpsdetexte2"/>
        <w:jc w:val="both"/>
        <w:rPr>
          <w:rFonts w:ascii="Arial" w:hAnsi="Arial" w:cs="Arial"/>
          <w:sz w:val="22"/>
          <w:szCs w:val="22"/>
          <w:lang w:val="fr-FR"/>
        </w:rPr>
      </w:pPr>
      <w:r w:rsidRPr="00DB3F2C">
        <w:rPr>
          <w:rFonts w:ascii="Arial" w:hAnsi="Arial" w:cs="Arial"/>
          <w:sz w:val="22"/>
          <w:szCs w:val="22"/>
          <w:lang w:val="fr-FR"/>
        </w:rPr>
        <w:t>Connaissance de</w:t>
      </w:r>
      <w:r>
        <w:rPr>
          <w:rFonts w:ascii="Arial" w:hAnsi="Arial" w:cs="Arial"/>
          <w:sz w:val="22"/>
          <w:szCs w:val="22"/>
          <w:lang w:val="fr-FR"/>
        </w:rPr>
        <w:t>s produits et de la concurrence</w:t>
      </w:r>
    </w:p>
    <w:p w:rsidR="00DB3F2C" w:rsidRPr="00DB3F2C" w:rsidRDefault="00DB3F2C" w:rsidP="00DB3F2C">
      <w:pPr>
        <w:pStyle w:val="Corpsdetexte2"/>
        <w:jc w:val="both"/>
        <w:rPr>
          <w:rFonts w:ascii="Arial" w:hAnsi="Arial" w:cs="Arial"/>
          <w:sz w:val="22"/>
          <w:szCs w:val="22"/>
          <w:lang w:val="fr-FR"/>
        </w:rPr>
      </w:pPr>
      <w:r w:rsidRPr="00DB3F2C">
        <w:rPr>
          <w:rFonts w:ascii="Arial" w:hAnsi="Arial" w:cs="Arial"/>
          <w:sz w:val="22"/>
          <w:szCs w:val="22"/>
          <w:lang w:val="fr-FR"/>
        </w:rPr>
        <w:t>Connaissance des pathologies courantes et des différentes thérapeutiques</w:t>
      </w:r>
    </w:p>
    <w:p w:rsidR="00DB3F2C" w:rsidRPr="00DB3F2C" w:rsidRDefault="00DB3F2C" w:rsidP="00DB3F2C">
      <w:pPr>
        <w:pStyle w:val="Corpsdetexte2"/>
        <w:jc w:val="both"/>
        <w:rPr>
          <w:rFonts w:ascii="Arial" w:hAnsi="Arial" w:cs="Arial"/>
          <w:sz w:val="22"/>
          <w:szCs w:val="22"/>
          <w:lang w:val="fr-FR"/>
        </w:rPr>
      </w:pPr>
      <w:r w:rsidRPr="00DB3F2C">
        <w:rPr>
          <w:rFonts w:ascii="Arial" w:hAnsi="Arial" w:cs="Arial"/>
          <w:sz w:val="22"/>
          <w:szCs w:val="22"/>
          <w:lang w:val="fr-FR"/>
        </w:rPr>
        <w:t>Connaissance de l’environnement réglementaire propre à l’industrie vétérinaire</w:t>
      </w:r>
    </w:p>
    <w:p w:rsidR="00DB3F2C" w:rsidRDefault="00DB3F2C" w:rsidP="00DB3F2C">
      <w:pPr>
        <w:pStyle w:val="Corpsdetexte2"/>
        <w:jc w:val="both"/>
        <w:rPr>
          <w:rFonts w:ascii="Arial" w:hAnsi="Arial" w:cs="Arial"/>
          <w:sz w:val="22"/>
          <w:szCs w:val="22"/>
          <w:lang w:val="fr-FR"/>
        </w:rPr>
      </w:pPr>
      <w:r w:rsidRPr="00DB3F2C">
        <w:rPr>
          <w:rFonts w:ascii="Arial" w:hAnsi="Arial" w:cs="Arial"/>
          <w:sz w:val="22"/>
          <w:szCs w:val="22"/>
          <w:lang w:val="fr-FR"/>
        </w:rPr>
        <w:t>Maîtrise du pack office (utilisation des fonctionnalités avancées)</w:t>
      </w:r>
    </w:p>
    <w:p w:rsidR="00B50AAF" w:rsidRDefault="00B50AAF" w:rsidP="00E54600">
      <w:pPr>
        <w:pStyle w:val="Corpsdetexte2"/>
        <w:jc w:val="both"/>
        <w:rPr>
          <w:rFonts w:ascii="Arial" w:hAnsi="Arial" w:cs="Arial"/>
          <w:sz w:val="22"/>
          <w:szCs w:val="22"/>
          <w:lang w:val="fr-FR"/>
        </w:rPr>
      </w:pPr>
    </w:p>
    <w:p w:rsidR="00B50AAF" w:rsidRPr="00E54600" w:rsidRDefault="00B50AAF" w:rsidP="00E54600">
      <w:pPr>
        <w:pStyle w:val="Corpsdetexte2"/>
        <w:jc w:val="both"/>
        <w:rPr>
          <w:rFonts w:ascii="Arial" w:hAnsi="Arial" w:cs="Arial"/>
          <w:sz w:val="22"/>
          <w:szCs w:val="22"/>
          <w:lang w:val="fr-FR"/>
        </w:rPr>
      </w:pPr>
      <w:r>
        <w:rPr>
          <w:rFonts w:ascii="Arial" w:hAnsi="Arial" w:cs="Arial"/>
          <w:sz w:val="22"/>
          <w:szCs w:val="22"/>
          <w:lang w:val="fr-FR"/>
        </w:rPr>
        <w:t xml:space="preserve">Poste </w:t>
      </w:r>
      <w:r w:rsidR="00DB3F2C">
        <w:rPr>
          <w:rFonts w:ascii="Arial" w:hAnsi="Arial" w:cs="Arial"/>
          <w:sz w:val="22"/>
          <w:szCs w:val="22"/>
          <w:lang w:val="fr-FR"/>
        </w:rPr>
        <w:t>Itinérant sur tout le territoire français</w:t>
      </w:r>
      <w:r>
        <w:rPr>
          <w:rFonts w:ascii="Arial" w:hAnsi="Arial" w:cs="Arial"/>
          <w:sz w:val="22"/>
          <w:szCs w:val="22"/>
          <w:lang w:val="fr-FR"/>
        </w:rPr>
        <w:t xml:space="preserve"> / Cadre plein temps</w:t>
      </w:r>
    </w:p>
    <w:p w:rsidR="001E3BF5" w:rsidRDefault="001E3BF5" w:rsidP="009B45D9">
      <w:pPr>
        <w:pStyle w:val="Corpsdetexte2"/>
        <w:jc w:val="both"/>
        <w:rPr>
          <w:rFonts w:ascii="DIN-Light" w:hAnsi="DIN-Light"/>
          <w:sz w:val="21"/>
          <w:szCs w:val="21"/>
          <w:lang w:val="fr-FR"/>
        </w:rPr>
      </w:pPr>
    </w:p>
    <w:p w:rsidR="001E3BF5" w:rsidRDefault="001E3BF5" w:rsidP="009B45D9">
      <w:pPr>
        <w:pStyle w:val="Corpsdetexte2"/>
        <w:jc w:val="both"/>
        <w:rPr>
          <w:rFonts w:ascii="DIN-Light" w:hAnsi="DIN-Light"/>
          <w:sz w:val="21"/>
          <w:szCs w:val="21"/>
          <w:lang w:val="fr-FR"/>
        </w:rPr>
      </w:pPr>
    </w:p>
    <w:p w:rsidR="00ED45D8" w:rsidRDefault="00ED45D8" w:rsidP="009B45D9">
      <w:pPr>
        <w:pStyle w:val="Corpsdetexte2"/>
        <w:jc w:val="both"/>
        <w:rPr>
          <w:rFonts w:ascii="DIN-Light" w:hAnsi="DIN-Light"/>
          <w:sz w:val="21"/>
          <w:szCs w:val="21"/>
          <w:lang w:val="fr-FR"/>
        </w:rPr>
      </w:pPr>
    </w:p>
    <w:p w:rsidR="002E082D" w:rsidRDefault="00EB3345" w:rsidP="005D4376">
      <w:pPr>
        <w:pStyle w:val="Corpsdetexte2"/>
        <w:jc w:val="both"/>
        <w:rPr>
          <w:rFonts w:ascii="DIN-Light" w:hAnsi="DIN-Light"/>
          <w:sz w:val="21"/>
          <w:szCs w:val="21"/>
          <w:lang w:val="fr-FR"/>
        </w:rPr>
      </w:pPr>
      <w:r>
        <w:rPr>
          <w:noProof/>
          <w:lang w:val="en-US"/>
        </w:rPr>
        <mc:AlternateContent>
          <mc:Choice Requires="wps">
            <w:drawing>
              <wp:anchor distT="0" distB="0" distL="114300" distR="114300" simplePos="0" relativeHeight="251657216" behindDoc="0" locked="0" layoutInCell="1" allowOverlap="1" wp14:anchorId="68E439B7" wp14:editId="16871865">
                <wp:simplePos x="0" y="0"/>
                <wp:positionH relativeFrom="column">
                  <wp:posOffset>36830</wp:posOffset>
                </wp:positionH>
                <wp:positionV relativeFrom="paragraph">
                  <wp:posOffset>89535</wp:posOffset>
                </wp:positionV>
                <wp:extent cx="6147435" cy="1316355"/>
                <wp:effectExtent l="23495" t="22860" r="29845"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316355"/>
                        </a:xfrm>
                        <a:prstGeom prst="rect">
                          <a:avLst/>
                        </a:prstGeom>
                        <a:solidFill>
                          <a:srgbClr val="FFFFFF"/>
                        </a:solidFill>
                        <a:ln w="44450" cmpd="thickThin">
                          <a:solidFill>
                            <a:srgbClr val="4472C4"/>
                          </a:solidFill>
                          <a:miter lim="800000"/>
                          <a:headEnd/>
                          <a:tailEnd/>
                        </a:ln>
                      </wps:spPr>
                      <wps:txbx>
                        <w:txbxContent>
                          <w:p w:rsidR="006F6FD2" w:rsidRDefault="006F6FD2" w:rsidP="006F6FD2">
                            <w:pPr>
                              <w:jc w:val="center"/>
                              <w:rPr>
                                <w:rFonts w:ascii="DIN-Light" w:hAnsi="DIN-Light"/>
                                <w:b/>
                                <w:u w:val="single"/>
                                <w:lang w:val="fr-FR"/>
                              </w:rPr>
                            </w:pPr>
                            <w:r w:rsidRPr="006F6FD2">
                              <w:rPr>
                                <w:rFonts w:ascii="DIN-Light" w:hAnsi="DIN-Light"/>
                                <w:b/>
                                <w:u w:val="single"/>
                                <w:lang w:val="fr-FR"/>
                              </w:rPr>
                              <w:t>Cette offre vous intéresse ? Rejoignez-nous !</w:t>
                            </w:r>
                          </w:p>
                          <w:p w:rsidR="00F52408" w:rsidRPr="006F6FD2" w:rsidRDefault="00F52408" w:rsidP="006F6FD2">
                            <w:pPr>
                              <w:jc w:val="center"/>
                              <w:rPr>
                                <w:rFonts w:ascii="DIN-Light" w:hAnsi="DIN-Light"/>
                                <w:b/>
                                <w:u w:val="single"/>
                                <w:lang w:val="fr-FR"/>
                              </w:rPr>
                            </w:pPr>
                          </w:p>
                          <w:p w:rsidR="006F6FD2" w:rsidRDefault="006F6FD2" w:rsidP="006F6FD2">
                            <w:pPr>
                              <w:jc w:val="center"/>
                              <w:rPr>
                                <w:rFonts w:ascii="DIN-Light" w:hAnsi="DIN-Light"/>
                                <w:sz w:val="21"/>
                                <w:szCs w:val="21"/>
                                <w:lang w:val="fr-FR"/>
                              </w:rPr>
                            </w:pPr>
                            <w:r w:rsidRPr="006F6FD2">
                              <w:rPr>
                                <w:rFonts w:ascii="DIN-Light" w:hAnsi="DIN-Light"/>
                                <w:sz w:val="21"/>
                                <w:szCs w:val="21"/>
                                <w:lang w:val="fr-FR"/>
                              </w:rPr>
                              <w:t>Merci d’adresser votre candidature à l’adresse suivante, en indiquant les références de l’of</w:t>
                            </w:r>
                            <w:r w:rsidR="00F52408">
                              <w:rPr>
                                <w:rFonts w:ascii="DIN-Light" w:hAnsi="DIN-Light"/>
                                <w:sz w:val="21"/>
                                <w:szCs w:val="21"/>
                                <w:lang w:val="fr-FR"/>
                              </w:rPr>
                              <w:t xml:space="preserve">fre dans l’objet du message : </w:t>
                            </w:r>
                            <w:r w:rsidR="00F52408" w:rsidRPr="006516B5">
                              <w:rPr>
                                <w:rFonts w:ascii="DIN-Light" w:hAnsi="DIN-Light"/>
                                <w:b/>
                                <w:sz w:val="21"/>
                                <w:szCs w:val="21"/>
                                <w:lang w:val="fr-FR"/>
                              </w:rPr>
                              <w:t>«</w:t>
                            </w:r>
                            <w:r w:rsidR="00ED45D8">
                              <w:rPr>
                                <w:rFonts w:ascii="DIN-Light" w:hAnsi="DIN-Light"/>
                                <w:b/>
                                <w:sz w:val="21"/>
                                <w:szCs w:val="21"/>
                                <w:lang w:val="fr-FR"/>
                              </w:rPr>
                              <w:t xml:space="preserve"> </w:t>
                            </w:r>
                            <w:r w:rsidR="00CC4A7D">
                              <w:rPr>
                                <w:rFonts w:ascii="DIN-Light" w:hAnsi="DIN-Light"/>
                                <w:b/>
                                <w:sz w:val="21"/>
                                <w:szCs w:val="21"/>
                                <w:lang w:val="fr-FR"/>
                              </w:rPr>
                              <w:t>CDI</w:t>
                            </w:r>
                            <w:r w:rsidR="009B45D9">
                              <w:rPr>
                                <w:rFonts w:ascii="DIN-Light" w:hAnsi="DIN-Light"/>
                                <w:b/>
                                <w:sz w:val="21"/>
                                <w:szCs w:val="21"/>
                                <w:lang w:val="fr-FR"/>
                              </w:rPr>
                              <w:t xml:space="preserve"> </w:t>
                            </w:r>
                            <w:r w:rsidR="00F15682">
                              <w:rPr>
                                <w:rFonts w:ascii="DIN-Light" w:hAnsi="DIN-Light"/>
                                <w:b/>
                                <w:sz w:val="21"/>
                                <w:szCs w:val="21"/>
                                <w:lang w:val="fr-FR"/>
                              </w:rPr>
                              <w:t>RESPTECH</w:t>
                            </w:r>
                            <w:r w:rsidR="00B54521">
                              <w:rPr>
                                <w:rFonts w:ascii="DIN-Light" w:hAnsi="DIN-Light"/>
                                <w:b/>
                                <w:sz w:val="21"/>
                                <w:szCs w:val="21"/>
                                <w:lang w:val="fr-FR"/>
                              </w:rPr>
                              <w:t xml:space="preserve"> </w:t>
                            </w:r>
                            <w:r w:rsidR="00CC4A7D">
                              <w:rPr>
                                <w:rFonts w:ascii="DIN-Light" w:hAnsi="DIN-Light"/>
                                <w:b/>
                                <w:sz w:val="21"/>
                                <w:szCs w:val="21"/>
                                <w:lang w:val="fr-FR"/>
                              </w:rPr>
                              <w:t>2019</w:t>
                            </w:r>
                            <w:r w:rsidR="00ED45D8">
                              <w:rPr>
                                <w:rFonts w:ascii="DIN-Light" w:hAnsi="DIN-Light"/>
                                <w:b/>
                                <w:sz w:val="21"/>
                                <w:szCs w:val="21"/>
                                <w:lang w:val="fr-FR"/>
                              </w:rPr>
                              <w:t xml:space="preserve"> </w:t>
                            </w:r>
                            <w:r w:rsidRPr="00B578FA">
                              <w:rPr>
                                <w:rFonts w:ascii="DIN-Light" w:hAnsi="DIN-Light"/>
                                <w:b/>
                                <w:sz w:val="21"/>
                                <w:szCs w:val="21"/>
                                <w:lang w:val="fr-FR"/>
                              </w:rPr>
                              <w:t>»</w:t>
                            </w:r>
                            <w:r w:rsidRPr="006F6FD2">
                              <w:rPr>
                                <w:rFonts w:ascii="DIN-Light" w:hAnsi="DIN-Light"/>
                                <w:sz w:val="21"/>
                                <w:szCs w:val="21"/>
                                <w:lang w:val="fr-FR"/>
                              </w:rPr>
                              <w:t xml:space="preserve"> </w:t>
                            </w:r>
                          </w:p>
                          <w:p w:rsidR="00F52408" w:rsidRPr="006F6FD2" w:rsidRDefault="00F52408" w:rsidP="006F6FD2">
                            <w:pPr>
                              <w:jc w:val="center"/>
                              <w:rPr>
                                <w:rFonts w:ascii="DIN-Light" w:hAnsi="DIN-Light"/>
                                <w:sz w:val="21"/>
                                <w:szCs w:val="21"/>
                                <w:lang w:val="fr-FR"/>
                              </w:rPr>
                            </w:pPr>
                          </w:p>
                          <w:p w:rsidR="006F6FD2" w:rsidRPr="00057CE8" w:rsidRDefault="00170054" w:rsidP="006F6FD2">
                            <w:pPr>
                              <w:jc w:val="center"/>
                              <w:rPr>
                                <w:rFonts w:ascii="Calibri Light" w:hAnsi="Calibri Light"/>
                                <w:sz w:val="28"/>
                              </w:rPr>
                            </w:pPr>
                            <w:hyperlink r:id="rId10" w:history="1">
                              <w:r w:rsidR="00E90F15">
                                <w:rPr>
                                  <w:rStyle w:val="Lienhypertexte"/>
                                  <w:rFonts w:ascii="Calibri Light" w:hAnsi="Calibri Light"/>
                                  <w:sz w:val="28"/>
                                </w:rPr>
                                <w:t>ressources_humaines</w:t>
                              </w:r>
                              <w:r w:rsidR="00E90F15" w:rsidRPr="00057CE8">
                                <w:rPr>
                                  <w:rStyle w:val="Lienhypertexte"/>
                                  <w:rFonts w:ascii="Calibri Light" w:hAnsi="Calibri Light"/>
                                  <w:sz w:val="28"/>
                                </w:rPr>
                                <w:t>@elanco.com</w:t>
                              </w:r>
                            </w:hyperlink>
                          </w:p>
                          <w:p w:rsidR="00F52408" w:rsidRPr="00E0014F" w:rsidRDefault="00F52408" w:rsidP="006F6FD2">
                            <w:pPr>
                              <w:jc w:val="center"/>
                              <w:rPr>
                                <w:rFonts w:ascii="DIN-Light" w:hAnsi="DIN-Light"/>
                              </w:rPr>
                            </w:pPr>
                          </w:p>
                          <w:p w:rsidR="006F6FD2" w:rsidRPr="004611C3" w:rsidRDefault="006F6FD2" w:rsidP="006F6FD2">
                            <w:pPr>
                              <w:rPr>
                                <w:rFonts w:ascii="Celeste" w:hAnsi="Celeste"/>
                                <w:b/>
                                <w:u w:val="single"/>
                              </w:rPr>
                            </w:pPr>
                          </w:p>
                          <w:p w:rsidR="006F6FD2" w:rsidRPr="004611C3" w:rsidRDefault="006F6FD2" w:rsidP="006F6F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439B7" id="_x0000_t202" coordsize="21600,21600" o:spt="202" path="m,l,21600r21600,l21600,xe">
                <v:stroke joinstyle="miter"/>
                <v:path gradientshapeok="t" o:connecttype="rect"/>
              </v:shapetype>
              <v:shape id="Text Box 3" o:spid="_x0000_s1026" type="#_x0000_t202" style="position:absolute;left:0;text-align:left;margin-left:2.9pt;margin-top:7.05pt;width:484.05pt;height:10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" strokecolor="#4472c4" strokeweight="3.5pt">
                <v:stroke linestyle="thickThin"/>
                <v:textbox>
                  <w:txbxContent>
                    <w:p w:rsidR="006F6FD2" w:rsidRDefault="006F6FD2" w:rsidP="006F6FD2">
                      <w:pPr>
                        <w:jc w:val="center"/>
                        <w:rPr>
                          <w:rFonts w:ascii="DIN-Light" w:hAnsi="DIN-Light"/>
                          <w:b/>
                          <w:u w:val="single"/>
                          <w:lang w:val="fr-FR"/>
                        </w:rPr>
                      </w:pPr>
                      <w:r w:rsidRPr="006F6FD2">
                        <w:rPr>
                          <w:rFonts w:ascii="DIN-Light" w:hAnsi="DIN-Light"/>
                          <w:b/>
                          <w:u w:val="single"/>
                          <w:lang w:val="fr-FR"/>
                        </w:rPr>
                        <w:t>Cette offre vous intéresse ? Rejoignez-nous !</w:t>
                      </w:r>
                    </w:p>
                    <w:p w:rsidR="00F52408" w:rsidRPr="006F6FD2" w:rsidRDefault="00F52408" w:rsidP="006F6FD2">
                      <w:pPr>
                        <w:jc w:val="center"/>
                        <w:rPr>
                          <w:rFonts w:ascii="DIN-Light" w:hAnsi="DIN-Light"/>
                          <w:b/>
                          <w:u w:val="single"/>
                          <w:lang w:val="fr-FR"/>
                        </w:rPr>
                      </w:pPr>
                    </w:p>
                    <w:p w:rsidR="006F6FD2" w:rsidRDefault="006F6FD2" w:rsidP="006F6FD2">
                      <w:pPr>
                        <w:jc w:val="center"/>
                        <w:rPr>
                          <w:rFonts w:ascii="DIN-Light" w:hAnsi="DIN-Light"/>
                          <w:sz w:val="21"/>
                          <w:szCs w:val="21"/>
                          <w:lang w:val="fr-FR"/>
                        </w:rPr>
                      </w:pPr>
                      <w:r w:rsidRPr="006F6FD2">
                        <w:rPr>
                          <w:rFonts w:ascii="DIN-Light" w:hAnsi="DIN-Light"/>
                          <w:sz w:val="21"/>
                          <w:szCs w:val="21"/>
                          <w:lang w:val="fr-FR"/>
                        </w:rPr>
                        <w:t>Merci d’adresser votre candidature à l’adresse suivante, en indiquant les références de l’of</w:t>
                      </w:r>
                      <w:r w:rsidR="00F52408">
                        <w:rPr>
                          <w:rFonts w:ascii="DIN-Light" w:hAnsi="DIN-Light"/>
                          <w:sz w:val="21"/>
                          <w:szCs w:val="21"/>
                          <w:lang w:val="fr-FR"/>
                        </w:rPr>
                        <w:t xml:space="preserve">fre dans l’objet du message : </w:t>
                      </w:r>
                      <w:r w:rsidR="00F52408" w:rsidRPr="006516B5">
                        <w:rPr>
                          <w:rFonts w:ascii="DIN-Light" w:hAnsi="DIN-Light"/>
                          <w:b/>
                          <w:sz w:val="21"/>
                          <w:szCs w:val="21"/>
                          <w:lang w:val="fr-FR"/>
                        </w:rPr>
                        <w:t>«</w:t>
                      </w:r>
                      <w:r w:rsidR="00ED45D8">
                        <w:rPr>
                          <w:rFonts w:ascii="DIN-Light" w:hAnsi="DIN-Light"/>
                          <w:b/>
                          <w:sz w:val="21"/>
                          <w:szCs w:val="21"/>
                          <w:lang w:val="fr-FR"/>
                        </w:rPr>
                        <w:t xml:space="preserve"> </w:t>
                      </w:r>
                      <w:r w:rsidR="00CC4A7D">
                        <w:rPr>
                          <w:rFonts w:ascii="DIN-Light" w:hAnsi="DIN-Light"/>
                          <w:b/>
                          <w:sz w:val="21"/>
                          <w:szCs w:val="21"/>
                          <w:lang w:val="fr-FR"/>
                        </w:rPr>
                        <w:t>CDI</w:t>
                      </w:r>
                      <w:r w:rsidR="009B45D9">
                        <w:rPr>
                          <w:rFonts w:ascii="DIN-Light" w:hAnsi="DIN-Light"/>
                          <w:b/>
                          <w:sz w:val="21"/>
                          <w:szCs w:val="21"/>
                          <w:lang w:val="fr-FR"/>
                        </w:rPr>
                        <w:t xml:space="preserve"> </w:t>
                      </w:r>
                      <w:r w:rsidR="00F15682">
                        <w:rPr>
                          <w:rFonts w:ascii="DIN-Light" w:hAnsi="DIN-Light"/>
                          <w:b/>
                          <w:sz w:val="21"/>
                          <w:szCs w:val="21"/>
                          <w:lang w:val="fr-FR"/>
                        </w:rPr>
                        <w:t>RESPTECH</w:t>
                      </w:r>
                      <w:r w:rsidR="00B54521">
                        <w:rPr>
                          <w:rFonts w:ascii="DIN-Light" w:hAnsi="DIN-Light"/>
                          <w:b/>
                          <w:sz w:val="21"/>
                          <w:szCs w:val="21"/>
                          <w:lang w:val="fr-FR"/>
                        </w:rPr>
                        <w:t xml:space="preserve"> </w:t>
                      </w:r>
                      <w:r w:rsidR="00CC4A7D">
                        <w:rPr>
                          <w:rFonts w:ascii="DIN-Light" w:hAnsi="DIN-Light"/>
                          <w:b/>
                          <w:sz w:val="21"/>
                          <w:szCs w:val="21"/>
                          <w:lang w:val="fr-FR"/>
                        </w:rPr>
                        <w:t>2019</w:t>
                      </w:r>
                      <w:r w:rsidR="00ED45D8">
                        <w:rPr>
                          <w:rFonts w:ascii="DIN-Light" w:hAnsi="DIN-Light"/>
                          <w:b/>
                          <w:sz w:val="21"/>
                          <w:szCs w:val="21"/>
                          <w:lang w:val="fr-FR"/>
                        </w:rPr>
                        <w:t xml:space="preserve"> </w:t>
                      </w:r>
                      <w:r w:rsidRPr="00B578FA">
                        <w:rPr>
                          <w:rFonts w:ascii="DIN-Light" w:hAnsi="DIN-Light"/>
                          <w:b/>
                          <w:sz w:val="21"/>
                          <w:szCs w:val="21"/>
                          <w:lang w:val="fr-FR"/>
                        </w:rPr>
                        <w:t>»</w:t>
                      </w:r>
                      <w:r w:rsidRPr="006F6FD2">
                        <w:rPr>
                          <w:rFonts w:ascii="DIN-Light" w:hAnsi="DIN-Light"/>
                          <w:sz w:val="21"/>
                          <w:szCs w:val="21"/>
                          <w:lang w:val="fr-FR"/>
                        </w:rPr>
                        <w:t xml:space="preserve"> </w:t>
                      </w:r>
                    </w:p>
                    <w:p w:rsidR="00F52408" w:rsidRPr="006F6FD2" w:rsidRDefault="00F52408" w:rsidP="006F6FD2">
                      <w:pPr>
                        <w:jc w:val="center"/>
                        <w:rPr>
                          <w:rFonts w:ascii="DIN-Light" w:hAnsi="DIN-Light"/>
                          <w:sz w:val="21"/>
                          <w:szCs w:val="21"/>
                          <w:lang w:val="fr-FR"/>
                        </w:rPr>
                      </w:pPr>
                      <w:bookmarkStart w:id="1" w:name="_GoBack"/>
                      <w:bookmarkEnd w:id="1"/>
                    </w:p>
                    <w:p w:rsidR="006F6FD2" w:rsidRPr="00057CE8" w:rsidRDefault="00F15682" w:rsidP="006F6FD2">
                      <w:pPr>
                        <w:jc w:val="center"/>
                        <w:rPr>
                          <w:rFonts w:ascii="Calibri Light" w:hAnsi="Calibri Light"/>
                          <w:sz w:val="28"/>
                        </w:rPr>
                      </w:pPr>
                      <w:hyperlink r:id="rId11" w:history="1">
                        <w:r w:rsidR="00E90F15">
                          <w:rPr>
                            <w:rStyle w:val="Lienhypertexte"/>
                            <w:rFonts w:ascii="Calibri Light" w:hAnsi="Calibri Light"/>
                            <w:sz w:val="28"/>
                          </w:rPr>
                          <w:t>ressources_humaines</w:t>
                        </w:r>
                        <w:r w:rsidR="00E90F15" w:rsidRPr="00057CE8">
                          <w:rPr>
                            <w:rStyle w:val="Lienhypertexte"/>
                            <w:rFonts w:ascii="Calibri Light" w:hAnsi="Calibri Light"/>
                            <w:sz w:val="28"/>
                          </w:rPr>
                          <w:t>@elanco.com</w:t>
                        </w:r>
                      </w:hyperlink>
                    </w:p>
                    <w:p w:rsidR="00F52408" w:rsidRPr="00E0014F" w:rsidRDefault="00F52408" w:rsidP="006F6FD2">
                      <w:pPr>
                        <w:jc w:val="center"/>
                        <w:rPr>
                          <w:rFonts w:ascii="DIN-Light" w:hAnsi="DIN-Light"/>
                        </w:rPr>
                      </w:pPr>
                    </w:p>
                    <w:p w:rsidR="006F6FD2" w:rsidRPr="004611C3" w:rsidRDefault="006F6FD2" w:rsidP="006F6FD2">
                      <w:pPr>
                        <w:rPr>
                          <w:rFonts w:ascii="Celeste" w:hAnsi="Celeste"/>
                          <w:b/>
                          <w:u w:val="single"/>
                        </w:rPr>
                      </w:pPr>
                    </w:p>
                    <w:p w:rsidR="006F6FD2" w:rsidRPr="004611C3" w:rsidRDefault="006F6FD2" w:rsidP="006F6FD2"/>
                  </w:txbxContent>
                </v:textbox>
              </v:shape>
            </w:pict>
          </mc:Fallback>
        </mc:AlternateContent>
      </w:r>
    </w:p>
    <w:p w:rsidR="006F6FD2" w:rsidRPr="00D10D8B" w:rsidRDefault="006F6FD2" w:rsidP="005D4376">
      <w:pPr>
        <w:pStyle w:val="Corpsdetexte2"/>
        <w:jc w:val="both"/>
        <w:rPr>
          <w:rFonts w:ascii="DIN-Light" w:hAnsi="DIN-Light"/>
          <w:sz w:val="21"/>
          <w:szCs w:val="21"/>
          <w:lang w:val="fr-FR"/>
        </w:rPr>
      </w:pPr>
    </w:p>
    <w:p w:rsidR="00486C58" w:rsidRPr="004E752B" w:rsidRDefault="00486C58" w:rsidP="005D4376">
      <w:pPr>
        <w:jc w:val="both"/>
        <w:rPr>
          <w:rFonts w:ascii="DIN-Light" w:hAnsi="DIN-Light"/>
          <w:sz w:val="22"/>
          <w:szCs w:val="22"/>
          <w:lang w:val="fr-FR"/>
        </w:rPr>
      </w:pPr>
    </w:p>
    <w:sectPr w:rsidR="00486C58" w:rsidRPr="004E752B" w:rsidSect="00ED45D8">
      <w:pgSz w:w="11907" w:h="16840" w:code="9"/>
      <w:pgMar w:top="709" w:right="1134" w:bottom="180" w:left="90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B2" w:rsidRDefault="004156B2" w:rsidP="008626D0">
      <w:r>
        <w:separator/>
      </w:r>
    </w:p>
  </w:endnote>
  <w:endnote w:type="continuationSeparator" w:id="0">
    <w:p w:rsidR="004156B2" w:rsidRDefault="004156B2" w:rsidP="0086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Light">
    <w:panose1 w:val="020B0500000000000000"/>
    <w:charset w:val="00"/>
    <w:family w:val="swiss"/>
    <w:pitch w:val="variable"/>
    <w:sig w:usb0="800000AF" w:usb1="10002048" w:usb2="00000000" w:usb3="00000000" w:csb0="00000001" w:csb1="00000000"/>
  </w:font>
  <w:font w:name="Calibri">
    <w:panose1 w:val="020F0502020204030204"/>
    <w:charset w:val="00"/>
    <w:family w:val="swiss"/>
    <w:pitch w:val="variable"/>
    <w:sig w:usb0="E00002FF" w:usb1="4000ACFF" w:usb2="00000001" w:usb3="00000000" w:csb0="0000019F" w:csb1="00000000"/>
  </w:font>
  <w:font w:name="DIN-Medium">
    <w:panose1 w:val="020B0500000000000000"/>
    <w:charset w:val="00"/>
    <w:family w:val="swiss"/>
    <w:pitch w:val="variable"/>
    <w:sig w:usb0="800000AF" w:usb1="10002048"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leste">
    <w:panose1 w:val="02040503050506020203"/>
    <w:charset w:val="00"/>
    <w:family w:val="roman"/>
    <w:pitch w:val="variable"/>
    <w:sig w:usb0="80000027" w:usb1="0000004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B2" w:rsidRDefault="004156B2" w:rsidP="008626D0">
      <w:r>
        <w:separator/>
      </w:r>
    </w:p>
  </w:footnote>
  <w:footnote w:type="continuationSeparator" w:id="0">
    <w:p w:rsidR="004156B2" w:rsidRDefault="004156B2" w:rsidP="0086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2F4"/>
    <w:multiLevelType w:val="hybridMultilevel"/>
    <w:tmpl w:val="675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69AF"/>
    <w:multiLevelType w:val="hybridMultilevel"/>
    <w:tmpl w:val="D39C7E5C"/>
    <w:lvl w:ilvl="0" w:tplc="C83083C6">
      <w:numFmt w:val="bullet"/>
      <w:lvlText w:val="-"/>
      <w:lvlJc w:val="left"/>
      <w:pPr>
        <w:ind w:left="720" w:hanging="360"/>
      </w:pPr>
      <w:rPr>
        <w:rFonts w:ascii="DIN-Light" w:eastAsia="Calibri" w:hAnsi="DIN-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E9"/>
    <w:multiLevelType w:val="hybridMultilevel"/>
    <w:tmpl w:val="B8D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924E0"/>
    <w:multiLevelType w:val="hybridMultilevel"/>
    <w:tmpl w:val="F7F416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D1B5C27"/>
    <w:multiLevelType w:val="hybridMultilevel"/>
    <w:tmpl w:val="70DAC4D8"/>
    <w:lvl w:ilvl="0" w:tplc="9F1A2914">
      <w:start w:val="2"/>
      <w:numFmt w:val="bullet"/>
      <w:lvlText w:val="-"/>
      <w:lvlJc w:val="left"/>
      <w:pPr>
        <w:ind w:left="1065" w:hanging="360"/>
      </w:pPr>
      <w:rPr>
        <w:rFonts w:ascii="DIN-Light" w:eastAsia="Times New Roman" w:hAnsi="DIN-Light" w:cs="Times New Roman" w:hint="default"/>
        <w:b/>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1DCC5302"/>
    <w:multiLevelType w:val="hybridMultilevel"/>
    <w:tmpl w:val="548CFA06"/>
    <w:lvl w:ilvl="0" w:tplc="EA36BC12">
      <w:start w:val="1"/>
      <w:numFmt w:val="bullet"/>
      <w:pStyle w:val="Listepuce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651C9"/>
    <w:multiLevelType w:val="hybridMultilevel"/>
    <w:tmpl w:val="A096268A"/>
    <w:lvl w:ilvl="0" w:tplc="C83083C6">
      <w:numFmt w:val="bullet"/>
      <w:lvlText w:val="-"/>
      <w:lvlJc w:val="left"/>
      <w:pPr>
        <w:ind w:left="720" w:hanging="360"/>
      </w:pPr>
      <w:rPr>
        <w:rFonts w:ascii="DIN-Light" w:eastAsia="Calibri" w:hAnsi="DIN-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E179E"/>
    <w:multiLevelType w:val="hybridMultilevel"/>
    <w:tmpl w:val="588A336C"/>
    <w:lvl w:ilvl="0" w:tplc="2BA6CD7A">
      <w:numFmt w:val="bullet"/>
      <w:lvlText w:val="•"/>
      <w:lvlJc w:val="left"/>
      <w:pPr>
        <w:ind w:left="1069" w:hanging="360"/>
      </w:pPr>
      <w:rPr>
        <w:rFonts w:ascii="DIN-Light" w:eastAsia="Times New Roman" w:hAnsi="DIN-Light"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6FD87FB9"/>
    <w:multiLevelType w:val="hybridMultilevel"/>
    <w:tmpl w:val="4CF84A2C"/>
    <w:lvl w:ilvl="0" w:tplc="C83083C6">
      <w:numFmt w:val="bullet"/>
      <w:lvlText w:val="-"/>
      <w:lvlJc w:val="left"/>
      <w:pPr>
        <w:ind w:left="720" w:hanging="360"/>
      </w:pPr>
      <w:rPr>
        <w:rFonts w:ascii="DIN-Light" w:eastAsia="Calibri" w:hAnsi="DIN-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D008A"/>
    <w:multiLevelType w:val="hybridMultilevel"/>
    <w:tmpl w:val="9E34AD9C"/>
    <w:lvl w:ilvl="0" w:tplc="040C0001">
      <w:start w:val="1"/>
      <w:numFmt w:val="bullet"/>
      <w:lvlText w:val=""/>
      <w:lvlJc w:val="left"/>
      <w:pPr>
        <w:ind w:left="720" w:hanging="360"/>
      </w:pPr>
      <w:rPr>
        <w:rFonts w:ascii="Symbol" w:hAnsi="Symbol" w:hint="default"/>
        <w:color w:val="auto"/>
        <w:u w:color="FFFFF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1E56F3"/>
    <w:multiLevelType w:val="hybridMultilevel"/>
    <w:tmpl w:val="C2282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0"/>
  </w:num>
  <w:num w:numId="6">
    <w:abstractNumId w:val="7"/>
  </w:num>
  <w:num w:numId="7">
    <w:abstractNumId w:val="2"/>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E5"/>
    <w:rsid w:val="0000287D"/>
    <w:rsid w:val="00017CCF"/>
    <w:rsid w:val="00051C34"/>
    <w:rsid w:val="00054B77"/>
    <w:rsid w:val="00057CE8"/>
    <w:rsid w:val="00117D11"/>
    <w:rsid w:val="00123595"/>
    <w:rsid w:val="00125E72"/>
    <w:rsid w:val="00166A8B"/>
    <w:rsid w:val="00170054"/>
    <w:rsid w:val="001E3BF5"/>
    <w:rsid w:val="0022050A"/>
    <w:rsid w:val="00224193"/>
    <w:rsid w:val="00245194"/>
    <w:rsid w:val="0024631B"/>
    <w:rsid w:val="00251BD5"/>
    <w:rsid w:val="002716E0"/>
    <w:rsid w:val="002879AB"/>
    <w:rsid w:val="00293F20"/>
    <w:rsid w:val="00294774"/>
    <w:rsid w:val="002A223A"/>
    <w:rsid w:val="002A4170"/>
    <w:rsid w:val="002A4B22"/>
    <w:rsid w:val="002C5536"/>
    <w:rsid w:val="002E082D"/>
    <w:rsid w:val="002F1788"/>
    <w:rsid w:val="002F64EF"/>
    <w:rsid w:val="003021A5"/>
    <w:rsid w:val="00307861"/>
    <w:rsid w:val="00313990"/>
    <w:rsid w:val="0032206D"/>
    <w:rsid w:val="00342185"/>
    <w:rsid w:val="003644BA"/>
    <w:rsid w:val="00372912"/>
    <w:rsid w:val="00382B5A"/>
    <w:rsid w:val="00392FC5"/>
    <w:rsid w:val="003B542D"/>
    <w:rsid w:val="003C2B4F"/>
    <w:rsid w:val="003D2683"/>
    <w:rsid w:val="003D2C0A"/>
    <w:rsid w:val="003D3375"/>
    <w:rsid w:val="003E33DE"/>
    <w:rsid w:val="003E4D54"/>
    <w:rsid w:val="004156B2"/>
    <w:rsid w:val="00484130"/>
    <w:rsid w:val="00486C58"/>
    <w:rsid w:val="0049669A"/>
    <w:rsid w:val="004A7034"/>
    <w:rsid w:val="004E4139"/>
    <w:rsid w:val="004E752B"/>
    <w:rsid w:val="004F688E"/>
    <w:rsid w:val="005012B6"/>
    <w:rsid w:val="00517914"/>
    <w:rsid w:val="005218AA"/>
    <w:rsid w:val="00545378"/>
    <w:rsid w:val="00555FA6"/>
    <w:rsid w:val="00573230"/>
    <w:rsid w:val="005D09D4"/>
    <w:rsid w:val="005D4376"/>
    <w:rsid w:val="005E16B3"/>
    <w:rsid w:val="005E7957"/>
    <w:rsid w:val="005F4433"/>
    <w:rsid w:val="006205EE"/>
    <w:rsid w:val="00636AB0"/>
    <w:rsid w:val="006516B5"/>
    <w:rsid w:val="00691EE5"/>
    <w:rsid w:val="006D03DD"/>
    <w:rsid w:val="006D27D7"/>
    <w:rsid w:val="006E563E"/>
    <w:rsid w:val="006F6FD2"/>
    <w:rsid w:val="00702303"/>
    <w:rsid w:val="00713FEA"/>
    <w:rsid w:val="00752F72"/>
    <w:rsid w:val="00770AF1"/>
    <w:rsid w:val="007733A9"/>
    <w:rsid w:val="00781E28"/>
    <w:rsid w:val="007A2508"/>
    <w:rsid w:val="007E27A5"/>
    <w:rsid w:val="007E325E"/>
    <w:rsid w:val="007F1633"/>
    <w:rsid w:val="007F7110"/>
    <w:rsid w:val="0080160C"/>
    <w:rsid w:val="00805E14"/>
    <w:rsid w:val="008467EA"/>
    <w:rsid w:val="008626D0"/>
    <w:rsid w:val="008C5805"/>
    <w:rsid w:val="008C60FC"/>
    <w:rsid w:val="008D47C2"/>
    <w:rsid w:val="00946196"/>
    <w:rsid w:val="009477C4"/>
    <w:rsid w:val="00962A64"/>
    <w:rsid w:val="0099290F"/>
    <w:rsid w:val="009A12AC"/>
    <w:rsid w:val="009A3FC7"/>
    <w:rsid w:val="009B45D9"/>
    <w:rsid w:val="009C66D7"/>
    <w:rsid w:val="009C7D4A"/>
    <w:rsid w:val="009D4A6C"/>
    <w:rsid w:val="009E520D"/>
    <w:rsid w:val="00A0255F"/>
    <w:rsid w:val="00A41D4D"/>
    <w:rsid w:val="00A5667C"/>
    <w:rsid w:val="00A73600"/>
    <w:rsid w:val="00AA1606"/>
    <w:rsid w:val="00AA2E42"/>
    <w:rsid w:val="00AC3F9F"/>
    <w:rsid w:val="00AD1BD1"/>
    <w:rsid w:val="00AE2792"/>
    <w:rsid w:val="00AE663F"/>
    <w:rsid w:val="00B0261C"/>
    <w:rsid w:val="00B10705"/>
    <w:rsid w:val="00B14C83"/>
    <w:rsid w:val="00B152F9"/>
    <w:rsid w:val="00B2191F"/>
    <w:rsid w:val="00B25B8C"/>
    <w:rsid w:val="00B32D3F"/>
    <w:rsid w:val="00B50AAF"/>
    <w:rsid w:val="00B54521"/>
    <w:rsid w:val="00B578FA"/>
    <w:rsid w:val="00B8049D"/>
    <w:rsid w:val="00BC6556"/>
    <w:rsid w:val="00BE7191"/>
    <w:rsid w:val="00C134B3"/>
    <w:rsid w:val="00C15885"/>
    <w:rsid w:val="00C55096"/>
    <w:rsid w:val="00C57A90"/>
    <w:rsid w:val="00C61A8F"/>
    <w:rsid w:val="00C84529"/>
    <w:rsid w:val="00C858BD"/>
    <w:rsid w:val="00CC4A7D"/>
    <w:rsid w:val="00CC79DF"/>
    <w:rsid w:val="00D10D8B"/>
    <w:rsid w:val="00D11479"/>
    <w:rsid w:val="00D53234"/>
    <w:rsid w:val="00D82B21"/>
    <w:rsid w:val="00D914F8"/>
    <w:rsid w:val="00D97150"/>
    <w:rsid w:val="00DA0D94"/>
    <w:rsid w:val="00DA2EA0"/>
    <w:rsid w:val="00DB3F2C"/>
    <w:rsid w:val="00DE10B1"/>
    <w:rsid w:val="00E164FC"/>
    <w:rsid w:val="00E22CAF"/>
    <w:rsid w:val="00E30B23"/>
    <w:rsid w:val="00E502F7"/>
    <w:rsid w:val="00E51A3D"/>
    <w:rsid w:val="00E51EE8"/>
    <w:rsid w:val="00E54600"/>
    <w:rsid w:val="00E74A22"/>
    <w:rsid w:val="00E90F15"/>
    <w:rsid w:val="00EA17F7"/>
    <w:rsid w:val="00EA7B03"/>
    <w:rsid w:val="00EB3345"/>
    <w:rsid w:val="00EB41C1"/>
    <w:rsid w:val="00ED45D8"/>
    <w:rsid w:val="00F15682"/>
    <w:rsid w:val="00F354D1"/>
    <w:rsid w:val="00F36178"/>
    <w:rsid w:val="00F52408"/>
    <w:rsid w:val="00F851F2"/>
    <w:rsid w:val="00FB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C15E"/>
  <w15:chartTrackingRefBased/>
  <w15:docId w15:val="{9C6F4340-5ACC-480D-9A2A-2AC19427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E5"/>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691EE5"/>
    <w:rPr>
      <w:b/>
      <w:bCs/>
    </w:rPr>
  </w:style>
  <w:style w:type="character" w:styleId="Lienhypertexte">
    <w:name w:val="Hyperlink"/>
    <w:rsid w:val="00691EE5"/>
    <w:rPr>
      <w:color w:val="0000FF"/>
      <w:u w:val="single"/>
    </w:rPr>
  </w:style>
  <w:style w:type="paragraph" w:styleId="Paragraphedeliste">
    <w:name w:val="List Paragraph"/>
    <w:basedOn w:val="Normal"/>
    <w:uiPriority w:val="34"/>
    <w:qFormat/>
    <w:rsid w:val="0080160C"/>
    <w:pPr>
      <w:spacing w:after="200" w:line="276" w:lineRule="auto"/>
      <w:ind w:left="720"/>
      <w:contextualSpacing/>
    </w:pPr>
    <w:rPr>
      <w:rFonts w:ascii="Calibri" w:eastAsia="Calibri" w:hAnsi="Calibri"/>
      <w:sz w:val="22"/>
      <w:szCs w:val="22"/>
    </w:rPr>
  </w:style>
  <w:style w:type="paragraph" w:styleId="Corpsdetexte2">
    <w:name w:val="Body Text 2"/>
    <w:basedOn w:val="Normal"/>
    <w:link w:val="Corpsdetexte2Car"/>
    <w:rsid w:val="0080160C"/>
    <w:rPr>
      <w:rFonts w:ascii="DIN-Medium" w:hAnsi="DIN-Medium"/>
      <w:szCs w:val="20"/>
      <w:lang w:val="en-GB"/>
    </w:rPr>
  </w:style>
  <w:style w:type="character" w:customStyle="1" w:styleId="Corpsdetexte2Car">
    <w:name w:val="Corps de texte 2 Car"/>
    <w:link w:val="Corpsdetexte2"/>
    <w:rsid w:val="0080160C"/>
    <w:rPr>
      <w:rFonts w:ascii="DIN-Medium" w:eastAsia="Times New Roman" w:hAnsi="DIN-Medium"/>
      <w:sz w:val="24"/>
      <w:lang w:val="en-GB"/>
    </w:rPr>
  </w:style>
  <w:style w:type="paragraph" w:styleId="En-tte">
    <w:name w:val="header"/>
    <w:basedOn w:val="Normal"/>
    <w:link w:val="En-tteCar"/>
    <w:uiPriority w:val="99"/>
    <w:unhideWhenUsed/>
    <w:rsid w:val="008626D0"/>
    <w:pPr>
      <w:tabs>
        <w:tab w:val="center" w:pos="4536"/>
        <w:tab w:val="right" w:pos="9072"/>
      </w:tabs>
    </w:pPr>
  </w:style>
  <w:style w:type="character" w:customStyle="1" w:styleId="En-tteCar">
    <w:name w:val="En-tête Car"/>
    <w:link w:val="En-tte"/>
    <w:uiPriority w:val="99"/>
    <w:rsid w:val="008626D0"/>
    <w:rPr>
      <w:rFonts w:ascii="Times New Roman" w:eastAsia="Times New Roman" w:hAnsi="Times New Roman"/>
      <w:sz w:val="24"/>
      <w:szCs w:val="24"/>
      <w:lang w:val="en-US" w:eastAsia="en-US"/>
    </w:rPr>
  </w:style>
  <w:style w:type="paragraph" w:styleId="Pieddepage">
    <w:name w:val="footer"/>
    <w:basedOn w:val="Normal"/>
    <w:link w:val="PieddepageCar"/>
    <w:uiPriority w:val="99"/>
    <w:unhideWhenUsed/>
    <w:rsid w:val="008626D0"/>
    <w:pPr>
      <w:tabs>
        <w:tab w:val="center" w:pos="4536"/>
        <w:tab w:val="right" w:pos="9072"/>
      </w:tabs>
    </w:pPr>
  </w:style>
  <w:style w:type="character" w:customStyle="1" w:styleId="PieddepageCar">
    <w:name w:val="Pied de page Car"/>
    <w:link w:val="Pieddepage"/>
    <w:uiPriority w:val="99"/>
    <w:rsid w:val="008626D0"/>
    <w:rPr>
      <w:rFonts w:ascii="Times New Roman" w:eastAsia="Times New Roman" w:hAnsi="Times New Roman"/>
      <w:sz w:val="24"/>
      <w:szCs w:val="24"/>
      <w:lang w:val="en-US" w:eastAsia="en-US"/>
    </w:rPr>
  </w:style>
  <w:style w:type="paragraph" w:styleId="Textedebulles">
    <w:name w:val="Balloon Text"/>
    <w:basedOn w:val="Normal"/>
    <w:link w:val="TextedebullesCar"/>
    <w:uiPriority w:val="99"/>
    <w:semiHidden/>
    <w:unhideWhenUsed/>
    <w:rsid w:val="004E41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4139"/>
    <w:rPr>
      <w:rFonts w:ascii="Segoe UI" w:eastAsia="Times New Roman" w:hAnsi="Segoe UI" w:cs="Segoe UI"/>
      <w:sz w:val="18"/>
      <w:szCs w:val="18"/>
    </w:rPr>
  </w:style>
  <w:style w:type="character" w:styleId="Marquedecommentaire">
    <w:name w:val="annotation reference"/>
    <w:basedOn w:val="Policepardfaut"/>
    <w:uiPriority w:val="99"/>
    <w:semiHidden/>
    <w:unhideWhenUsed/>
    <w:rsid w:val="00962A64"/>
    <w:rPr>
      <w:sz w:val="16"/>
      <w:szCs w:val="16"/>
    </w:rPr>
  </w:style>
  <w:style w:type="paragraph" w:styleId="Commentaire">
    <w:name w:val="annotation text"/>
    <w:basedOn w:val="Normal"/>
    <w:link w:val="CommentaireCar"/>
    <w:uiPriority w:val="99"/>
    <w:semiHidden/>
    <w:unhideWhenUsed/>
    <w:rsid w:val="00962A64"/>
    <w:rPr>
      <w:sz w:val="20"/>
      <w:szCs w:val="20"/>
    </w:rPr>
  </w:style>
  <w:style w:type="character" w:customStyle="1" w:styleId="CommentaireCar">
    <w:name w:val="Commentaire Car"/>
    <w:basedOn w:val="Policepardfaut"/>
    <w:link w:val="Commentaire"/>
    <w:uiPriority w:val="99"/>
    <w:semiHidden/>
    <w:rsid w:val="00962A64"/>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962A64"/>
    <w:rPr>
      <w:b/>
      <w:bCs/>
    </w:rPr>
  </w:style>
  <w:style w:type="character" w:customStyle="1" w:styleId="ObjetducommentaireCar">
    <w:name w:val="Objet du commentaire Car"/>
    <w:basedOn w:val="CommentaireCar"/>
    <w:link w:val="Objetducommentaire"/>
    <w:uiPriority w:val="99"/>
    <w:semiHidden/>
    <w:rsid w:val="00962A64"/>
    <w:rPr>
      <w:rFonts w:ascii="Times New Roman" w:eastAsia="Times New Roman" w:hAnsi="Times New Roman"/>
      <w:b/>
      <w:bCs/>
    </w:rPr>
  </w:style>
  <w:style w:type="paragraph" w:customStyle="1" w:styleId="Listbulletindented">
    <w:name w:val="List bullet indented"/>
    <w:basedOn w:val="Listepuces"/>
    <w:rsid w:val="0099290F"/>
    <w:pPr>
      <w:numPr>
        <w:numId w:val="0"/>
      </w:numPr>
      <w:tabs>
        <w:tab w:val="num" w:pos="720"/>
      </w:tabs>
      <w:ind w:left="720" w:hanging="360"/>
      <w:contextualSpacing w:val="0"/>
    </w:pPr>
    <w:rPr>
      <w:rFonts w:ascii="Trebuchet MS" w:hAnsi="Trebuchet MS"/>
      <w:snapToGrid w:val="0"/>
      <w:sz w:val="20"/>
      <w:szCs w:val="20"/>
      <w:lang w:eastAsia="fr-FR"/>
    </w:rPr>
  </w:style>
  <w:style w:type="paragraph" w:styleId="Listepuces">
    <w:name w:val="List Bullet"/>
    <w:basedOn w:val="Normal"/>
    <w:uiPriority w:val="99"/>
    <w:semiHidden/>
    <w:unhideWhenUsed/>
    <w:rsid w:val="0099290F"/>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42748">
      <w:bodyDiv w:val="1"/>
      <w:marLeft w:val="0"/>
      <w:marRight w:val="0"/>
      <w:marTop w:val="0"/>
      <w:marBottom w:val="0"/>
      <w:divBdr>
        <w:top w:val="none" w:sz="0" w:space="0" w:color="auto"/>
        <w:left w:val="none" w:sz="0" w:space="0" w:color="auto"/>
        <w:bottom w:val="none" w:sz="0" w:space="0" w:color="auto"/>
        <w:right w:val="none" w:sz="0" w:space="0" w:color="auto"/>
      </w:divBdr>
    </w:div>
    <w:div w:id="1107575771">
      <w:bodyDiv w:val="1"/>
      <w:marLeft w:val="0"/>
      <w:marRight w:val="0"/>
      <w:marTop w:val="0"/>
      <w:marBottom w:val="0"/>
      <w:divBdr>
        <w:top w:val="none" w:sz="0" w:space="0" w:color="auto"/>
        <w:left w:val="none" w:sz="0" w:space="0" w:color="auto"/>
        <w:bottom w:val="none" w:sz="0" w:space="0" w:color="auto"/>
        <w:right w:val="none" w:sz="0" w:space="0" w:color="auto"/>
      </w:divBdr>
    </w:div>
    <w:div w:id="1356080249">
      <w:bodyDiv w:val="1"/>
      <w:marLeft w:val="0"/>
      <w:marRight w:val="0"/>
      <w:marTop w:val="0"/>
      <w:marBottom w:val="0"/>
      <w:divBdr>
        <w:top w:val="none" w:sz="0" w:space="0" w:color="auto"/>
        <w:left w:val="none" w:sz="0" w:space="0" w:color="auto"/>
        <w:bottom w:val="none" w:sz="0" w:space="0" w:color="auto"/>
        <w:right w:val="none" w:sz="0" w:space="0" w:color="auto"/>
      </w:divBdr>
    </w:div>
    <w:div w:id="19190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chy_antoine@elanco.com" TargetMode="External"/><Relationship Id="rId5" Type="http://schemas.openxmlformats.org/officeDocument/2006/relationships/webSettings" Target="webSettings.xml"/><Relationship Id="rId10" Type="http://schemas.openxmlformats.org/officeDocument/2006/relationships/hyperlink" Target="mailto:cichy_antoine@elanco.com" TargetMode="External"/><Relationship Id="rId4" Type="http://schemas.openxmlformats.org/officeDocument/2006/relationships/settings" Target="settings.xml"/><Relationship Id="rId9" Type="http://schemas.openxmlformats.org/officeDocument/2006/relationships/hyperlink" Target="http://www.elanc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94F6-2D60-4190-9F62-B28D39AB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618</Words>
  <Characters>3524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Eli Lilly and Company</Company>
  <LinksUpToDate>false</LinksUpToDate>
  <CharactersWithSpaces>4134</CharactersWithSpaces>
  <SharedDoc>false</SharedDoc>
  <HLinks>
    <vt:vector size="6" baseType="variant">
      <vt:variant>
        <vt:i4>2359349</vt:i4>
      </vt:variant>
      <vt:variant>
        <vt:i4>0</vt:i4>
      </vt:variant>
      <vt:variant>
        <vt:i4>0</vt:i4>
      </vt:variant>
      <vt:variant>
        <vt:i4>5</vt:i4>
      </vt:variant>
      <vt:variant>
        <vt:lpwstr>mailto:cichy_antoine@elanco.com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YX66070</dc:creator>
  <cp:keywords/>
  <cp:lastModifiedBy>Antoine Cichy</cp:lastModifiedBy>
  <cp:revision>5</cp:revision>
  <cp:lastPrinted>2018-12-13T16:25:00Z</cp:lastPrinted>
  <dcterms:created xsi:type="dcterms:W3CDTF">2019-06-12T16:05:00Z</dcterms:created>
  <dcterms:modified xsi:type="dcterms:W3CDTF">2019-06-13T08:08:00Z</dcterms:modified>
</cp:coreProperties>
</file>