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Pr="004C41D9" w:rsidRDefault="00EE39BF" w:rsidP="00E34788">
      <w:pPr>
        <w:spacing w:after="0" w:line="240" w:lineRule="auto"/>
        <w:rPr>
          <w:rFonts w:ascii="Calibri" w:hAnsi="Calibri"/>
          <w:sz w:val="24"/>
          <w:szCs w:val="24"/>
        </w:rPr>
      </w:pPr>
    </w:p>
    <w:p w:rsidR="00E34788" w:rsidRPr="004C41D9" w:rsidRDefault="00E34788" w:rsidP="00E34788">
      <w:pPr>
        <w:spacing w:after="0" w:line="240" w:lineRule="auto"/>
        <w:rPr>
          <w:rFonts w:ascii="Calibri" w:hAnsi="Calibri"/>
          <w:sz w:val="24"/>
          <w:szCs w:val="24"/>
        </w:rPr>
      </w:pPr>
    </w:p>
    <w:p w:rsidR="004C41D9" w:rsidRPr="004C41D9" w:rsidRDefault="004C41D9" w:rsidP="00E34788">
      <w:pPr>
        <w:spacing w:after="0" w:line="240" w:lineRule="auto"/>
        <w:jc w:val="center"/>
        <w:rPr>
          <w:rFonts w:ascii="Calibri" w:hAnsi="Calibr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4788" w:rsidRPr="004C41D9" w:rsidRDefault="004C41D9" w:rsidP="00E34788">
      <w:pPr>
        <w:spacing w:after="0" w:line="240" w:lineRule="auto"/>
        <w:jc w:val="center"/>
        <w:rPr>
          <w:rFonts w:ascii="Calibri" w:hAnsi="Calibr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41D9">
        <w:rPr>
          <w:rFonts w:ascii="Calibri" w:hAnsi="Calibr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Communiqué de presse</w:t>
      </w:r>
    </w:p>
    <w:p w:rsidR="00E34788" w:rsidRPr="004C41D9" w:rsidRDefault="00E34788" w:rsidP="00E34788">
      <w:pPr>
        <w:spacing w:after="0" w:line="240" w:lineRule="auto"/>
        <w:rPr>
          <w:rFonts w:ascii="Calibri" w:hAnsi="Calibri"/>
          <w:sz w:val="24"/>
          <w:szCs w:val="24"/>
        </w:rPr>
      </w:pPr>
    </w:p>
    <w:p w:rsidR="00E34788" w:rsidRPr="004C41D9" w:rsidRDefault="00E34788" w:rsidP="00E34788">
      <w:pPr>
        <w:spacing w:after="0" w:line="240" w:lineRule="auto"/>
        <w:rPr>
          <w:rFonts w:ascii="Calibri" w:hAnsi="Calibri"/>
          <w:sz w:val="24"/>
          <w:szCs w:val="24"/>
        </w:rPr>
      </w:pPr>
    </w:p>
    <w:p w:rsidR="00515832" w:rsidRDefault="005C365B" w:rsidP="00E34788">
      <w:pPr>
        <w:pStyle w:val="rtecenter"/>
        <w:jc w:val="center"/>
        <w:rPr>
          <w:rStyle w:val="lev"/>
          <w:rFonts w:ascii="Calibri" w:hAnsi="Calibri"/>
          <w:color w:val="000000"/>
        </w:rPr>
      </w:pPr>
      <w:r>
        <w:rPr>
          <w:rStyle w:val="lev"/>
          <w:rFonts w:ascii="Calibri" w:hAnsi="Calibri"/>
          <w:color w:val="000000"/>
        </w:rPr>
        <w:t>La</w:t>
      </w:r>
      <w:r w:rsidR="00E34788" w:rsidRPr="004C41D9">
        <w:rPr>
          <w:rStyle w:val="lev"/>
          <w:rFonts w:ascii="Calibri" w:hAnsi="Calibri"/>
          <w:color w:val="000000"/>
        </w:rPr>
        <w:t xml:space="preserve"> troisième édition des </w:t>
      </w:r>
      <w:r w:rsidR="00E34788" w:rsidRPr="004C41D9">
        <w:rPr>
          <w:rStyle w:val="Accentuation"/>
          <w:rFonts w:ascii="Calibri" w:hAnsi="Calibri"/>
          <w:b/>
          <w:bCs/>
          <w:color w:val="000000"/>
        </w:rPr>
        <w:t>Rencontres de Recherche en Santé Animale</w:t>
      </w:r>
      <w:r w:rsidR="00E34788" w:rsidRPr="004C41D9">
        <w:rPr>
          <w:rStyle w:val="lev"/>
          <w:rFonts w:ascii="Calibri" w:hAnsi="Calibri"/>
          <w:color w:val="000000"/>
        </w:rPr>
        <w:t> </w:t>
      </w:r>
      <w:r>
        <w:rPr>
          <w:rStyle w:val="lev"/>
          <w:rFonts w:ascii="Calibri" w:hAnsi="Calibri"/>
          <w:color w:val="000000"/>
        </w:rPr>
        <w:t xml:space="preserve">qui s’est tenue </w:t>
      </w:r>
    </w:p>
    <w:p w:rsidR="00E34788" w:rsidRPr="004C41D9" w:rsidRDefault="005C365B" w:rsidP="00E34788">
      <w:pPr>
        <w:pStyle w:val="rtecenter"/>
        <w:jc w:val="center"/>
        <w:rPr>
          <w:rFonts w:ascii="Calibri" w:hAnsi="Calibri"/>
          <w:color w:val="000000"/>
        </w:rPr>
      </w:pPr>
      <w:r>
        <w:rPr>
          <w:rStyle w:val="lev"/>
          <w:rFonts w:ascii="Calibri" w:hAnsi="Calibri"/>
          <w:color w:val="000000"/>
        </w:rPr>
        <w:t>les</w:t>
      </w:r>
      <w:r w:rsidR="00E34788" w:rsidRPr="004C41D9">
        <w:rPr>
          <w:rStyle w:val="lev"/>
          <w:rFonts w:ascii="Calibri" w:hAnsi="Calibri"/>
          <w:color w:val="000000"/>
        </w:rPr>
        <w:t xml:space="preserve"> 28</w:t>
      </w:r>
      <w:r>
        <w:rPr>
          <w:rStyle w:val="lev"/>
          <w:rFonts w:ascii="Calibri" w:hAnsi="Calibri"/>
          <w:color w:val="000000"/>
        </w:rPr>
        <w:t> </w:t>
      </w:r>
      <w:r w:rsidR="00E34788" w:rsidRPr="004C41D9">
        <w:rPr>
          <w:rStyle w:val="lev"/>
          <w:rFonts w:ascii="Calibri" w:hAnsi="Calibri"/>
          <w:color w:val="000000"/>
        </w:rPr>
        <w:t xml:space="preserve">&amp; 29 Novembre 2017 à Strasbourg au sein de </w:t>
      </w:r>
      <w:proofErr w:type="spellStart"/>
      <w:r w:rsidR="00E34788" w:rsidRPr="004C41D9">
        <w:rPr>
          <w:rStyle w:val="lev"/>
          <w:rFonts w:ascii="Calibri" w:hAnsi="Calibri"/>
          <w:color w:val="000000"/>
        </w:rPr>
        <w:t>Biofit</w:t>
      </w:r>
      <w:proofErr w:type="spellEnd"/>
      <w:r>
        <w:rPr>
          <w:rStyle w:val="lev"/>
          <w:rFonts w:ascii="Calibri" w:hAnsi="Calibri"/>
          <w:color w:val="000000"/>
        </w:rPr>
        <w:t xml:space="preserve"> </w:t>
      </w:r>
      <w:r w:rsidR="00BA18BF">
        <w:rPr>
          <w:rStyle w:val="lev"/>
          <w:rFonts w:ascii="Calibri" w:hAnsi="Calibri"/>
          <w:color w:val="000000"/>
        </w:rPr>
        <w:t>a</w:t>
      </w:r>
      <w:bookmarkStart w:id="0" w:name="_GoBack"/>
      <w:bookmarkEnd w:id="0"/>
      <w:r>
        <w:rPr>
          <w:rStyle w:val="lev"/>
          <w:rFonts w:ascii="Calibri" w:hAnsi="Calibri"/>
          <w:color w:val="000000"/>
        </w:rPr>
        <w:t xml:space="preserve"> connu un nouveau succès.</w:t>
      </w:r>
    </w:p>
    <w:p w:rsidR="00E34788" w:rsidRPr="004C41D9" w:rsidRDefault="00E34788" w:rsidP="00E34788">
      <w:pPr>
        <w:pStyle w:val="rtecenter"/>
        <w:jc w:val="center"/>
        <w:rPr>
          <w:rFonts w:ascii="Calibri" w:hAnsi="Calibri"/>
          <w:noProof/>
          <w:color w:val="000000"/>
        </w:rPr>
      </w:pPr>
    </w:p>
    <w:p w:rsidR="00E34788" w:rsidRPr="004C41D9" w:rsidRDefault="00E34788" w:rsidP="00E34788">
      <w:pPr>
        <w:pStyle w:val="rtecenter"/>
        <w:jc w:val="center"/>
        <w:rPr>
          <w:rFonts w:ascii="Calibri" w:hAnsi="Calibri"/>
          <w:color w:val="000000"/>
        </w:rPr>
      </w:pPr>
      <w:r w:rsidRPr="004C41D9">
        <w:rPr>
          <w:rFonts w:ascii="Calibri" w:hAnsi="Calibri"/>
          <w:noProof/>
          <w:color w:val="000000"/>
        </w:rPr>
        <w:drawing>
          <wp:inline distT="0" distB="0" distL="0" distR="0">
            <wp:extent cx="4435259" cy="1343973"/>
            <wp:effectExtent l="0" t="0" r="381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Re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35" cy="135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88" w:rsidRPr="004C41D9" w:rsidRDefault="00E34788" w:rsidP="00E34788">
      <w:pPr>
        <w:pStyle w:val="rtecenter"/>
        <w:jc w:val="center"/>
        <w:rPr>
          <w:rFonts w:ascii="Calibri" w:hAnsi="Calibri"/>
          <w:color w:val="000000"/>
        </w:rPr>
      </w:pPr>
    </w:p>
    <w:p w:rsidR="00E34788" w:rsidRDefault="00E34788" w:rsidP="00E3478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4C41D9">
        <w:rPr>
          <w:rFonts w:ascii="Calibri" w:hAnsi="Calibri"/>
          <w:color w:val="000000"/>
          <w:sz w:val="24"/>
          <w:szCs w:val="24"/>
        </w:rPr>
        <w:t>Lors de cet év</w:t>
      </w:r>
      <w:r w:rsidR="00952C01">
        <w:rPr>
          <w:rFonts w:ascii="Calibri" w:hAnsi="Calibri"/>
          <w:color w:val="000000"/>
          <w:sz w:val="24"/>
          <w:szCs w:val="24"/>
        </w:rPr>
        <w:t>é</w:t>
      </w:r>
      <w:r w:rsidRPr="004C41D9">
        <w:rPr>
          <w:rFonts w:ascii="Calibri" w:hAnsi="Calibri"/>
          <w:color w:val="000000"/>
          <w:sz w:val="24"/>
          <w:szCs w:val="24"/>
        </w:rPr>
        <w:t xml:space="preserve">nement, le SIMV </w:t>
      </w:r>
      <w:r w:rsidR="00B02612">
        <w:rPr>
          <w:rFonts w:ascii="Calibri" w:hAnsi="Calibri"/>
          <w:color w:val="000000"/>
          <w:sz w:val="24"/>
          <w:szCs w:val="24"/>
        </w:rPr>
        <w:t xml:space="preserve">a accueilli ses adhérents et ses partenaires </w:t>
      </w:r>
      <w:r w:rsidR="00DA4AA2">
        <w:rPr>
          <w:rFonts w:ascii="Calibri" w:hAnsi="Calibri"/>
          <w:color w:val="000000"/>
          <w:sz w:val="24"/>
          <w:szCs w:val="24"/>
        </w:rPr>
        <w:t>(</w:t>
      </w:r>
      <w:hyperlink r:id="rId5" w:history="1">
        <w:r w:rsidR="00DA4AA2" w:rsidRPr="00037E8C">
          <w:rPr>
            <w:rStyle w:val="Lienhypertexte"/>
            <w:rFonts w:ascii="Calibri" w:hAnsi="Calibri"/>
            <w:i/>
            <w:sz w:val="24"/>
            <w:szCs w:val="24"/>
          </w:rPr>
          <w:t>France Futur Elevage</w:t>
        </w:r>
      </w:hyperlink>
      <w:r w:rsidR="00DA4AA2" w:rsidRPr="00037E8C">
        <w:rPr>
          <w:rFonts w:ascii="Calibri" w:hAnsi="Calibri"/>
          <w:color w:val="000000"/>
          <w:sz w:val="24"/>
          <w:szCs w:val="24"/>
        </w:rPr>
        <w:t xml:space="preserve">, et </w:t>
      </w:r>
      <w:hyperlink r:id="rId6" w:history="1">
        <w:proofErr w:type="spellStart"/>
        <w:r w:rsidR="00DA4AA2" w:rsidRPr="00037E8C">
          <w:rPr>
            <w:rStyle w:val="Lienhypertexte"/>
            <w:rFonts w:ascii="Calibri" w:hAnsi="Calibri"/>
            <w:i/>
            <w:sz w:val="24"/>
            <w:szCs w:val="24"/>
          </w:rPr>
          <w:t>Vet+i</w:t>
        </w:r>
        <w:proofErr w:type="spellEnd"/>
      </w:hyperlink>
      <w:r w:rsidR="00DA4AA2" w:rsidRPr="00037E8C">
        <w:rPr>
          <w:rFonts w:ascii="Calibri" w:hAnsi="Calibri"/>
          <w:color w:val="000000"/>
          <w:sz w:val="24"/>
          <w:szCs w:val="24"/>
        </w:rPr>
        <w:t xml:space="preserve">, ainsi que </w:t>
      </w:r>
      <w:hyperlink r:id="rId7" w:history="1">
        <w:proofErr w:type="spellStart"/>
        <w:r w:rsidRPr="00952C01">
          <w:rPr>
            <w:rStyle w:val="Lienhypertexte"/>
            <w:rFonts w:ascii="Calibri" w:hAnsi="Calibri"/>
            <w:sz w:val="24"/>
            <w:szCs w:val="24"/>
          </w:rPr>
          <w:t>Diagnostic</w:t>
        </w:r>
        <w:r w:rsidR="00C562E3" w:rsidRPr="00952C01">
          <w:rPr>
            <w:rStyle w:val="Lienhypertexte"/>
            <w:rFonts w:ascii="Calibri" w:hAnsi="Calibri"/>
            <w:sz w:val="24"/>
            <w:szCs w:val="24"/>
          </w:rPr>
          <w:t>s</w:t>
        </w:r>
        <w:r w:rsidRPr="00952C01">
          <w:rPr>
            <w:rStyle w:val="Lienhypertexte"/>
            <w:rFonts w:ascii="Calibri" w:hAnsi="Calibri"/>
            <w:sz w:val="24"/>
            <w:szCs w:val="24"/>
          </w:rPr>
          <w:t>foranimals</w:t>
        </w:r>
        <w:proofErr w:type="spellEnd"/>
      </w:hyperlink>
      <w:r w:rsidRPr="00037E8C">
        <w:rPr>
          <w:rFonts w:ascii="Calibri" w:hAnsi="Calibri"/>
          <w:color w:val="000000"/>
          <w:sz w:val="24"/>
          <w:szCs w:val="24"/>
        </w:rPr>
        <w:t xml:space="preserve"> &amp; le </w:t>
      </w:r>
      <w:hyperlink r:id="rId8" w:history="1">
        <w:r w:rsidRPr="00037E8C">
          <w:rPr>
            <w:rStyle w:val="Lienhypertexte"/>
            <w:rFonts w:ascii="Calibri" w:hAnsi="Calibri"/>
            <w:i/>
            <w:sz w:val="24"/>
            <w:szCs w:val="24"/>
          </w:rPr>
          <w:t>RFSA</w:t>
        </w:r>
      </w:hyperlink>
      <w:r w:rsidR="00952C01">
        <w:rPr>
          <w:rFonts w:ascii="Calibri" w:hAnsi="Calibri"/>
          <w:i/>
          <w:color w:val="000000"/>
          <w:sz w:val="24"/>
          <w:szCs w:val="24"/>
        </w:rPr>
        <w:t>.</w:t>
      </w:r>
    </w:p>
    <w:p w:rsidR="004C41D9" w:rsidRPr="004C41D9" w:rsidRDefault="004C41D9" w:rsidP="00E3478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E34788" w:rsidRPr="004C41D9" w:rsidRDefault="00E34788" w:rsidP="00E3478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E34788" w:rsidRPr="004C41D9" w:rsidRDefault="00E34788" w:rsidP="00E3478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4C41D9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452037" cy="3339028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 Resa_R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868" cy="334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88" w:rsidRPr="004C41D9" w:rsidRDefault="00E34788" w:rsidP="00E3478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C41D9" w:rsidRPr="004C41D9" w:rsidRDefault="00E34788" w:rsidP="00E34788">
      <w:pPr>
        <w:pStyle w:val="NormalWeb"/>
        <w:rPr>
          <w:rFonts w:ascii="Calibri" w:hAnsi="Calibri"/>
          <w:color w:val="000000"/>
        </w:rPr>
      </w:pPr>
      <w:r w:rsidRPr="004C41D9">
        <w:rPr>
          <w:rFonts w:ascii="Calibri" w:hAnsi="Calibri"/>
          <w:color w:val="000000"/>
        </w:rPr>
        <w:t>La plateforme</w:t>
      </w:r>
      <w:r w:rsidR="001023EF">
        <w:rPr>
          <w:rFonts w:ascii="Calibri" w:hAnsi="Calibri"/>
          <w:color w:val="000000"/>
        </w:rPr>
        <w:t xml:space="preserve">, qui permettait de programmer les </w:t>
      </w:r>
      <w:r w:rsidRPr="004C41D9">
        <w:rPr>
          <w:rFonts w:ascii="Calibri" w:hAnsi="Calibri"/>
          <w:color w:val="000000"/>
        </w:rPr>
        <w:t xml:space="preserve">rendez-vous </w:t>
      </w:r>
      <w:proofErr w:type="spellStart"/>
      <w:r w:rsidRPr="004C41D9">
        <w:rPr>
          <w:rFonts w:ascii="Calibri" w:hAnsi="Calibri"/>
          <w:color w:val="000000"/>
        </w:rPr>
        <w:t>Biofit</w:t>
      </w:r>
      <w:proofErr w:type="spellEnd"/>
      <w:r w:rsidRPr="004C41D9">
        <w:rPr>
          <w:rFonts w:ascii="Calibri" w:hAnsi="Calibri"/>
          <w:color w:val="000000"/>
        </w:rPr>
        <w:t xml:space="preserve"> </w:t>
      </w:r>
      <w:r w:rsidR="00C562E3">
        <w:rPr>
          <w:rFonts w:ascii="Calibri" w:hAnsi="Calibri"/>
          <w:color w:val="000000"/>
        </w:rPr>
        <w:t>(</w:t>
      </w:r>
      <w:proofErr w:type="spellStart"/>
      <w:r w:rsidRPr="004C41D9">
        <w:rPr>
          <w:rFonts w:ascii="Calibri" w:hAnsi="Calibri"/>
          <w:color w:val="000000"/>
        </w:rPr>
        <w:t>BtoB</w:t>
      </w:r>
      <w:proofErr w:type="spellEnd"/>
      <w:r w:rsidR="00C562E3">
        <w:rPr>
          <w:rFonts w:ascii="Calibri" w:hAnsi="Calibri"/>
          <w:color w:val="000000"/>
        </w:rPr>
        <w:t>)</w:t>
      </w:r>
      <w:r w:rsidRPr="004C41D9">
        <w:rPr>
          <w:rFonts w:ascii="Calibri" w:hAnsi="Calibri"/>
          <w:color w:val="000000"/>
        </w:rPr>
        <w:t xml:space="preserve"> avec les porteurs de projet en santé animale</w:t>
      </w:r>
      <w:r w:rsidR="001023EF">
        <w:rPr>
          <w:rFonts w:ascii="Calibri" w:hAnsi="Calibri"/>
          <w:color w:val="000000"/>
        </w:rPr>
        <w:t xml:space="preserve"> a connu un nouveau succès.</w:t>
      </w:r>
    </w:p>
    <w:p w:rsidR="004C41D9" w:rsidRPr="004C41D9" w:rsidRDefault="004C41D9" w:rsidP="004C41D9">
      <w:pPr>
        <w:rPr>
          <w:rFonts w:ascii="Calibri" w:hAnsi="Calibri"/>
          <w:color w:val="000000"/>
          <w:sz w:val="24"/>
          <w:szCs w:val="24"/>
        </w:rPr>
      </w:pPr>
    </w:p>
    <w:p w:rsidR="004C41D9" w:rsidRDefault="004C41D9" w:rsidP="004C41D9">
      <w:pPr>
        <w:rPr>
          <w:rFonts w:ascii="Calibri" w:hAnsi="Calibri"/>
          <w:color w:val="000000"/>
          <w:sz w:val="24"/>
          <w:szCs w:val="24"/>
        </w:rPr>
      </w:pPr>
    </w:p>
    <w:p w:rsidR="004C41D9" w:rsidRDefault="004C41D9" w:rsidP="004C41D9">
      <w:pPr>
        <w:rPr>
          <w:rFonts w:ascii="Calibri" w:hAnsi="Calibri"/>
          <w:color w:val="000000"/>
          <w:sz w:val="24"/>
          <w:szCs w:val="24"/>
        </w:rPr>
      </w:pPr>
    </w:p>
    <w:p w:rsidR="004C41D9" w:rsidRDefault="004C41D9" w:rsidP="004C41D9">
      <w:pPr>
        <w:rPr>
          <w:rFonts w:ascii="Calibri" w:hAnsi="Calibri"/>
          <w:color w:val="000000"/>
          <w:sz w:val="24"/>
          <w:szCs w:val="24"/>
        </w:rPr>
      </w:pPr>
    </w:p>
    <w:p w:rsidR="00080640" w:rsidRPr="00406BE2" w:rsidRDefault="00406BE2" w:rsidP="00BE2E20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La</w:t>
      </w:r>
      <w:r w:rsidR="00E34788" w:rsidRPr="008F1739">
        <w:rPr>
          <w:rFonts w:ascii="Calibri" w:hAnsi="Calibri"/>
          <w:color w:val="000000"/>
          <w:lang w:val="en-US"/>
        </w:rPr>
        <w:t xml:space="preserve"> </w:t>
      </w:r>
      <w:proofErr w:type="spellStart"/>
      <w:r w:rsidR="00E34788" w:rsidRPr="008F1739">
        <w:rPr>
          <w:rFonts w:ascii="Calibri" w:hAnsi="Calibri"/>
          <w:color w:val="000000"/>
          <w:lang w:val="en-US"/>
        </w:rPr>
        <w:t>conférence</w:t>
      </w:r>
      <w:proofErr w:type="spellEnd"/>
      <w:r w:rsidR="00E34788" w:rsidRPr="008F1739">
        <w:rPr>
          <w:rFonts w:ascii="Calibri" w:hAnsi="Calibri"/>
          <w:color w:val="000000"/>
          <w:lang w:val="en-US"/>
        </w:rPr>
        <w:t xml:space="preserve"> "</w:t>
      </w:r>
      <w:r w:rsidR="00E34788" w:rsidRPr="008F1739">
        <w:rPr>
          <w:rStyle w:val="Accentuation"/>
          <w:rFonts w:ascii="Calibri" w:hAnsi="Calibri"/>
          <w:color w:val="000000"/>
          <w:lang w:val="en-US"/>
        </w:rPr>
        <w:t>How can animal and human innovation/applications be mutually beneficial?" </w:t>
      </w:r>
      <w:r w:rsidR="00E34788" w:rsidRPr="008F1739">
        <w:rPr>
          <w:rFonts w:ascii="Calibri" w:hAnsi="Calibri"/>
          <w:color w:val="000000"/>
          <w:lang w:val="en-US"/>
        </w:rPr>
        <w:t> </w:t>
      </w:r>
      <w:r w:rsidRPr="00406BE2">
        <w:rPr>
          <w:rFonts w:ascii="Calibri" w:hAnsi="Calibri"/>
          <w:color w:val="000000"/>
          <w:lang w:val="en-US"/>
        </w:rPr>
        <w:t xml:space="preserve"> </w:t>
      </w:r>
      <w:proofErr w:type="gramStart"/>
      <w:r w:rsidRPr="00406BE2">
        <w:rPr>
          <w:rFonts w:ascii="Calibri" w:hAnsi="Calibri"/>
          <w:color w:val="000000"/>
        </w:rPr>
        <w:t>a</w:t>
      </w:r>
      <w:proofErr w:type="gramEnd"/>
      <w:r w:rsidRPr="00406BE2">
        <w:rPr>
          <w:rFonts w:ascii="Calibri" w:hAnsi="Calibri"/>
          <w:color w:val="000000"/>
        </w:rPr>
        <w:t xml:space="preserve"> permis de confirmer l’intérêt de disposer de ces r</w:t>
      </w:r>
      <w:r>
        <w:rPr>
          <w:rFonts w:ascii="Calibri" w:hAnsi="Calibri"/>
          <w:color w:val="000000"/>
        </w:rPr>
        <w:t>encontres pour assurer le lien entre les innovations en santé animale et en santé humaine.</w:t>
      </w:r>
    </w:p>
    <w:p w:rsidR="004C41D9" w:rsidRPr="00406BE2" w:rsidRDefault="004C41D9" w:rsidP="00E34788">
      <w:pPr>
        <w:pStyle w:val="NormalWeb"/>
        <w:rPr>
          <w:rFonts w:ascii="Calibri" w:hAnsi="Calibri"/>
          <w:color w:val="000000"/>
        </w:rPr>
      </w:pPr>
    </w:p>
    <w:p w:rsidR="00E34788" w:rsidRPr="004C41D9" w:rsidRDefault="00E34788" w:rsidP="00E3478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4C41D9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172124" cy="312909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férence Resa_R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720" cy="31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88" w:rsidRPr="004C41D9" w:rsidRDefault="00E34788" w:rsidP="00E3478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E34788" w:rsidRPr="004C41D9" w:rsidRDefault="00E34788" w:rsidP="00E3478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E34788" w:rsidRDefault="00E34788" w:rsidP="00E3478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4C41D9">
        <w:rPr>
          <w:rStyle w:val="Accentuation"/>
          <w:rFonts w:ascii="Calibri" w:hAnsi="Calibri"/>
          <w:color w:val="000000"/>
          <w:sz w:val="24"/>
          <w:szCs w:val="24"/>
        </w:rPr>
        <w:t>De gauche à droite</w:t>
      </w:r>
      <w:r w:rsidRPr="004C41D9">
        <w:rPr>
          <w:rFonts w:ascii="Calibri" w:hAnsi="Calibri"/>
          <w:color w:val="000000"/>
          <w:sz w:val="24"/>
          <w:szCs w:val="24"/>
        </w:rPr>
        <w:t> </w:t>
      </w:r>
      <w:r w:rsidRPr="00D52732">
        <w:rPr>
          <w:rFonts w:ascii="Calibri" w:hAnsi="Calibri"/>
          <w:i/>
          <w:color w:val="000000"/>
          <w:sz w:val="24"/>
          <w:szCs w:val="24"/>
        </w:rPr>
        <w:t>:</w:t>
      </w:r>
      <w:r w:rsidRPr="004C41D9">
        <w:rPr>
          <w:rFonts w:ascii="Calibri" w:hAnsi="Calibri"/>
          <w:color w:val="000000"/>
          <w:sz w:val="24"/>
          <w:szCs w:val="24"/>
        </w:rPr>
        <w:t xml:space="preserve"> Pascal Breton </w:t>
      </w:r>
      <w:r w:rsidR="009961E7">
        <w:rPr>
          <w:rFonts w:ascii="Calibri" w:hAnsi="Calibri"/>
          <w:color w:val="000000"/>
          <w:sz w:val="24"/>
          <w:szCs w:val="24"/>
        </w:rPr>
        <w:t>(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VitamFero</w:t>
      </w:r>
      <w:proofErr w:type="spellEnd"/>
      <w:r w:rsidR="009961E7">
        <w:rPr>
          <w:rFonts w:ascii="Calibri" w:hAnsi="Calibri"/>
          <w:color w:val="000000"/>
          <w:sz w:val="24"/>
          <w:szCs w:val="24"/>
        </w:rPr>
        <w:t>)</w:t>
      </w:r>
      <w:r w:rsidRPr="004C41D9">
        <w:rPr>
          <w:rFonts w:ascii="Calibri" w:hAnsi="Calibri"/>
          <w:color w:val="000000"/>
          <w:sz w:val="24"/>
          <w:szCs w:val="24"/>
        </w:rPr>
        <w:t xml:space="preserve">, Peter 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Opdam</w:t>
      </w:r>
      <w:proofErr w:type="spellEnd"/>
      <w:r w:rsidRPr="004C41D9">
        <w:rPr>
          <w:rFonts w:ascii="Calibri" w:hAnsi="Calibri"/>
          <w:color w:val="000000"/>
          <w:sz w:val="24"/>
          <w:szCs w:val="24"/>
        </w:rPr>
        <w:t xml:space="preserve"> </w:t>
      </w:r>
      <w:r w:rsidR="009961E7">
        <w:rPr>
          <w:rFonts w:ascii="Calibri" w:hAnsi="Calibri"/>
          <w:color w:val="000000"/>
          <w:sz w:val="24"/>
          <w:szCs w:val="24"/>
        </w:rPr>
        <w:t>(</w:t>
      </w:r>
      <w:r w:rsidRPr="004C41D9">
        <w:rPr>
          <w:rFonts w:ascii="Calibri" w:hAnsi="Calibri"/>
          <w:color w:val="000000"/>
          <w:sz w:val="24"/>
          <w:szCs w:val="24"/>
        </w:rPr>
        <w:t>MSD Santé animale</w:t>
      </w:r>
      <w:r w:rsidR="009961E7">
        <w:rPr>
          <w:rFonts w:ascii="Calibri" w:hAnsi="Calibri"/>
          <w:color w:val="000000"/>
          <w:sz w:val="24"/>
          <w:szCs w:val="24"/>
        </w:rPr>
        <w:t>)</w:t>
      </w:r>
      <w:r w:rsidRPr="004C41D9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Rudiger</w:t>
      </w:r>
      <w:proofErr w:type="spellEnd"/>
      <w:r w:rsidR="009961E7">
        <w:rPr>
          <w:rFonts w:ascii="Calibri" w:hAnsi="Calibri"/>
          <w:color w:val="000000"/>
          <w:sz w:val="24"/>
          <w:szCs w:val="24"/>
        </w:rPr>
        <w:t> 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Raue</w:t>
      </w:r>
      <w:proofErr w:type="spellEnd"/>
      <w:r w:rsidRPr="004C41D9">
        <w:rPr>
          <w:rFonts w:ascii="Calibri" w:hAnsi="Calibri"/>
          <w:color w:val="000000"/>
          <w:sz w:val="24"/>
          <w:szCs w:val="24"/>
        </w:rPr>
        <w:t xml:space="preserve"> </w:t>
      </w:r>
      <w:r w:rsidR="009961E7">
        <w:rPr>
          <w:rFonts w:ascii="Calibri" w:hAnsi="Calibri"/>
          <w:color w:val="000000"/>
          <w:sz w:val="24"/>
          <w:szCs w:val="24"/>
        </w:rPr>
        <w:t>(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Zoetis</w:t>
      </w:r>
      <w:proofErr w:type="spellEnd"/>
      <w:r w:rsidR="009961E7">
        <w:rPr>
          <w:rFonts w:ascii="Calibri" w:hAnsi="Calibri"/>
          <w:color w:val="000000"/>
          <w:sz w:val="24"/>
          <w:szCs w:val="24"/>
        </w:rPr>
        <w:t>)</w:t>
      </w:r>
      <w:r w:rsidRPr="004C41D9">
        <w:rPr>
          <w:rFonts w:ascii="Calibri" w:hAnsi="Calibri"/>
          <w:color w:val="000000"/>
          <w:sz w:val="24"/>
          <w:szCs w:val="24"/>
        </w:rPr>
        <w:t xml:space="preserve">, Isabel 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Fidalgo</w:t>
      </w:r>
      <w:proofErr w:type="spellEnd"/>
      <w:r w:rsidRPr="004C41D9">
        <w:rPr>
          <w:rFonts w:ascii="Calibri" w:hAnsi="Calibri"/>
          <w:color w:val="000000"/>
          <w:sz w:val="24"/>
          <w:szCs w:val="24"/>
        </w:rPr>
        <w:t xml:space="preserve"> Carvalho </w:t>
      </w:r>
      <w:r w:rsidR="009961E7">
        <w:rPr>
          <w:rFonts w:ascii="Calibri" w:hAnsi="Calibri"/>
          <w:color w:val="000000"/>
          <w:sz w:val="24"/>
          <w:szCs w:val="24"/>
        </w:rPr>
        <w:t>(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Equigerminal</w:t>
      </w:r>
      <w:proofErr w:type="spellEnd"/>
      <w:r w:rsidR="009961E7">
        <w:rPr>
          <w:rFonts w:ascii="Calibri" w:hAnsi="Calibri"/>
          <w:color w:val="000000"/>
          <w:sz w:val="24"/>
          <w:szCs w:val="24"/>
        </w:rPr>
        <w:t>)</w:t>
      </w:r>
      <w:r w:rsidRPr="004C41D9">
        <w:rPr>
          <w:rFonts w:ascii="Calibri" w:hAnsi="Calibri"/>
          <w:color w:val="000000"/>
          <w:sz w:val="24"/>
          <w:szCs w:val="24"/>
        </w:rPr>
        <w:t xml:space="preserve"> et Pascal </w:t>
      </w:r>
      <w:proofErr w:type="spellStart"/>
      <w:r w:rsidRPr="004C41D9">
        <w:rPr>
          <w:rFonts w:ascii="Calibri" w:hAnsi="Calibri"/>
          <w:color w:val="000000"/>
          <w:sz w:val="24"/>
          <w:szCs w:val="24"/>
        </w:rPr>
        <w:t>Boireau</w:t>
      </w:r>
      <w:proofErr w:type="spellEnd"/>
      <w:r w:rsidRPr="004C41D9">
        <w:rPr>
          <w:rFonts w:ascii="Calibri" w:hAnsi="Calibri"/>
          <w:color w:val="000000"/>
          <w:sz w:val="24"/>
          <w:szCs w:val="24"/>
        </w:rPr>
        <w:t xml:space="preserve"> </w:t>
      </w:r>
      <w:r w:rsidR="009961E7">
        <w:rPr>
          <w:rFonts w:ascii="Calibri" w:hAnsi="Calibri"/>
          <w:color w:val="000000"/>
          <w:sz w:val="24"/>
          <w:szCs w:val="24"/>
        </w:rPr>
        <w:t>(</w:t>
      </w:r>
      <w:r w:rsidRPr="004C41D9">
        <w:rPr>
          <w:rFonts w:ascii="Calibri" w:hAnsi="Calibri"/>
          <w:color w:val="000000"/>
          <w:sz w:val="24"/>
          <w:szCs w:val="24"/>
        </w:rPr>
        <w:t>Anses</w:t>
      </w:r>
      <w:r w:rsidR="009961E7">
        <w:rPr>
          <w:rFonts w:ascii="Calibri" w:hAnsi="Calibri"/>
          <w:color w:val="000000"/>
          <w:sz w:val="24"/>
          <w:szCs w:val="24"/>
        </w:rPr>
        <w:t>)</w:t>
      </w:r>
    </w:p>
    <w:p w:rsidR="00B0031C" w:rsidRDefault="00B0031C" w:rsidP="00E3478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0031C" w:rsidRDefault="00B0031C" w:rsidP="00080640">
      <w:pPr>
        <w:spacing w:after="0" w:line="240" w:lineRule="auto"/>
        <w:jc w:val="center"/>
        <w:rPr>
          <w:rFonts w:ascii="Calibri" w:hAnsi="Calibri"/>
          <w:color w:val="002060"/>
          <w:sz w:val="28"/>
          <w:szCs w:val="24"/>
        </w:rPr>
      </w:pPr>
    </w:p>
    <w:p w:rsidR="00D52732" w:rsidRDefault="00D52732" w:rsidP="00080640">
      <w:pPr>
        <w:spacing w:after="0" w:line="240" w:lineRule="auto"/>
        <w:jc w:val="center"/>
        <w:rPr>
          <w:rFonts w:ascii="Calibri" w:hAnsi="Calibri"/>
          <w:color w:val="002060"/>
          <w:sz w:val="28"/>
          <w:szCs w:val="24"/>
        </w:rPr>
      </w:pPr>
    </w:p>
    <w:p w:rsidR="006E5C04" w:rsidRPr="00080640" w:rsidRDefault="006E5C04" w:rsidP="00080640">
      <w:pPr>
        <w:spacing w:after="0" w:line="240" w:lineRule="auto"/>
        <w:jc w:val="center"/>
        <w:rPr>
          <w:rFonts w:ascii="Calibri" w:hAnsi="Calibri"/>
          <w:color w:val="002060"/>
          <w:sz w:val="28"/>
          <w:szCs w:val="24"/>
        </w:rPr>
      </w:pPr>
    </w:p>
    <w:p w:rsidR="00B0031C" w:rsidRDefault="00080640" w:rsidP="00D52732">
      <w:pPr>
        <w:spacing w:after="0" w:line="360" w:lineRule="auto"/>
        <w:jc w:val="center"/>
        <w:rPr>
          <w:rFonts w:ascii="Calibri" w:hAnsi="Calibri"/>
          <w:color w:val="002060"/>
          <w:sz w:val="28"/>
          <w:szCs w:val="24"/>
        </w:rPr>
      </w:pPr>
      <w:r w:rsidRPr="00080640">
        <w:rPr>
          <w:rFonts w:ascii="Calibri" w:hAnsi="Calibri"/>
          <w:color w:val="002060"/>
          <w:sz w:val="28"/>
          <w:szCs w:val="24"/>
        </w:rPr>
        <w:t>Les prochaines rencontres de recherche en santé animale auront lieu à Lille</w:t>
      </w:r>
    </w:p>
    <w:p w:rsidR="00B0031C" w:rsidRDefault="00B0031C" w:rsidP="00D52732">
      <w:pPr>
        <w:spacing w:after="0" w:line="360" w:lineRule="auto"/>
        <w:jc w:val="center"/>
        <w:rPr>
          <w:rFonts w:ascii="Calibri" w:hAnsi="Calibri"/>
          <w:color w:val="002060"/>
          <w:sz w:val="28"/>
          <w:szCs w:val="24"/>
        </w:rPr>
      </w:pPr>
      <w:proofErr w:type="gramStart"/>
      <w:r w:rsidRPr="00B0031C">
        <w:rPr>
          <w:rFonts w:ascii="Calibri" w:hAnsi="Calibri"/>
          <w:color w:val="002060"/>
          <w:sz w:val="28"/>
          <w:szCs w:val="24"/>
        </w:rPr>
        <w:t>les</w:t>
      </w:r>
      <w:proofErr w:type="gramEnd"/>
      <w:r w:rsidRPr="00B0031C">
        <w:rPr>
          <w:rFonts w:ascii="Calibri" w:hAnsi="Calibri"/>
          <w:color w:val="002060"/>
          <w:sz w:val="28"/>
          <w:szCs w:val="24"/>
        </w:rPr>
        <w:t xml:space="preserve"> 4 et 5 décembre 2018</w:t>
      </w:r>
    </w:p>
    <w:p w:rsidR="00080640" w:rsidRPr="00B0031C" w:rsidRDefault="00080640" w:rsidP="00D52732">
      <w:pPr>
        <w:spacing w:after="0" w:line="360" w:lineRule="auto"/>
        <w:jc w:val="center"/>
        <w:rPr>
          <w:rFonts w:ascii="Calibri" w:hAnsi="Calibri"/>
          <w:color w:val="002060"/>
          <w:sz w:val="28"/>
          <w:szCs w:val="24"/>
        </w:rPr>
      </w:pPr>
      <w:proofErr w:type="gramStart"/>
      <w:r>
        <w:rPr>
          <w:rFonts w:ascii="Calibri" w:hAnsi="Calibri"/>
          <w:color w:val="002060"/>
          <w:sz w:val="28"/>
          <w:szCs w:val="24"/>
        </w:rPr>
        <w:t>dans</w:t>
      </w:r>
      <w:proofErr w:type="gramEnd"/>
      <w:r>
        <w:rPr>
          <w:rFonts w:ascii="Calibri" w:hAnsi="Calibri"/>
          <w:color w:val="002060"/>
          <w:sz w:val="28"/>
          <w:szCs w:val="24"/>
        </w:rPr>
        <w:t xml:space="preserve"> le cadre de </w:t>
      </w:r>
      <w:proofErr w:type="spellStart"/>
      <w:r>
        <w:rPr>
          <w:rFonts w:ascii="Calibri" w:hAnsi="Calibri"/>
          <w:color w:val="002060"/>
          <w:sz w:val="28"/>
          <w:szCs w:val="24"/>
        </w:rPr>
        <w:t>Biofit</w:t>
      </w:r>
      <w:proofErr w:type="spellEnd"/>
      <w:r>
        <w:rPr>
          <w:rFonts w:ascii="Calibri" w:hAnsi="Calibri"/>
          <w:color w:val="002060"/>
          <w:sz w:val="28"/>
          <w:szCs w:val="24"/>
        </w:rPr>
        <w:t>.</w:t>
      </w:r>
    </w:p>
    <w:p w:rsidR="00B0031C" w:rsidRDefault="00B0031C" w:rsidP="00E3478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0031C" w:rsidRPr="004C41D9" w:rsidRDefault="00B0031C" w:rsidP="00E3478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sectPr w:rsidR="00B0031C" w:rsidRPr="004C41D9" w:rsidSect="004C41D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88"/>
    <w:rsid w:val="00004652"/>
    <w:rsid w:val="000336A5"/>
    <w:rsid w:val="00037E8C"/>
    <w:rsid w:val="00043EBE"/>
    <w:rsid w:val="00055A26"/>
    <w:rsid w:val="00062F3C"/>
    <w:rsid w:val="00070740"/>
    <w:rsid w:val="00071192"/>
    <w:rsid w:val="00071875"/>
    <w:rsid w:val="000727F7"/>
    <w:rsid w:val="00080640"/>
    <w:rsid w:val="00082A42"/>
    <w:rsid w:val="00085FD9"/>
    <w:rsid w:val="000868FF"/>
    <w:rsid w:val="00090377"/>
    <w:rsid w:val="000945EF"/>
    <w:rsid w:val="000B4B1B"/>
    <w:rsid w:val="000C6E57"/>
    <w:rsid w:val="000D36A1"/>
    <w:rsid w:val="000E61C5"/>
    <w:rsid w:val="000F22CA"/>
    <w:rsid w:val="000F75E9"/>
    <w:rsid w:val="00100B18"/>
    <w:rsid w:val="001023EF"/>
    <w:rsid w:val="0011366A"/>
    <w:rsid w:val="00114271"/>
    <w:rsid w:val="00114C24"/>
    <w:rsid w:val="00130F00"/>
    <w:rsid w:val="00135628"/>
    <w:rsid w:val="001368AD"/>
    <w:rsid w:val="00142BE2"/>
    <w:rsid w:val="00145C86"/>
    <w:rsid w:val="00151D1E"/>
    <w:rsid w:val="00165E88"/>
    <w:rsid w:val="0018084A"/>
    <w:rsid w:val="00180EDF"/>
    <w:rsid w:val="00190C03"/>
    <w:rsid w:val="00190C8F"/>
    <w:rsid w:val="001944E0"/>
    <w:rsid w:val="001A4648"/>
    <w:rsid w:val="001B2875"/>
    <w:rsid w:val="001B52E3"/>
    <w:rsid w:val="001C1F71"/>
    <w:rsid w:val="001C393B"/>
    <w:rsid w:val="001D6C7C"/>
    <w:rsid w:val="001E111E"/>
    <w:rsid w:val="001E2669"/>
    <w:rsid w:val="001E6F42"/>
    <w:rsid w:val="001F1152"/>
    <w:rsid w:val="001F13B1"/>
    <w:rsid w:val="00211777"/>
    <w:rsid w:val="0022256A"/>
    <w:rsid w:val="00230CC8"/>
    <w:rsid w:val="002554B7"/>
    <w:rsid w:val="002577E1"/>
    <w:rsid w:val="00275DBF"/>
    <w:rsid w:val="00282F7F"/>
    <w:rsid w:val="00283C85"/>
    <w:rsid w:val="0028506D"/>
    <w:rsid w:val="0028701C"/>
    <w:rsid w:val="00290A9D"/>
    <w:rsid w:val="002A5E05"/>
    <w:rsid w:val="002B1EAB"/>
    <w:rsid w:val="002C351C"/>
    <w:rsid w:val="002D3943"/>
    <w:rsid w:val="002F53C2"/>
    <w:rsid w:val="00302642"/>
    <w:rsid w:val="00305659"/>
    <w:rsid w:val="00312F6A"/>
    <w:rsid w:val="00313B40"/>
    <w:rsid w:val="0032327B"/>
    <w:rsid w:val="00324418"/>
    <w:rsid w:val="00327A52"/>
    <w:rsid w:val="003370C9"/>
    <w:rsid w:val="00344205"/>
    <w:rsid w:val="0035490E"/>
    <w:rsid w:val="003574E5"/>
    <w:rsid w:val="003757C6"/>
    <w:rsid w:val="0037628D"/>
    <w:rsid w:val="00376439"/>
    <w:rsid w:val="00395B8F"/>
    <w:rsid w:val="003A45D9"/>
    <w:rsid w:val="003A6650"/>
    <w:rsid w:val="003A6B4A"/>
    <w:rsid w:val="003B0CFA"/>
    <w:rsid w:val="003B4713"/>
    <w:rsid w:val="003C0014"/>
    <w:rsid w:val="003C3638"/>
    <w:rsid w:val="003D150A"/>
    <w:rsid w:val="003D53B1"/>
    <w:rsid w:val="003D53EB"/>
    <w:rsid w:val="003D5F8E"/>
    <w:rsid w:val="003E5DEC"/>
    <w:rsid w:val="003E72AB"/>
    <w:rsid w:val="003F02D6"/>
    <w:rsid w:val="003F342F"/>
    <w:rsid w:val="003F73EF"/>
    <w:rsid w:val="00403517"/>
    <w:rsid w:val="004036F5"/>
    <w:rsid w:val="00405368"/>
    <w:rsid w:val="00406BE2"/>
    <w:rsid w:val="00406F92"/>
    <w:rsid w:val="00410B52"/>
    <w:rsid w:val="00411ED4"/>
    <w:rsid w:val="00412106"/>
    <w:rsid w:val="00420959"/>
    <w:rsid w:val="004265BA"/>
    <w:rsid w:val="00431DA1"/>
    <w:rsid w:val="00434CB5"/>
    <w:rsid w:val="00455891"/>
    <w:rsid w:val="00464249"/>
    <w:rsid w:val="004655EB"/>
    <w:rsid w:val="00470EAF"/>
    <w:rsid w:val="00483A03"/>
    <w:rsid w:val="00486744"/>
    <w:rsid w:val="00491795"/>
    <w:rsid w:val="00493CC1"/>
    <w:rsid w:val="004A3F6B"/>
    <w:rsid w:val="004B48AC"/>
    <w:rsid w:val="004B7814"/>
    <w:rsid w:val="004C03D8"/>
    <w:rsid w:val="004C0BAF"/>
    <w:rsid w:val="004C41D9"/>
    <w:rsid w:val="004D06C1"/>
    <w:rsid w:val="004D1A02"/>
    <w:rsid w:val="004D36FF"/>
    <w:rsid w:val="004D7CF7"/>
    <w:rsid w:val="004E343A"/>
    <w:rsid w:val="004F5552"/>
    <w:rsid w:val="005032F4"/>
    <w:rsid w:val="005033EB"/>
    <w:rsid w:val="005066DB"/>
    <w:rsid w:val="00510C65"/>
    <w:rsid w:val="00515832"/>
    <w:rsid w:val="005177BE"/>
    <w:rsid w:val="00520069"/>
    <w:rsid w:val="0052215D"/>
    <w:rsid w:val="005248A2"/>
    <w:rsid w:val="00543ABC"/>
    <w:rsid w:val="005536A2"/>
    <w:rsid w:val="00561E47"/>
    <w:rsid w:val="00570C62"/>
    <w:rsid w:val="00571110"/>
    <w:rsid w:val="00580854"/>
    <w:rsid w:val="0058535B"/>
    <w:rsid w:val="00596BE6"/>
    <w:rsid w:val="005A178B"/>
    <w:rsid w:val="005C1D40"/>
    <w:rsid w:val="005C365B"/>
    <w:rsid w:val="005C78CE"/>
    <w:rsid w:val="005D41F8"/>
    <w:rsid w:val="005D690C"/>
    <w:rsid w:val="005E0E33"/>
    <w:rsid w:val="005E3168"/>
    <w:rsid w:val="005E3A1E"/>
    <w:rsid w:val="005E3ABE"/>
    <w:rsid w:val="005E60FB"/>
    <w:rsid w:val="005F17B1"/>
    <w:rsid w:val="005F444D"/>
    <w:rsid w:val="005F6700"/>
    <w:rsid w:val="00611833"/>
    <w:rsid w:val="006161C4"/>
    <w:rsid w:val="00624392"/>
    <w:rsid w:val="00632894"/>
    <w:rsid w:val="006453E2"/>
    <w:rsid w:val="00654656"/>
    <w:rsid w:val="006641CF"/>
    <w:rsid w:val="006677ED"/>
    <w:rsid w:val="00697F4F"/>
    <w:rsid w:val="006A4B76"/>
    <w:rsid w:val="006B12B3"/>
    <w:rsid w:val="006B6369"/>
    <w:rsid w:val="006C02B3"/>
    <w:rsid w:val="006D4196"/>
    <w:rsid w:val="006E5C04"/>
    <w:rsid w:val="006F3264"/>
    <w:rsid w:val="006F6DD8"/>
    <w:rsid w:val="00704759"/>
    <w:rsid w:val="0071052B"/>
    <w:rsid w:val="00711924"/>
    <w:rsid w:val="007119A4"/>
    <w:rsid w:val="00725AA6"/>
    <w:rsid w:val="007646DE"/>
    <w:rsid w:val="00774800"/>
    <w:rsid w:val="00774FBA"/>
    <w:rsid w:val="007844A7"/>
    <w:rsid w:val="00793393"/>
    <w:rsid w:val="007942A9"/>
    <w:rsid w:val="007962A7"/>
    <w:rsid w:val="00797C9F"/>
    <w:rsid w:val="007A053E"/>
    <w:rsid w:val="007A4F14"/>
    <w:rsid w:val="007C3BF1"/>
    <w:rsid w:val="007C6E8E"/>
    <w:rsid w:val="007C737B"/>
    <w:rsid w:val="007E1C2F"/>
    <w:rsid w:val="007E3202"/>
    <w:rsid w:val="007E7F85"/>
    <w:rsid w:val="00801A32"/>
    <w:rsid w:val="008115E1"/>
    <w:rsid w:val="0082279B"/>
    <w:rsid w:val="00823DF7"/>
    <w:rsid w:val="00824AA3"/>
    <w:rsid w:val="008321F6"/>
    <w:rsid w:val="00836F62"/>
    <w:rsid w:val="00847BBC"/>
    <w:rsid w:val="0085241E"/>
    <w:rsid w:val="00853C40"/>
    <w:rsid w:val="00861816"/>
    <w:rsid w:val="00872489"/>
    <w:rsid w:val="00884141"/>
    <w:rsid w:val="008A4C7E"/>
    <w:rsid w:val="008A7ABA"/>
    <w:rsid w:val="008B6C45"/>
    <w:rsid w:val="008C1F25"/>
    <w:rsid w:val="008C2F40"/>
    <w:rsid w:val="008C37B9"/>
    <w:rsid w:val="008C3DE7"/>
    <w:rsid w:val="008C48CC"/>
    <w:rsid w:val="008D5B0B"/>
    <w:rsid w:val="008E4B09"/>
    <w:rsid w:val="008E513D"/>
    <w:rsid w:val="008F1739"/>
    <w:rsid w:val="008F3C68"/>
    <w:rsid w:val="008F5BBA"/>
    <w:rsid w:val="009014FB"/>
    <w:rsid w:val="00905407"/>
    <w:rsid w:val="00907C1E"/>
    <w:rsid w:val="00910E31"/>
    <w:rsid w:val="00913DFE"/>
    <w:rsid w:val="009152F2"/>
    <w:rsid w:val="00927B44"/>
    <w:rsid w:val="00936CA6"/>
    <w:rsid w:val="00945F79"/>
    <w:rsid w:val="009472FF"/>
    <w:rsid w:val="00952C01"/>
    <w:rsid w:val="00966662"/>
    <w:rsid w:val="00971938"/>
    <w:rsid w:val="00972449"/>
    <w:rsid w:val="00975468"/>
    <w:rsid w:val="00975527"/>
    <w:rsid w:val="009779DB"/>
    <w:rsid w:val="00981E45"/>
    <w:rsid w:val="00990240"/>
    <w:rsid w:val="009961E7"/>
    <w:rsid w:val="009A265F"/>
    <w:rsid w:val="009A3D30"/>
    <w:rsid w:val="009B6D54"/>
    <w:rsid w:val="009C18B3"/>
    <w:rsid w:val="009C2585"/>
    <w:rsid w:val="009C3443"/>
    <w:rsid w:val="009D5331"/>
    <w:rsid w:val="009E1B6D"/>
    <w:rsid w:val="009E32AD"/>
    <w:rsid w:val="009E4FFF"/>
    <w:rsid w:val="009E5E4A"/>
    <w:rsid w:val="009E7B8E"/>
    <w:rsid w:val="00A00BF6"/>
    <w:rsid w:val="00A04297"/>
    <w:rsid w:val="00A25A2B"/>
    <w:rsid w:val="00A31C04"/>
    <w:rsid w:val="00A31E02"/>
    <w:rsid w:val="00A4704A"/>
    <w:rsid w:val="00A54299"/>
    <w:rsid w:val="00A54F3A"/>
    <w:rsid w:val="00A57AB3"/>
    <w:rsid w:val="00A608C7"/>
    <w:rsid w:val="00A866A4"/>
    <w:rsid w:val="00A966E8"/>
    <w:rsid w:val="00AA048A"/>
    <w:rsid w:val="00AA687F"/>
    <w:rsid w:val="00AB50B0"/>
    <w:rsid w:val="00AC245A"/>
    <w:rsid w:val="00AC42F5"/>
    <w:rsid w:val="00AC5E5C"/>
    <w:rsid w:val="00AC69A5"/>
    <w:rsid w:val="00AC7239"/>
    <w:rsid w:val="00AE3DDA"/>
    <w:rsid w:val="00AE5E59"/>
    <w:rsid w:val="00AE6149"/>
    <w:rsid w:val="00AF2813"/>
    <w:rsid w:val="00B0031C"/>
    <w:rsid w:val="00B02612"/>
    <w:rsid w:val="00B12C52"/>
    <w:rsid w:val="00B177D8"/>
    <w:rsid w:val="00B32023"/>
    <w:rsid w:val="00B35F55"/>
    <w:rsid w:val="00B36FEE"/>
    <w:rsid w:val="00B42549"/>
    <w:rsid w:val="00B45B79"/>
    <w:rsid w:val="00B5627D"/>
    <w:rsid w:val="00B57E3B"/>
    <w:rsid w:val="00B7012C"/>
    <w:rsid w:val="00B93E90"/>
    <w:rsid w:val="00BA18BF"/>
    <w:rsid w:val="00BA2DFC"/>
    <w:rsid w:val="00BA5297"/>
    <w:rsid w:val="00BB0B93"/>
    <w:rsid w:val="00BB50D8"/>
    <w:rsid w:val="00BC28CF"/>
    <w:rsid w:val="00BC4180"/>
    <w:rsid w:val="00BD27CE"/>
    <w:rsid w:val="00BE2E20"/>
    <w:rsid w:val="00BE5C3C"/>
    <w:rsid w:val="00BE6FDF"/>
    <w:rsid w:val="00BF50BB"/>
    <w:rsid w:val="00C035BD"/>
    <w:rsid w:val="00C13593"/>
    <w:rsid w:val="00C138AD"/>
    <w:rsid w:val="00C15670"/>
    <w:rsid w:val="00C24545"/>
    <w:rsid w:val="00C2729D"/>
    <w:rsid w:val="00C52F76"/>
    <w:rsid w:val="00C562E3"/>
    <w:rsid w:val="00C564BC"/>
    <w:rsid w:val="00C57169"/>
    <w:rsid w:val="00C57E5A"/>
    <w:rsid w:val="00C71142"/>
    <w:rsid w:val="00C755C4"/>
    <w:rsid w:val="00C761AB"/>
    <w:rsid w:val="00C84CC2"/>
    <w:rsid w:val="00C92084"/>
    <w:rsid w:val="00C931F6"/>
    <w:rsid w:val="00CA49C8"/>
    <w:rsid w:val="00CA63F0"/>
    <w:rsid w:val="00CB21B3"/>
    <w:rsid w:val="00CB246D"/>
    <w:rsid w:val="00CB585C"/>
    <w:rsid w:val="00CB62A3"/>
    <w:rsid w:val="00CC3F51"/>
    <w:rsid w:val="00CD0268"/>
    <w:rsid w:val="00CD08F6"/>
    <w:rsid w:val="00CE19D4"/>
    <w:rsid w:val="00CE2983"/>
    <w:rsid w:val="00CE7C2F"/>
    <w:rsid w:val="00D0566C"/>
    <w:rsid w:val="00D06CC5"/>
    <w:rsid w:val="00D1120D"/>
    <w:rsid w:val="00D247EA"/>
    <w:rsid w:val="00D43BE9"/>
    <w:rsid w:val="00D45335"/>
    <w:rsid w:val="00D50F21"/>
    <w:rsid w:val="00D5169C"/>
    <w:rsid w:val="00D52732"/>
    <w:rsid w:val="00D55CEB"/>
    <w:rsid w:val="00D56D86"/>
    <w:rsid w:val="00D637D3"/>
    <w:rsid w:val="00D658BE"/>
    <w:rsid w:val="00D707AA"/>
    <w:rsid w:val="00D715C4"/>
    <w:rsid w:val="00D74CFB"/>
    <w:rsid w:val="00D83ACA"/>
    <w:rsid w:val="00D87844"/>
    <w:rsid w:val="00D907D2"/>
    <w:rsid w:val="00D94EEC"/>
    <w:rsid w:val="00D95179"/>
    <w:rsid w:val="00D96C8F"/>
    <w:rsid w:val="00D9746C"/>
    <w:rsid w:val="00DA1955"/>
    <w:rsid w:val="00DA4AA2"/>
    <w:rsid w:val="00DA5FFC"/>
    <w:rsid w:val="00DB4F91"/>
    <w:rsid w:val="00DD1B1B"/>
    <w:rsid w:val="00DD6A8D"/>
    <w:rsid w:val="00DE17F9"/>
    <w:rsid w:val="00DE1D9F"/>
    <w:rsid w:val="00DE5263"/>
    <w:rsid w:val="00DE716E"/>
    <w:rsid w:val="00DF5062"/>
    <w:rsid w:val="00E03A54"/>
    <w:rsid w:val="00E07AA6"/>
    <w:rsid w:val="00E10EE0"/>
    <w:rsid w:val="00E1564A"/>
    <w:rsid w:val="00E21F24"/>
    <w:rsid w:val="00E25D5C"/>
    <w:rsid w:val="00E33071"/>
    <w:rsid w:val="00E33CE4"/>
    <w:rsid w:val="00E34788"/>
    <w:rsid w:val="00E43238"/>
    <w:rsid w:val="00E51C35"/>
    <w:rsid w:val="00E57075"/>
    <w:rsid w:val="00E637F2"/>
    <w:rsid w:val="00E639A3"/>
    <w:rsid w:val="00E66D50"/>
    <w:rsid w:val="00E66DC0"/>
    <w:rsid w:val="00E82EA3"/>
    <w:rsid w:val="00E9588D"/>
    <w:rsid w:val="00EB09DD"/>
    <w:rsid w:val="00EB11A9"/>
    <w:rsid w:val="00EB455A"/>
    <w:rsid w:val="00EC4B05"/>
    <w:rsid w:val="00ED2718"/>
    <w:rsid w:val="00EE39BF"/>
    <w:rsid w:val="00EF1E2B"/>
    <w:rsid w:val="00F06195"/>
    <w:rsid w:val="00F06995"/>
    <w:rsid w:val="00F16E01"/>
    <w:rsid w:val="00F27728"/>
    <w:rsid w:val="00F35F23"/>
    <w:rsid w:val="00F37BC5"/>
    <w:rsid w:val="00F507D0"/>
    <w:rsid w:val="00F5616D"/>
    <w:rsid w:val="00F651AB"/>
    <w:rsid w:val="00F700B9"/>
    <w:rsid w:val="00F80743"/>
    <w:rsid w:val="00F81E6E"/>
    <w:rsid w:val="00F876C4"/>
    <w:rsid w:val="00F9008C"/>
    <w:rsid w:val="00F94309"/>
    <w:rsid w:val="00FA2F72"/>
    <w:rsid w:val="00FB4A86"/>
    <w:rsid w:val="00FC10FB"/>
    <w:rsid w:val="00FC20C8"/>
    <w:rsid w:val="00FC2DFF"/>
    <w:rsid w:val="00FC4194"/>
    <w:rsid w:val="00FC77D8"/>
    <w:rsid w:val="00FD1F90"/>
    <w:rsid w:val="00FD6B45"/>
    <w:rsid w:val="00FD6F52"/>
    <w:rsid w:val="00FD6FF0"/>
    <w:rsid w:val="00FD78E2"/>
    <w:rsid w:val="00FE55F8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5D9D"/>
  <w15:chartTrackingRefBased/>
  <w15:docId w15:val="{65646B58-BD29-4249-A46D-F0C8E47A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ecenter">
    <w:name w:val="rtecenter"/>
    <w:basedOn w:val="Normal"/>
    <w:rsid w:val="00E3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34788"/>
    <w:rPr>
      <w:b/>
      <w:bCs/>
    </w:rPr>
  </w:style>
  <w:style w:type="character" w:styleId="Accentuation">
    <w:name w:val="Emphasis"/>
    <w:basedOn w:val="Policepardfaut"/>
    <w:uiPriority w:val="20"/>
    <w:qFormat/>
    <w:rsid w:val="00E3478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3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3478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7E8C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952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sa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gnosticsforanimal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masi.es/plataforma-tecnologica-espanola-de-sanidad-animal/espanol/inicio_37_1_ap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stituts-carnot.eu/fr/institut-carnot/france-futur-elevag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25</cp:revision>
  <dcterms:created xsi:type="dcterms:W3CDTF">2017-11-30T14:58:00Z</dcterms:created>
  <dcterms:modified xsi:type="dcterms:W3CDTF">2017-12-01T10:23:00Z</dcterms:modified>
</cp:coreProperties>
</file>