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A" w:rsidRPr="00C90A7A" w:rsidRDefault="00C90A7A" w:rsidP="00C90A7A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MC2 Pharma Recrute pour un Laboratoire International de santé animale</w:t>
      </w:r>
    </w:p>
    <w:p w:rsidR="00C90A7A" w:rsidRPr="00C90A7A" w:rsidRDefault="00C90A7A" w:rsidP="00C90A7A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90A7A" w:rsidRPr="00C90A7A" w:rsidRDefault="00C90A7A" w:rsidP="00C90A7A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Un(e) Chargé(e) Comptes Clients pour un CDI</w:t>
      </w:r>
    </w:p>
    <w:p w:rsidR="00C90A7A" w:rsidRPr="00C90A7A" w:rsidRDefault="00C90A7A" w:rsidP="00C90A7A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C90A7A" w:rsidRPr="00C90A7A" w:rsidRDefault="00C90A7A" w:rsidP="00C90A7A">
      <w:pPr>
        <w:numPr>
          <w:ilvl w:val="0"/>
          <w:numId w:val="8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Secteur</w:t>
      </w: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03-18-58-71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90A7A" w:rsidRPr="00C90A7A" w:rsidRDefault="00C90A7A" w:rsidP="00C90A7A">
      <w:pPr>
        <w:numPr>
          <w:ilvl w:val="0"/>
          <w:numId w:val="9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Habitation </w:t>
      </w: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: Sur le secteur obligatoire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90A7A" w:rsidRPr="00C90A7A" w:rsidRDefault="00C90A7A" w:rsidP="00C90A7A">
      <w:pPr>
        <w:numPr>
          <w:ilvl w:val="0"/>
          <w:numId w:val="10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Aire thérapeutique</w:t>
      </w: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Santé Animale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90A7A" w:rsidRPr="00C90A7A" w:rsidRDefault="00C90A7A" w:rsidP="00C90A7A">
      <w:pPr>
        <w:numPr>
          <w:ilvl w:val="0"/>
          <w:numId w:val="11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Cibles</w:t>
      </w: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Vétérinaires et ASV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Pré Requis :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Bon niveau scientifique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Diplôme de la visite médicale (carte en cours) OBLIGATOIRE, ou équivalence !!!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Ou formation minimum Bac+2 : agri, agro, ou scientifique...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Ou 3 ans délégué véto dans les 10 dernières années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Gestion des professionnels de la santé animale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Connaissances de la santé animale et de la vente en B2B est un plus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Promotion chez les vétérinaires, ASV, groupements, etc...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Capacité à mettre en place des relations de confiance et de services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Bonne maîtrise du Pack Office®, et curiosité pour travailler avec des outils numériques</w:t>
      </w:r>
    </w:p>
    <w:p w:rsidR="00C90A7A" w:rsidRPr="00C90A7A" w:rsidRDefault="00C90A7A" w:rsidP="00C90A7A">
      <w:pPr>
        <w:numPr>
          <w:ilvl w:val="0"/>
          <w:numId w:val="1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Bonne maîtrise des CRM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Qualités requises :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Savoir-être et savoir-faire EXCELLENTS EXIGES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Relationnel et commercial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Motivé(e) +++ pour évoluer dans un milieu très concurrentiel.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Connaissance de la gestion de grand secteur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Connaissance de la gestion des priorités.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Tenace, investissement personnel ++++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Relationnel et intelligence situationnelle +++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Travail en transversal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Travail par plan d’action sectoriel, local, régional et inter-régional +++</w:t>
      </w:r>
    </w:p>
    <w:p w:rsidR="00C90A7A" w:rsidRPr="00C90A7A" w:rsidRDefault="00C90A7A" w:rsidP="00C90A7A">
      <w:pPr>
        <w:numPr>
          <w:ilvl w:val="0"/>
          <w:numId w:val="1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Respectueux des lois sur les DMOS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Qualité du poste :</w:t>
      </w:r>
    </w:p>
    <w:p w:rsidR="00C90A7A" w:rsidRPr="00C90A7A" w:rsidRDefault="00C90A7A" w:rsidP="00C90A7A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Cadre</w:t>
      </w:r>
    </w:p>
    <w:p w:rsidR="00C90A7A" w:rsidRPr="00C90A7A" w:rsidRDefault="00C90A7A" w:rsidP="00C90A7A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Rémunération et primes très intéressantes en fonction de l'expérience !!!</w:t>
      </w:r>
    </w:p>
    <w:p w:rsidR="00C90A7A" w:rsidRPr="00C90A7A" w:rsidRDefault="00C90A7A" w:rsidP="00C90A7A">
      <w:pPr>
        <w:numPr>
          <w:ilvl w:val="0"/>
          <w:numId w:val="1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Participation et intéressement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Recrutement rapide</w:t>
      </w:r>
    </w:p>
    <w:p w:rsidR="00C90A7A" w:rsidRPr="00C90A7A" w:rsidRDefault="00C90A7A" w:rsidP="00C90A7A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90A7A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B2621B" w:rsidRPr="00C90A7A" w:rsidRDefault="00C90A7A" w:rsidP="00C90A7A">
      <w:pPr>
        <w:spacing w:after="0"/>
      </w:pPr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 xml:space="preserve">Répondre exclusivement sur le site : www.mc2-pharma.fr ; Rubrique « Emplois » ; Réf. </w:t>
      </w:r>
      <w:bookmarkStart w:id="0" w:name="_GoBack"/>
      <w:r w:rsidRPr="00C90A7A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MC2-RCCVETO-03</w:t>
      </w:r>
      <w:bookmarkEnd w:id="0"/>
    </w:p>
    <w:sectPr w:rsidR="00B2621B" w:rsidRPr="00C90A7A" w:rsidSect="00C90A7A">
      <w:pgSz w:w="11906" w:h="16838"/>
      <w:pgMar w:top="568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Web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55E"/>
    <w:multiLevelType w:val="multilevel"/>
    <w:tmpl w:val="BF6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40D75"/>
    <w:multiLevelType w:val="multilevel"/>
    <w:tmpl w:val="006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D31AC"/>
    <w:multiLevelType w:val="multilevel"/>
    <w:tmpl w:val="AB0E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929"/>
    <w:multiLevelType w:val="multilevel"/>
    <w:tmpl w:val="8AFE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55E31"/>
    <w:multiLevelType w:val="multilevel"/>
    <w:tmpl w:val="963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7764C"/>
    <w:multiLevelType w:val="multilevel"/>
    <w:tmpl w:val="3BD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A2EFD"/>
    <w:multiLevelType w:val="multilevel"/>
    <w:tmpl w:val="9D0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D3B18"/>
    <w:multiLevelType w:val="multilevel"/>
    <w:tmpl w:val="9A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F5F92"/>
    <w:multiLevelType w:val="multilevel"/>
    <w:tmpl w:val="7242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E68F3"/>
    <w:multiLevelType w:val="multilevel"/>
    <w:tmpl w:val="1FC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86392"/>
    <w:multiLevelType w:val="multilevel"/>
    <w:tmpl w:val="40B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E4493"/>
    <w:multiLevelType w:val="multilevel"/>
    <w:tmpl w:val="1CE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B42DE"/>
    <w:multiLevelType w:val="multilevel"/>
    <w:tmpl w:val="17E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B06A1"/>
    <w:multiLevelType w:val="multilevel"/>
    <w:tmpl w:val="F3A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F5"/>
    <w:rsid w:val="006858D7"/>
    <w:rsid w:val="008B71F5"/>
    <w:rsid w:val="00B2621B"/>
    <w:rsid w:val="00C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7EF7"/>
  <w15:chartTrackingRefBased/>
  <w15:docId w15:val="{C8255CFF-AC1A-45D1-B10F-384F5D7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7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MC² Pharma</dc:creator>
  <cp:keywords/>
  <dc:description/>
  <cp:lastModifiedBy>Contact MC² Pharma</cp:lastModifiedBy>
  <cp:revision>2</cp:revision>
  <dcterms:created xsi:type="dcterms:W3CDTF">2020-01-15T15:32:00Z</dcterms:created>
  <dcterms:modified xsi:type="dcterms:W3CDTF">2020-01-15T15:32:00Z</dcterms:modified>
</cp:coreProperties>
</file>